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01E20" w14:textId="78491D2D" w:rsidR="00B95E1D" w:rsidRDefault="00ED65C1" w:rsidP="00ED65C1">
      <w:pPr>
        <w:jc w:val="center"/>
        <w:rPr>
          <w:rFonts w:ascii="Times New Roman" w:hAnsi="Times New Roman" w:cs="Times New Roman"/>
          <w:b/>
          <w:bCs/>
          <w:sz w:val="24"/>
          <w:szCs w:val="24"/>
        </w:rPr>
      </w:pPr>
      <w:bookmarkStart w:id="0" w:name="_GoBack"/>
      <w:bookmarkEnd w:id="0"/>
      <w:r w:rsidRPr="00ED65C1">
        <w:rPr>
          <w:rFonts w:ascii="Times New Roman" w:hAnsi="Times New Roman" w:cs="Times New Roman"/>
          <w:b/>
          <w:bCs/>
          <w:sz w:val="24"/>
          <w:szCs w:val="24"/>
        </w:rPr>
        <w:t>Zemledus makšķerēšanas sacensību ‘’Lielais Lubāna loms 202</w:t>
      </w:r>
      <w:r w:rsidR="00EF7B34">
        <w:rPr>
          <w:rFonts w:ascii="Times New Roman" w:hAnsi="Times New Roman" w:cs="Times New Roman"/>
          <w:b/>
          <w:bCs/>
          <w:sz w:val="24"/>
          <w:szCs w:val="24"/>
        </w:rPr>
        <w:t>6</w:t>
      </w:r>
      <w:r w:rsidRPr="00ED65C1">
        <w:rPr>
          <w:rFonts w:ascii="Times New Roman" w:hAnsi="Times New Roman" w:cs="Times New Roman"/>
          <w:b/>
          <w:bCs/>
          <w:sz w:val="24"/>
          <w:szCs w:val="24"/>
        </w:rPr>
        <w:t xml:space="preserve">’’ </w:t>
      </w:r>
    </w:p>
    <w:p w14:paraId="72C66E37" w14:textId="51A9A87D" w:rsidR="007E44CD" w:rsidRDefault="00B95E1D" w:rsidP="00ED65C1">
      <w:pPr>
        <w:jc w:val="center"/>
        <w:rPr>
          <w:rFonts w:ascii="Times New Roman" w:hAnsi="Times New Roman" w:cs="Times New Roman"/>
          <w:b/>
          <w:bCs/>
          <w:sz w:val="24"/>
          <w:szCs w:val="24"/>
        </w:rPr>
      </w:pPr>
      <w:r w:rsidRPr="00ED65C1">
        <w:rPr>
          <w:rFonts w:ascii="Times New Roman" w:hAnsi="Times New Roman" w:cs="Times New Roman"/>
          <w:b/>
          <w:bCs/>
          <w:sz w:val="24"/>
          <w:szCs w:val="24"/>
        </w:rPr>
        <w:t>NOLIKUMS</w:t>
      </w:r>
    </w:p>
    <w:p w14:paraId="7205E9D8" w14:textId="67E8F5CF" w:rsidR="00ED65C1" w:rsidRDefault="00ED65C1" w:rsidP="00ED65C1">
      <w:pPr>
        <w:jc w:val="center"/>
        <w:rPr>
          <w:rFonts w:ascii="Times New Roman" w:hAnsi="Times New Roman" w:cs="Times New Roman"/>
          <w:b/>
          <w:bCs/>
          <w:sz w:val="24"/>
          <w:szCs w:val="24"/>
        </w:rPr>
      </w:pPr>
    </w:p>
    <w:p w14:paraId="718FB176" w14:textId="2CD42B4D" w:rsidR="004D1B1E" w:rsidRDefault="00ED65C1" w:rsidP="00364CEF">
      <w:pPr>
        <w:jc w:val="both"/>
        <w:rPr>
          <w:rFonts w:ascii="Times New Roman" w:hAnsi="Times New Roman" w:cs="Times New Roman"/>
          <w:sz w:val="24"/>
          <w:szCs w:val="24"/>
        </w:rPr>
      </w:pPr>
      <w:r w:rsidRPr="004D1B1E">
        <w:rPr>
          <w:rFonts w:ascii="Times New Roman" w:hAnsi="Times New Roman" w:cs="Times New Roman"/>
          <w:b/>
          <w:bCs/>
          <w:sz w:val="24"/>
          <w:szCs w:val="24"/>
        </w:rPr>
        <w:t>Sacensību mērķis</w:t>
      </w:r>
      <w:r w:rsidR="00425A9C">
        <w:rPr>
          <w:rFonts w:ascii="Times New Roman" w:hAnsi="Times New Roman" w:cs="Times New Roman"/>
          <w:b/>
          <w:bCs/>
          <w:sz w:val="24"/>
          <w:szCs w:val="24"/>
        </w:rPr>
        <w:t>:</w:t>
      </w:r>
    </w:p>
    <w:p w14:paraId="58D96AD1" w14:textId="6CD46F3E" w:rsidR="00FE72E4" w:rsidRPr="00364CEF" w:rsidRDefault="004D1B1E" w:rsidP="00364CEF">
      <w:pPr>
        <w:jc w:val="both"/>
        <w:rPr>
          <w:rFonts w:ascii="Times New Roman" w:hAnsi="Times New Roman" w:cs="Times New Roman"/>
          <w:sz w:val="24"/>
          <w:szCs w:val="24"/>
        </w:rPr>
      </w:pPr>
      <w:r>
        <w:rPr>
          <w:rFonts w:ascii="Times New Roman" w:hAnsi="Times New Roman" w:cs="Times New Roman"/>
          <w:sz w:val="24"/>
          <w:szCs w:val="24"/>
        </w:rPr>
        <w:t>P</w:t>
      </w:r>
      <w:r w:rsidR="00ED65C1">
        <w:rPr>
          <w:rFonts w:ascii="Times New Roman" w:hAnsi="Times New Roman" w:cs="Times New Roman"/>
          <w:sz w:val="24"/>
          <w:szCs w:val="24"/>
        </w:rPr>
        <w:t>opularizēt makšķerēšanas sportu kā veselīgu un aktīvu sporta veidu pie Lubāna ezera</w:t>
      </w:r>
      <w:r w:rsidR="005E39DF">
        <w:rPr>
          <w:rFonts w:ascii="Times New Roman" w:hAnsi="Times New Roman" w:cs="Times New Roman"/>
          <w:sz w:val="24"/>
          <w:szCs w:val="24"/>
        </w:rPr>
        <w:t xml:space="preserve"> un</w:t>
      </w:r>
      <w:r w:rsidR="00ED65C1">
        <w:rPr>
          <w:rFonts w:ascii="Times New Roman" w:hAnsi="Times New Roman" w:cs="Times New Roman"/>
          <w:sz w:val="24"/>
          <w:szCs w:val="24"/>
        </w:rPr>
        <w:t xml:space="preserve"> noskaidrot 202</w:t>
      </w:r>
      <w:r w:rsidR="00EF7B34">
        <w:rPr>
          <w:rFonts w:ascii="Times New Roman" w:hAnsi="Times New Roman" w:cs="Times New Roman"/>
          <w:sz w:val="24"/>
          <w:szCs w:val="24"/>
        </w:rPr>
        <w:t>6</w:t>
      </w:r>
      <w:r w:rsidR="00ED65C1">
        <w:rPr>
          <w:rFonts w:ascii="Times New Roman" w:hAnsi="Times New Roman" w:cs="Times New Roman"/>
          <w:sz w:val="24"/>
          <w:szCs w:val="24"/>
        </w:rPr>
        <w:t>. gada labākos sportistus zemledus makšķerēšanā.</w:t>
      </w:r>
    </w:p>
    <w:p w14:paraId="727D0669" w14:textId="5ABB2724" w:rsidR="004D1B1E" w:rsidRDefault="004D1B1E" w:rsidP="00364CEF">
      <w:pPr>
        <w:jc w:val="both"/>
        <w:rPr>
          <w:rFonts w:ascii="Times New Roman" w:hAnsi="Times New Roman" w:cs="Times New Roman"/>
          <w:b/>
          <w:bCs/>
          <w:sz w:val="24"/>
          <w:szCs w:val="24"/>
        </w:rPr>
      </w:pPr>
      <w:r w:rsidRPr="004D1B1E">
        <w:rPr>
          <w:rFonts w:ascii="Times New Roman" w:hAnsi="Times New Roman" w:cs="Times New Roman"/>
          <w:b/>
          <w:bCs/>
          <w:sz w:val="24"/>
          <w:szCs w:val="24"/>
        </w:rPr>
        <w:t>Vadība, vieta, laiks</w:t>
      </w:r>
      <w:r w:rsidR="00425A9C">
        <w:rPr>
          <w:rFonts w:ascii="Times New Roman" w:hAnsi="Times New Roman" w:cs="Times New Roman"/>
          <w:b/>
          <w:bCs/>
          <w:sz w:val="24"/>
          <w:szCs w:val="24"/>
        </w:rPr>
        <w:t>:</w:t>
      </w:r>
    </w:p>
    <w:p w14:paraId="741DE422" w14:textId="77777777" w:rsidR="004D1B1E" w:rsidRDefault="004D1B1E" w:rsidP="00364CEF">
      <w:pPr>
        <w:jc w:val="both"/>
        <w:rPr>
          <w:rFonts w:ascii="Times New Roman" w:hAnsi="Times New Roman" w:cs="Times New Roman"/>
          <w:sz w:val="24"/>
          <w:szCs w:val="24"/>
        </w:rPr>
      </w:pPr>
      <w:r>
        <w:rPr>
          <w:rFonts w:ascii="Times New Roman" w:hAnsi="Times New Roman" w:cs="Times New Roman"/>
          <w:sz w:val="24"/>
          <w:szCs w:val="24"/>
        </w:rPr>
        <w:t xml:space="preserve">Sacensības organizē Lubāna mitrāja informācijas centrs. </w:t>
      </w:r>
    </w:p>
    <w:p w14:paraId="6D5445B3" w14:textId="43CA7E81" w:rsidR="004D1B1E" w:rsidRDefault="004D1B1E" w:rsidP="00364CEF">
      <w:pPr>
        <w:jc w:val="both"/>
        <w:rPr>
          <w:rFonts w:ascii="Times New Roman" w:hAnsi="Times New Roman" w:cs="Times New Roman"/>
          <w:sz w:val="24"/>
          <w:szCs w:val="24"/>
        </w:rPr>
      </w:pPr>
      <w:r>
        <w:rPr>
          <w:rFonts w:ascii="Times New Roman" w:hAnsi="Times New Roman" w:cs="Times New Roman"/>
          <w:sz w:val="24"/>
          <w:szCs w:val="24"/>
        </w:rPr>
        <w:t>Sacensības notiks 202</w:t>
      </w:r>
      <w:r w:rsidR="00EF7B34">
        <w:rPr>
          <w:rFonts w:ascii="Times New Roman" w:hAnsi="Times New Roman" w:cs="Times New Roman"/>
          <w:sz w:val="24"/>
          <w:szCs w:val="24"/>
        </w:rPr>
        <w:t>6</w:t>
      </w:r>
      <w:r>
        <w:rPr>
          <w:rFonts w:ascii="Times New Roman" w:hAnsi="Times New Roman" w:cs="Times New Roman"/>
          <w:sz w:val="24"/>
          <w:szCs w:val="24"/>
        </w:rPr>
        <w:t xml:space="preserve">. gada </w:t>
      </w:r>
      <w:r w:rsidR="00DF69B1">
        <w:rPr>
          <w:rFonts w:ascii="Times New Roman" w:hAnsi="Times New Roman" w:cs="Times New Roman"/>
          <w:sz w:val="24"/>
          <w:szCs w:val="24"/>
        </w:rPr>
        <w:t>1</w:t>
      </w:r>
      <w:r w:rsidR="00EF7B34">
        <w:rPr>
          <w:rFonts w:ascii="Times New Roman" w:hAnsi="Times New Roman" w:cs="Times New Roman"/>
          <w:sz w:val="24"/>
          <w:szCs w:val="24"/>
        </w:rPr>
        <w:t>4</w:t>
      </w:r>
      <w:r w:rsidR="00DF69B1">
        <w:rPr>
          <w:rFonts w:ascii="Times New Roman" w:hAnsi="Times New Roman" w:cs="Times New Roman"/>
          <w:sz w:val="24"/>
          <w:szCs w:val="24"/>
        </w:rPr>
        <w:t>. februārī</w:t>
      </w:r>
      <w:r>
        <w:rPr>
          <w:rFonts w:ascii="Times New Roman" w:hAnsi="Times New Roman" w:cs="Times New Roman"/>
          <w:sz w:val="24"/>
          <w:szCs w:val="24"/>
        </w:rPr>
        <w:t xml:space="preserve"> Lubāna ezerā, pie Lubāna mitrāja informācijas centra.</w:t>
      </w:r>
    </w:p>
    <w:p w14:paraId="248B406D" w14:textId="7595E73E" w:rsidR="0075705D" w:rsidRDefault="0075705D" w:rsidP="00364CEF">
      <w:pPr>
        <w:jc w:val="both"/>
        <w:rPr>
          <w:rFonts w:ascii="Times New Roman" w:hAnsi="Times New Roman" w:cs="Times New Roman"/>
          <w:b/>
          <w:bCs/>
          <w:sz w:val="24"/>
          <w:szCs w:val="24"/>
        </w:rPr>
      </w:pPr>
      <w:r>
        <w:rPr>
          <w:rFonts w:ascii="Times New Roman" w:hAnsi="Times New Roman" w:cs="Times New Roman"/>
          <w:sz w:val="24"/>
          <w:szCs w:val="24"/>
        </w:rPr>
        <w:t xml:space="preserve">Sacensībām pieteikties līdz </w:t>
      </w:r>
      <w:r w:rsidR="00DF69B1">
        <w:rPr>
          <w:rFonts w:ascii="Times New Roman" w:hAnsi="Times New Roman" w:cs="Times New Roman"/>
          <w:b/>
          <w:bCs/>
          <w:sz w:val="24"/>
          <w:szCs w:val="24"/>
        </w:rPr>
        <w:t>1</w:t>
      </w:r>
      <w:r w:rsidR="00EF7B34">
        <w:rPr>
          <w:rFonts w:ascii="Times New Roman" w:hAnsi="Times New Roman" w:cs="Times New Roman"/>
          <w:b/>
          <w:bCs/>
          <w:sz w:val="24"/>
          <w:szCs w:val="24"/>
        </w:rPr>
        <w:t>1</w:t>
      </w:r>
      <w:r w:rsidRPr="00D75BEC">
        <w:rPr>
          <w:rFonts w:ascii="Times New Roman" w:hAnsi="Times New Roman" w:cs="Times New Roman"/>
          <w:b/>
          <w:bCs/>
          <w:sz w:val="24"/>
          <w:szCs w:val="24"/>
        </w:rPr>
        <w:t xml:space="preserve">. </w:t>
      </w:r>
      <w:r w:rsidR="007E2ABD">
        <w:rPr>
          <w:rFonts w:ascii="Times New Roman" w:hAnsi="Times New Roman" w:cs="Times New Roman"/>
          <w:b/>
          <w:bCs/>
          <w:sz w:val="24"/>
          <w:szCs w:val="24"/>
        </w:rPr>
        <w:t>februārim</w:t>
      </w:r>
      <w:r>
        <w:rPr>
          <w:rFonts w:ascii="Times New Roman" w:hAnsi="Times New Roman" w:cs="Times New Roman"/>
          <w:sz w:val="24"/>
          <w:szCs w:val="24"/>
        </w:rPr>
        <w:t xml:space="preserve"> pa tel. 29234956 vai e – pastā: </w:t>
      </w:r>
      <w:hyperlink r:id="rId5" w:history="1">
        <w:r w:rsidRPr="00DF69B1">
          <w:rPr>
            <w:rStyle w:val="Hyperlink"/>
            <w:rFonts w:ascii="Times New Roman" w:hAnsi="Times New Roman" w:cs="Times New Roman"/>
            <w:color w:val="auto"/>
            <w:sz w:val="24"/>
            <w:szCs w:val="24"/>
            <w:u w:val="none"/>
          </w:rPr>
          <w:t>lubanamitrajs@gmail.com</w:t>
        </w:r>
      </w:hyperlink>
      <w:r w:rsidRPr="00DF69B1">
        <w:rPr>
          <w:rFonts w:ascii="Times New Roman" w:hAnsi="Times New Roman" w:cs="Times New Roman"/>
          <w:sz w:val="24"/>
          <w:szCs w:val="24"/>
        </w:rPr>
        <w:t>,</w:t>
      </w:r>
      <w:r>
        <w:rPr>
          <w:rFonts w:ascii="Times New Roman" w:hAnsi="Times New Roman" w:cs="Times New Roman"/>
          <w:sz w:val="24"/>
          <w:szCs w:val="24"/>
        </w:rPr>
        <w:t xml:space="preserve"> norādot vārdu, uzvārdu, dzimšanas gadu</w:t>
      </w:r>
      <w:r w:rsidR="007D7DD8">
        <w:rPr>
          <w:rFonts w:ascii="Times New Roman" w:hAnsi="Times New Roman" w:cs="Times New Roman"/>
          <w:sz w:val="24"/>
          <w:szCs w:val="24"/>
        </w:rPr>
        <w:t xml:space="preserve">, </w:t>
      </w:r>
      <w:r w:rsidR="007D7DD8" w:rsidRPr="001F277D">
        <w:rPr>
          <w:rFonts w:ascii="Times New Roman" w:hAnsi="Times New Roman" w:cs="Times New Roman"/>
          <w:sz w:val="24"/>
          <w:szCs w:val="24"/>
          <w:u w:val="single"/>
        </w:rPr>
        <w:t>kontakttālruni</w:t>
      </w:r>
      <w:r w:rsidR="007D7DD8">
        <w:rPr>
          <w:rFonts w:ascii="Times New Roman" w:hAnsi="Times New Roman" w:cs="Times New Roman"/>
          <w:sz w:val="24"/>
          <w:szCs w:val="24"/>
        </w:rPr>
        <w:t>.</w:t>
      </w:r>
    </w:p>
    <w:p w14:paraId="70B9282A" w14:textId="72A78098" w:rsidR="004D1B1E" w:rsidRDefault="004D1B1E" w:rsidP="00364CEF">
      <w:pPr>
        <w:jc w:val="both"/>
        <w:rPr>
          <w:rFonts w:ascii="Times New Roman" w:hAnsi="Times New Roman" w:cs="Times New Roman"/>
          <w:sz w:val="24"/>
          <w:szCs w:val="24"/>
        </w:rPr>
      </w:pPr>
      <w:r w:rsidRPr="004D1B1E">
        <w:rPr>
          <w:rFonts w:ascii="Times New Roman" w:hAnsi="Times New Roman" w:cs="Times New Roman"/>
          <w:sz w:val="24"/>
          <w:szCs w:val="24"/>
        </w:rPr>
        <w:t>Pulcēšanās, dalībnieku reģistrācija notiks sacensību vietā – Lubāna mitrāja informācijas centrā (Aiviekstes hidromezgls, Ošupes pagasts, Madonas novads)</w:t>
      </w:r>
      <w:r>
        <w:rPr>
          <w:rFonts w:ascii="Times New Roman" w:hAnsi="Times New Roman" w:cs="Times New Roman"/>
          <w:sz w:val="24"/>
          <w:szCs w:val="24"/>
        </w:rPr>
        <w:t>.</w:t>
      </w:r>
    </w:p>
    <w:p w14:paraId="710B54A5" w14:textId="2EB5274B" w:rsidR="00FE72E4" w:rsidRDefault="00E16E6C" w:rsidP="00364CEF">
      <w:pPr>
        <w:jc w:val="both"/>
        <w:rPr>
          <w:rFonts w:ascii="Times New Roman" w:hAnsi="Times New Roman" w:cs="Times New Roman"/>
          <w:sz w:val="24"/>
          <w:szCs w:val="24"/>
        </w:rPr>
      </w:pPr>
      <w:r>
        <w:rPr>
          <w:rFonts w:ascii="Times New Roman" w:hAnsi="Times New Roman" w:cs="Times New Roman"/>
          <w:sz w:val="24"/>
          <w:szCs w:val="24"/>
        </w:rPr>
        <w:t xml:space="preserve">Sacensību galvenais tiesnesis – </w:t>
      </w:r>
      <w:r w:rsidR="00DF69B1">
        <w:rPr>
          <w:rFonts w:ascii="Times New Roman" w:hAnsi="Times New Roman" w:cs="Times New Roman"/>
          <w:sz w:val="24"/>
          <w:szCs w:val="24"/>
        </w:rPr>
        <w:t>Irēna Mālniece</w:t>
      </w:r>
    </w:p>
    <w:p w14:paraId="32B36C65" w14:textId="0B7C5B33" w:rsidR="00425A9C" w:rsidRPr="006C4F85" w:rsidRDefault="00425A9C" w:rsidP="00364CEF">
      <w:pPr>
        <w:jc w:val="both"/>
        <w:rPr>
          <w:rFonts w:ascii="Times New Roman" w:hAnsi="Times New Roman" w:cs="Times New Roman"/>
          <w:b/>
          <w:bCs/>
          <w:sz w:val="24"/>
          <w:szCs w:val="24"/>
        </w:rPr>
      </w:pPr>
      <w:r w:rsidRPr="006C4F85">
        <w:rPr>
          <w:rFonts w:ascii="Times New Roman" w:hAnsi="Times New Roman" w:cs="Times New Roman"/>
          <w:b/>
          <w:bCs/>
          <w:sz w:val="24"/>
          <w:szCs w:val="24"/>
        </w:rPr>
        <w:t>Pasākuma programma 202</w:t>
      </w:r>
      <w:r w:rsidR="006F62F7">
        <w:rPr>
          <w:rFonts w:ascii="Times New Roman" w:hAnsi="Times New Roman" w:cs="Times New Roman"/>
          <w:b/>
          <w:bCs/>
          <w:sz w:val="24"/>
          <w:szCs w:val="24"/>
        </w:rPr>
        <w:t>6</w:t>
      </w:r>
      <w:r w:rsidRPr="006C4F85">
        <w:rPr>
          <w:rFonts w:ascii="Times New Roman" w:hAnsi="Times New Roman" w:cs="Times New Roman"/>
          <w:b/>
          <w:bCs/>
          <w:sz w:val="24"/>
          <w:szCs w:val="24"/>
        </w:rPr>
        <w:t xml:space="preserve">. gada </w:t>
      </w:r>
      <w:r w:rsidR="00DF69B1">
        <w:rPr>
          <w:rFonts w:ascii="Times New Roman" w:hAnsi="Times New Roman" w:cs="Times New Roman"/>
          <w:b/>
          <w:bCs/>
          <w:sz w:val="24"/>
          <w:szCs w:val="24"/>
        </w:rPr>
        <w:t>1</w:t>
      </w:r>
      <w:r w:rsidR="006F62F7">
        <w:rPr>
          <w:rFonts w:ascii="Times New Roman" w:hAnsi="Times New Roman" w:cs="Times New Roman"/>
          <w:b/>
          <w:bCs/>
          <w:sz w:val="24"/>
          <w:szCs w:val="24"/>
        </w:rPr>
        <w:t>4</w:t>
      </w:r>
      <w:r w:rsidR="00DF69B1">
        <w:rPr>
          <w:rFonts w:ascii="Times New Roman" w:hAnsi="Times New Roman" w:cs="Times New Roman"/>
          <w:b/>
          <w:bCs/>
          <w:sz w:val="24"/>
          <w:szCs w:val="24"/>
        </w:rPr>
        <w:t>. februārī</w:t>
      </w:r>
      <w:r w:rsidRPr="006C4F85">
        <w:rPr>
          <w:rFonts w:ascii="Times New Roman" w:hAnsi="Times New Roman" w:cs="Times New Roman"/>
          <w:b/>
          <w:bCs/>
          <w:sz w:val="24"/>
          <w:szCs w:val="24"/>
        </w:rPr>
        <w:t>:</w:t>
      </w:r>
    </w:p>
    <w:p w14:paraId="4232B337" w14:textId="23CBA3ED" w:rsidR="00425A9C" w:rsidRDefault="00425A9C" w:rsidP="00364CEF">
      <w:pPr>
        <w:jc w:val="both"/>
        <w:rPr>
          <w:rFonts w:ascii="Times New Roman" w:hAnsi="Times New Roman" w:cs="Times New Roman"/>
          <w:sz w:val="24"/>
          <w:szCs w:val="24"/>
        </w:rPr>
      </w:pPr>
      <w:r>
        <w:rPr>
          <w:rFonts w:ascii="Times New Roman" w:hAnsi="Times New Roman" w:cs="Times New Roman"/>
          <w:sz w:val="24"/>
          <w:szCs w:val="24"/>
        </w:rPr>
        <w:t>8</w:t>
      </w:r>
      <w:r w:rsidR="00DF69B1">
        <w:rPr>
          <w:rFonts w:ascii="Times New Roman" w:hAnsi="Times New Roman" w:cs="Times New Roman"/>
          <w:sz w:val="24"/>
          <w:szCs w:val="24"/>
        </w:rPr>
        <w:t>:</w:t>
      </w:r>
      <w:r w:rsidR="00EF7B34">
        <w:rPr>
          <w:rFonts w:ascii="Times New Roman" w:hAnsi="Times New Roman" w:cs="Times New Roman"/>
          <w:sz w:val="24"/>
          <w:szCs w:val="24"/>
        </w:rPr>
        <w:t>0</w:t>
      </w:r>
      <w:r>
        <w:rPr>
          <w:rFonts w:ascii="Times New Roman" w:hAnsi="Times New Roman" w:cs="Times New Roman"/>
          <w:sz w:val="24"/>
          <w:szCs w:val="24"/>
        </w:rPr>
        <w:t xml:space="preserve">0 – </w:t>
      </w:r>
      <w:r w:rsidR="00EF7B34">
        <w:rPr>
          <w:rFonts w:ascii="Times New Roman" w:hAnsi="Times New Roman" w:cs="Times New Roman"/>
          <w:sz w:val="24"/>
          <w:szCs w:val="24"/>
        </w:rPr>
        <w:t>8</w:t>
      </w:r>
      <w:r w:rsidR="00DF69B1">
        <w:rPr>
          <w:rFonts w:ascii="Times New Roman" w:hAnsi="Times New Roman" w:cs="Times New Roman"/>
          <w:sz w:val="24"/>
          <w:szCs w:val="24"/>
        </w:rPr>
        <w:t>:</w:t>
      </w:r>
      <w:r>
        <w:rPr>
          <w:rFonts w:ascii="Times New Roman" w:hAnsi="Times New Roman" w:cs="Times New Roman"/>
          <w:sz w:val="24"/>
          <w:szCs w:val="24"/>
        </w:rPr>
        <w:t>30 dalībnieku reģistrācija,</w:t>
      </w:r>
    </w:p>
    <w:p w14:paraId="2B1957ED" w14:textId="3D8ED3F9" w:rsidR="00425A9C" w:rsidRDefault="00EF7B34" w:rsidP="00364CEF">
      <w:pPr>
        <w:jc w:val="both"/>
        <w:rPr>
          <w:rFonts w:ascii="Times New Roman" w:hAnsi="Times New Roman" w:cs="Times New Roman"/>
          <w:sz w:val="24"/>
          <w:szCs w:val="24"/>
        </w:rPr>
      </w:pPr>
      <w:r>
        <w:rPr>
          <w:rFonts w:ascii="Times New Roman" w:hAnsi="Times New Roman" w:cs="Times New Roman"/>
          <w:sz w:val="24"/>
          <w:szCs w:val="24"/>
        </w:rPr>
        <w:t>8</w:t>
      </w:r>
      <w:r w:rsidR="00DF69B1">
        <w:rPr>
          <w:rFonts w:ascii="Times New Roman" w:hAnsi="Times New Roman" w:cs="Times New Roman"/>
          <w:sz w:val="24"/>
          <w:szCs w:val="24"/>
        </w:rPr>
        <w:t>:</w:t>
      </w:r>
      <w:r w:rsidR="00425A9C">
        <w:rPr>
          <w:rFonts w:ascii="Times New Roman" w:hAnsi="Times New Roman" w:cs="Times New Roman"/>
          <w:sz w:val="24"/>
          <w:szCs w:val="24"/>
        </w:rPr>
        <w:t xml:space="preserve">30 – </w:t>
      </w:r>
      <w:r>
        <w:rPr>
          <w:rFonts w:ascii="Times New Roman" w:hAnsi="Times New Roman" w:cs="Times New Roman"/>
          <w:sz w:val="24"/>
          <w:szCs w:val="24"/>
        </w:rPr>
        <w:t>8</w:t>
      </w:r>
      <w:r w:rsidR="00DF69B1">
        <w:rPr>
          <w:rFonts w:ascii="Times New Roman" w:hAnsi="Times New Roman" w:cs="Times New Roman"/>
          <w:sz w:val="24"/>
          <w:szCs w:val="24"/>
        </w:rPr>
        <w:t>:</w:t>
      </w:r>
      <w:r w:rsidR="00425A9C">
        <w:rPr>
          <w:rFonts w:ascii="Times New Roman" w:hAnsi="Times New Roman" w:cs="Times New Roman"/>
          <w:sz w:val="24"/>
          <w:szCs w:val="24"/>
        </w:rPr>
        <w:t>45 pasākuma atklāšana,</w:t>
      </w:r>
    </w:p>
    <w:p w14:paraId="29642CA8" w14:textId="263774CE" w:rsidR="00425A9C" w:rsidRDefault="00C54664" w:rsidP="00364CEF">
      <w:pPr>
        <w:jc w:val="both"/>
        <w:rPr>
          <w:rFonts w:ascii="Times New Roman" w:hAnsi="Times New Roman" w:cs="Times New Roman"/>
          <w:sz w:val="24"/>
          <w:szCs w:val="24"/>
        </w:rPr>
      </w:pPr>
      <w:r>
        <w:rPr>
          <w:rFonts w:ascii="Times New Roman" w:hAnsi="Times New Roman" w:cs="Times New Roman"/>
          <w:sz w:val="24"/>
          <w:szCs w:val="24"/>
        </w:rPr>
        <w:t>8</w:t>
      </w:r>
      <w:r w:rsidR="00DF69B1">
        <w:rPr>
          <w:rFonts w:ascii="Times New Roman" w:hAnsi="Times New Roman" w:cs="Times New Roman"/>
          <w:sz w:val="24"/>
          <w:szCs w:val="24"/>
        </w:rPr>
        <w:t>:</w:t>
      </w:r>
      <w:r w:rsidR="00425A9C">
        <w:rPr>
          <w:rFonts w:ascii="Times New Roman" w:hAnsi="Times New Roman" w:cs="Times New Roman"/>
          <w:sz w:val="24"/>
          <w:szCs w:val="24"/>
        </w:rPr>
        <w:t>45 – 1</w:t>
      </w:r>
      <w:r>
        <w:rPr>
          <w:rFonts w:ascii="Times New Roman" w:hAnsi="Times New Roman" w:cs="Times New Roman"/>
          <w:sz w:val="24"/>
          <w:szCs w:val="24"/>
        </w:rPr>
        <w:t>3</w:t>
      </w:r>
      <w:r w:rsidR="00DF69B1">
        <w:rPr>
          <w:rFonts w:ascii="Times New Roman" w:hAnsi="Times New Roman" w:cs="Times New Roman"/>
          <w:sz w:val="24"/>
          <w:szCs w:val="24"/>
        </w:rPr>
        <w:t>:</w:t>
      </w:r>
      <w:r w:rsidR="00425A9C">
        <w:rPr>
          <w:rFonts w:ascii="Times New Roman" w:hAnsi="Times New Roman" w:cs="Times New Roman"/>
          <w:sz w:val="24"/>
          <w:szCs w:val="24"/>
        </w:rPr>
        <w:t>00 pasākuma norise,</w:t>
      </w:r>
    </w:p>
    <w:p w14:paraId="68A6A368" w14:textId="74F9C4DB" w:rsidR="00425A9C" w:rsidRDefault="00425A9C" w:rsidP="00364CEF">
      <w:pPr>
        <w:jc w:val="both"/>
        <w:rPr>
          <w:rFonts w:ascii="Times New Roman" w:hAnsi="Times New Roman" w:cs="Times New Roman"/>
          <w:sz w:val="24"/>
          <w:szCs w:val="24"/>
        </w:rPr>
      </w:pPr>
      <w:r>
        <w:rPr>
          <w:rFonts w:ascii="Times New Roman" w:hAnsi="Times New Roman" w:cs="Times New Roman"/>
          <w:sz w:val="24"/>
          <w:szCs w:val="24"/>
        </w:rPr>
        <w:t>1</w:t>
      </w:r>
      <w:r w:rsidR="00C54664">
        <w:rPr>
          <w:rFonts w:ascii="Times New Roman" w:hAnsi="Times New Roman" w:cs="Times New Roman"/>
          <w:sz w:val="24"/>
          <w:szCs w:val="24"/>
        </w:rPr>
        <w:t>3</w:t>
      </w:r>
      <w:r w:rsidR="00DF69B1">
        <w:rPr>
          <w:rFonts w:ascii="Times New Roman" w:hAnsi="Times New Roman" w:cs="Times New Roman"/>
          <w:sz w:val="24"/>
          <w:szCs w:val="24"/>
        </w:rPr>
        <w:t>:</w:t>
      </w:r>
      <w:r>
        <w:rPr>
          <w:rFonts w:ascii="Times New Roman" w:hAnsi="Times New Roman" w:cs="Times New Roman"/>
          <w:sz w:val="24"/>
          <w:szCs w:val="24"/>
        </w:rPr>
        <w:t>00 – 1</w:t>
      </w:r>
      <w:r w:rsidR="00C54664">
        <w:rPr>
          <w:rFonts w:ascii="Times New Roman" w:hAnsi="Times New Roman" w:cs="Times New Roman"/>
          <w:sz w:val="24"/>
          <w:szCs w:val="24"/>
        </w:rPr>
        <w:t>3</w:t>
      </w:r>
      <w:r w:rsidR="00DF69B1">
        <w:rPr>
          <w:rFonts w:ascii="Times New Roman" w:hAnsi="Times New Roman" w:cs="Times New Roman"/>
          <w:sz w:val="24"/>
          <w:szCs w:val="24"/>
        </w:rPr>
        <w:t>:</w:t>
      </w:r>
      <w:r>
        <w:rPr>
          <w:rFonts w:ascii="Times New Roman" w:hAnsi="Times New Roman" w:cs="Times New Roman"/>
          <w:sz w:val="24"/>
          <w:szCs w:val="24"/>
        </w:rPr>
        <w:t xml:space="preserve">30 sacensību rezultātu apkopošana, </w:t>
      </w:r>
      <w:r w:rsidR="00DF69B1">
        <w:rPr>
          <w:rFonts w:ascii="Times New Roman" w:hAnsi="Times New Roman" w:cs="Times New Roman"/>
          <w:sz w:val="24"/>
          <w:szCs w:val="24"/>
        </w:rPr>
        <w:t>pusdienas</w:t>
      </w:r>
      <w:r>
        <w:rPr>
          <w:rFonts w:ascii="Times New Roman" w:hAnsi="Times New Roman" w:cs="Times New Roman"/>
          <w:sz w:val="24"/>
          <w:szCs w:val="24"/>
        </w:rPr>
        <w:t>,</w:t>
      </w:r>
    </w:p>
    <w:p w14:paraId="1D8F999E" w14:textId="21A80D22" w:rsidR="00425A9C" w:rsidRDefault="00425A9C" w:rsidP="00364CEF">
      <w:pPr>
        <w:jc w:val="both"/>
        <w:rPr>
          <w:rFonts w:ascii="Times New Roman" w:hAnsi="Times New Roman" w:cs="Times New Roman"/>
          <w:sz w:val="24"/>
          <w:szCs w:val="24"/>
        </w:rPr>
      </w:pPr>
      <w:r>
        <w:rPr>
          <w:rFonts w:ascii="Times New Roman" w:hAnsi="Times New Roman" w:cs="Times New Roman"/>
          <w:sz w:val="24"/>
          <w:szCs w:val="24"/>
        </w:rPr>
        <w:t>1</w:t>
      </w:r>
      <w:r w:rsidR="00C54664">
        <w:rPr>
          <w:rFonts w:ascii="Times New Roman" w:hAnsi="Times New Roman" w:cs="Times New Roman"/>
          <w:sz w:val="24"/>
          <w:szCs w:val="24"/>
        </w:rPr>
        <w:t>3</w:t>
      </w:r>
      <w:r w:rsidR="00DF69B1">
        <w:rPr>
          <w:rFonts w:ascii="Times New Roman" w:hAnsi="Times New Roman" w:cs="Times New Roman"/>
          <w:sz w:val="24"/>
          <w:szCs w:val="24"/>
        </w:rPr>
        <w:t>:</w:t>
      </w:r>
      <w:r>
        <w:rPr>
          <w:rFonts w:ascii="Times New Roman" w:hAnsi="Times New Roman" w:cs="Times New Roman"/>
          <w:sz w:val="24"/>
          <w:szCs w:val="24"/>
        </w:rPr>
        <w:t>45 – 1</w:t>
      </w:r>
      <w:r w:rsidR="00C54664">
        <w:rPr>
          <w:rFonts w:ascii="Times New Roman" w:hAnsi="Times New Roman" w:cs="Times New Roman"/>
          <w:sz w:val="24"/>
          <w:szCs w:val="24"/>
        </w:rPr>
        <w:t>4</w:t>
      </w:r>
      <w:r w:rsidR="00DF69B1">
        <w:rPr>
          <w:rFonts w:ascii="Times New Roman" w:hAnsi="Times New Roman" w:cs="Times New Roman"/>
          <w:sz w:val="24"/>
          <w:szCs w:val="24"/>
        </w:rPr>
        <w:t>:</w:t>
      </w:r>
      <w:r>
        <w:rPr>
          <w:rFonts w:ascii="Times New Roman" w:hAnsi="Times New Roman" w:cs="Times New Roman"/>
          <w:sz w:val="24"/>
          <w:szCs w:val="24"/>
        </w:rPr>
        <w:t>15 apbalvošana.</w:t>
      </w:r>
    </w:p>
    <w:p w14:paraId="7C380A1E" w14:textId="54456B3F" w:rsidR="00DF69B1" w:rsidRDefault="00EF7B34" w:rsidP="00364CEF">
      <w:pPr>
        <w:jc w:val="both"/>
        <w:rPr>
          <w:rFonts w:ascii="Times New Roman" w:hAnsi="Times New Roman" w:cs="Times New Roman"/>
          <w:b/>
          <w:bCs/>
          <w:sz w:val="24"/>
          <w:szCs w:val="24"/>
        </w:rPr>
      </w:pPr>
      <w:r>
        <w:rPr>
          <w:rFonts w:ascii="Times New Roman" w:hAnsi="Times New Roman" w:cs="Times New Roman"/>
          <w:b/>
          <w:bCs/>
          <w:sz w:val="24"/>
          <w:szCs w:val="24"/>
        </w:rPr>
        <w:t xml:space="preserve">Pusdienas </w:t>
      </w:r>
      <w:r w:rsidR="003E6405" w:rsidRPr="00EB08A4">
        <w:rPr>
          <w:rFonts w:ascii="Times New Roman" w:hAnsi="Times New Roman" w:cs="Times New Roman"/>
          <w:b/>
          <w:bCs/>
          <w:sz w:val="24"/>
          <w:szCs w:val="24"/>
        </w:rPr>
        <w:t xml:space="preserve"> </w:t>
      </w:r>
      <w:r w:rsidR="00507E96">
        <w:rPr>
          <w:rFonts w:ascii="Times New Roman" w:hAnsi="Times New Roman" w:cs="Times New Roman"/>
          <w:b/>
          <w:bCs/>
          <w:sz w:val="24"/>
          <w:szCs w:val="24"/>
        </w:rPr>
        <w:t>5</w:t>
      </w:r>
      <w:r w:rsidR="003E6405" w:rsidRPr="00EB08A4">
        <w:rPr>
          <w:rFonts w:ascii="Times New Roman" w:hAnsi="Times New Roman" w:cs="Times New Roman"/>
          <w:b/>
          <w:bCs/>
          <w:sz w:val="24"/>
          <w:szCs w:val="24"/>
        </w:rPr>
        <w:t>.00 Eur</w:t>
      </w:r>
      <w:r>
        <w:rPr>
          <w:rFonts w:ascii="Times New Roman" w:hAnsi="Times New Roman" w:cs="Times New Roman"/>
          <w:b/>
          <w:bCs/>
          <w:sz w:val="24"/>
          <w:szCs w:val="24"/>
        </w:rPr>
        <w:t>/1 persona</w:t>
      </w:r>
    </w:p>
    <w:p w14:paraId="0258A3C1" w14:textId="42A70F78" w:rsidR="00EF7B34" w:rsidRPr="00EF7B34" w:rsidRDefault="00EF7B34" w:rsidP="00364CEF">
      <w:pPr>
        <w:jc w:val="both"/>
        <w:rPr>
          <w:rFonts w:ascii="Times New Roman" w:hAnsi="Times New Roman" w:cs="Times New Roman"/>
          <w:sz w:val="24"/>
          <w:szCs w:val="24"/>
        </w:rPr>
      </w:pPr>
      <w:r w:rsidRPr="00EF7B34">
        <w:rPr>
          <w:rFonts w:ascii="Times New Roman" w:hAnsi="Times New Roman" w:cs="Times New Roman"/>
          <w:sz w:val="24"/>
          <w:szCs w:val="24"/>
        </w:rPr>
        <w:t>Ēdināšanu nodrošina SIA “Dzirnas”</w:t>
      </w:r>
    </w:p>
    <w:p w14:paraId="2DDB6CFC" w14:textId="18F6FA0E" w:rsidR="00FE72E4" w:rsidRPr="00043CC9" w:rsidRDefault="00B02C32" w:rsidP="00364CEF">
      <w:pPr>
        <w:jc w:val="both"/>
        <w:rPr>
          <w:rFonts w:ascii="Times New Roman" w:hAnsi="Times New Roman" w:cs="Times New Roman"/>
          <w:b/>
          <w:bCs/>
          <w:sz w:val="24"/>
          <w:szCs w:val="24"/>
        </w:rPr>
      </w:pPr>
      <w:r w:rsidRPr="00043CC9">
        <w:rPr>
          <w:rFonts w:ascii="Times New Roman" w:hAnsi="Times New Roman" w:cs="Times New Roman"/>
          <w:b/>
          <w:bCs/>
          <w:sz w:val="24"/>
          <w:szCs w:val="24"/>
        </w:rPr>
        <w:t>Sacensību dalībnieki:</w:t>
      </w:r>
    </w:p>
    <w:p w14:paraId="3E74E0D4" w14:textId="77777777" w:rsidR="00043CC9" w:rsidRDefault="00B02C32" w:rsidP="00364CEF">
      <w:pPr>
        <w:jc w:val="both"/>
        <w:rPr>
          <w:rFonts w:ascii="Times New Roman" w:hAnsi="Times New Roman" w:cs="Times New Roman"/>
          <w:sz w:val="24"/>
          <w:szCs w:val="24"/>
        </w:rPr>
      </w:pPr>
      <w:r>
        <w:rPr>
          <w:rFonts w:ascii="Times New Roman" w:hAnsi="Times New Roman" w:cs="Times New Roman"/>
          <w:sz w:val="24"/>
          <w:szCs w:val="24"/>
        </w:rPr>
        <w:t xml:space="preserve">Sacensības notiek individuālā konkurencē. Dalībnieku skaits netiek ierobežots. </w:t>
      </w:r>
    </w:p>
    <w:p w14:paraId="46CC217C" w14:textId="2F0719C8" w:rsidR="00B02C32" w:rsidRDefault="00B02C32" w:rsidP="00364CEF">
      <w:pPr>
        <w:jc w:val="both"/>
        <w:rPr>
          <w:rFonts w:ascii="Times New Roman" w:hAnsi="Times New Roman" w:cs="Times New Roman"/>
          <w:sz w:val="24"/>
          <w:szCs w:val="24"/>
        </w:rPr>
      </w:pPr>
      <w:r>
        <w:rPr>
          <w:rFonts w:ascii="Times New Roman" w:hAnsi="Times New Roman" w:cs="Times New Roman"/>
          <w:sz w:val="24"/>
          <w:szCs w:val="24"/>
        </w:rPr>
        <w:t xml:space="preserve">Dalībnieki tiek iedalīti 3 vecuma grupās: </w:t>
      </w:r>
    </w:p>
    <w:p w14:paraId="37C5BB16" w14:textId="479CF4E5" w:rsidR="00B02C32" w:rsidRDefault="00B02C32" w:rsidP="00364CEF">
      <w:pPr>
        <w:jc w:val="both"/>
        <w:rPr>
          <w:rFonts w:ascii="Times New Roman" w:hAnsi="Times New Roman" w:cs="Times New Roman"/>
          <w:sz w:val="24"/>
          <w:szCs w:val="24"/>
        </w:rPr>
      </w:pPr>
      <w:r>
        <w:rPr>
          <w:rFonts w:ascii="Times New Roman" w:hAnsi="Times New Roman" w:cs="Times New Roman"/>
          <w:sz w:val="24"/>
          <w:szCs w:val="24"/>
        </w:rPr>
        <w:t>1. Jaunieši</w:t>
      </w:r>
      <w:r w:rsidR="00A949F0">
        <w:rPr>
          <w:rFonts w:ascii="Times New Roman" w:hAnsi="Times New Roman" w:cs="Times New Roman"/>
          <w:sz w:val="24"/>
          <w:szCs w:val="24"/>
        </w:rPr>
        <w:t>/tes</w:t>
      </w:r>
      <w:r>
        <w:rPr>
          <w:rFonts w:ascii="Times New Roman" w:hAnsi="Times New Roman" w:cs="Times New Roman"/>
          <w:sz w:val="24"/>
          <w:szCs w:val="24"/>
        </w:rPr>
        <w:t xml:space="preserve"> vecumā līdz 16 gadiem; </w:t>
      </w:r>
    </w:p>
    <w:p w14:paraId="1F474785" w14:textId="775E619E" w:rsidR="00B02C32" w:rsidRDefault="00B02C32" w:rsidP="00364CEF">
      <w:pPr>
        <w:jc w:val="both"/>
        <w:rPr>
          <w:rFonts w:ascii="Times New Roman" w:hAnsi="Times New Roman" w:cs="Times New Roman"/>
          <w:sz w:val="24"/>
          <w:szCs w:val="24"/>
        </w:rPr>
      </w:pPr>
      <w:r>
        <w:rPr>
          <w:rFonts w:ascii="Times New Roman" w:hAnsi="Times New Roman" w:cs="Times New Roman"/>
          <w:sz w:val="24"/>
          <w:szCs w:val="24"/>
        </w:rPr>
        <w:t xml:space="preserve">2. Vīrieši, kuri vecāki par 16 gadiem; </w:t>
      </w:r>
    </w:p>
    <w:p w14:paraId="0D335C57" w14:textId="25A0AEF4" w:rsidR="00AD488F" w:rsidRPr="00364CEF" w:rsidRDefault="00B02C32" w:rsidP="00364CEF">
      <w:pPr>
        <w:jc w:val="both"/>
        <w:rPr>
          <w:rFonts w:ascii="Times New Roman" w:hAnsi="Times New Roman" w:cs="Times New Roman"/>
          <w:sz w:val="24"/>
          <w:szCs w:val="24"/>
        </w:rPr>
      </w:pPr>
      <w:r>
        <w:rPr>
          <w:rFonts w:ascii="Times New Roman" w:hAnsi="Times New Roman" w:cs="Times New Roman"/>
          <w:sz w:val="24"/>
          <w:szCs w:val="24"/>
        </w:rPr>
        <w:t>3. Sievietes, kuras vecākas par 16 gadiem.</w:t>
      </w:r>
    </w:p>
    <w:p w14:paraId="2228238A" w14:textId="645ADF3F" w:rsidR="00123822" w:rsidRPr="000E6D79" w:rsidRDefault="00123822" w:rsidP="00364CEF">
      <w:pPr>
        <w:jc w:val="both"/>
        <w:rPr>
          <w:rFonts w:ascii="Times New Roman" w:hAnsi="Times New Roman" w:cs="Times New Roman"/>
          <w:b/>
          <w:bCs/>
          <w:sz w:val="24"/>
          <w:szCs w:val="24"/>
        </w:rPr>
      </w:pPr>
      <w:r w:rsidRPr="000E6D79">
        <w:rPr>
          <w:rFonts w:ascii="Times New Roman" w:hAnsi="Times New Roman" w:cs="Times New Roman"/>
          <w:b/>
          <w:bCs/>
          <w:sz w:val="24"/>
          <w:szCs w:val="24"/>
        </w:rPr>
        <w:t>Sacensību noteikumi:</w:t>
      </w:r>
    </w:p>
    <w:p w14:paraId="7152FC80" w14:textId="1C40A682" w:rsidR="00123822" w:rsidRP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Zivis nedrīkst mest sniegā vai uz ledus, tās jāglabā maisiņā vai kastē. </w:t>
      </w:r>
    </w:p>
    <w:p w14:paraId="1FDA4CD5" w14:textId="77777777"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lastRenderedPageBreak/>
        <w:t>Dalībnieki drīkst makšķerēt, urbt caurumus vai aizņemt vietu ne tuvāk kā 5 m viens no otra.</w:t>
      </w:r>
    </w:p>
    <w:p w14:paraId="44D2144D" w14:textId="77777777"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Dalībniekiem sacensību laikā aizliegts mainīties ar ēsmām, sacensību piederumiem, nodot un pieņemt zivis.</w:t>
      </w:r>
    </w:p>
    <w:p w14:paraId="78E0855E" w14:textId="7D6C7556"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Dalībniekiem jābūt klāt derīgai makšķerēšanas</w:t>
      </w:r>
      <w:r w:rsidR="00C54D61">
        <w:rPr>
          <w:rFonts w:ascii="Times New Roman" w:hAnsi="Times New Roman" w:cs="Times New Roman"/>
          <w:sz w:val="24"/>
          <w:szCs w:val="24"/>
        </w:rPr>
        <w:t>, vēžošanas un zemūdens medību</w:t>
      </w:r>
      <w:r w:rsidRPr="00123822">
        <w:rPr>
          <w:rFonts w:ascii="Times New Roman" w:hAnsi="Times New Roman" w:cs="Times New Roman"/>
          <w:sz w:val="24"/>
          <w:szCs w:val="24"/>
        </w:rPr>
        <w:t xml:space="preserve"> kartei.</w:t>
      </w:r>
    </w:p>
    <w:p w14:paraId="7C75791E" w14:textId="471D2E5B"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Sacensībās drīkst makšķerēt vienlaicīgi ar vienu </w:t>
      </w:r>
      <w:r w:rsidR="00C54D61">
        <w:rPr>
          <w:rFonts w:ascii="Times New Roman" w:hAnsi="Times New Roman" w:cs="Times New Roman"/>
          <w:sz w:val="24"/>
          <w:szCs w:val="24"/>
        </w:rPr>
        <w:t>makšķeri</w:t>
      </w:r>
      <w:r w:rsidRPr="00123822">
        <w:rPr>
          <w:rFonts w:ascii="Times New Roman" w:hAnsi="Times New Roman" w:cs="Times New Roman"/>
          <w:sz w:val="24"/>
          <w:szCs w:val="24"/>
        </w:rPr>
        <w:t xml:space="preserve">, kas ir aprīkota ar vienu </w:t>
      </w:r>
      <w:r w:rsidR="00C54D61">
        <w:rPr>
          <w:rFonts w:ascii="Times New Roman" w:hAnsi="Times New Roman" w:cs="Times New Roman"/>
          <w:sz w:val="24"/>
          <w:szCs w:val="24"/>
        </w:rPr>
        <w:t>mormišku</w:t>
      </w:r>
      <w:r w:rsidRPr="00123822">
        <w:rPr>
          <w:rFonts w:ascii="Times New Roman" w:hAnsi="Times New Roman" w:cs="Times New Roman"/>
          <w:sz w:val="24"/>
          <w:szCs w:val="24"/>
        </w:rPr>
        <w:t>.</w:t>
      </w:r>
    </w:p>
    <w:p w14:paraId="3F2E87B7" w14:textId="77777777"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Sacensību beigās sportisti zivis ievieto plastikāta maisiņā un nodod tiesnesim.</w:t>
      </w:r>
    </w:p>
    <w:p w14:paraId="1DED6F85" w14:textId="77777777"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 Sacensību noteikumu neievērošanas gadījumā sacensību tiesnesis soda sacensību dalībnieku ar soda punktiem. Viens soda punkts atbilst 50 g noķerto zivju svaram. </w:t>
      </w:r>
    </w:p>
    <w:p w14:paraId="6BC344F7" w14:textId="77777777" w:rsidR="00123822" w:rsidRDefault="00123822" w:rsidP="00364CEF">
      <w:pPr>
        <w:pStyle w:val="ListParagraph"/>
        <w:numPr>
          <w:ilvl w:val="0"/>
          <w:numId w:val="1"/>
        </w:numPr>
        <w:jc w:val="both"/>
        <w:rPr>
          <w:rFonts w:ascii="Times New Roman" w:hAnsi="Times New Roman" w:cs="Times New Roman"/>
          <w:sz w:val="24"/>
          <w:szCs w:val="24"/>
        </w:rPr>
      </w:pPr>
      <w:r w:rsidRPr="00123822">
        <w:rPr>
          <w:rFonts w:ascii="Times New Roman" w:hAnsi="Times New Roman" w:cs="Times New Roman"/>
          <w:sz w:val="24"/>
          <w:szCs w:val="24"/>
        </w:rPr>
        <w:t xml:space="preserve">Par sacensību rezultātu viltošanu, nepatiesu ziņu sniegšanu, sacensību dalībnieks, ar sacensību galvenā tiesneša lēmumu, var tikt diskvalificēts. </w:t>
      </w:r>
    </w:p>
    <w:p w14:paraId="421DF888" w14:textId="12D45AD1" w:rsidR="00AD488F" w:rsidRDefault="00AD488F" w:rsidP="00364CEF">
      <w:pPr>
        <w:ind w:left="360"/>
        <w:jc w:val="both"/>
        <w:rPr>
          <w:rFonts w:ascii="Times New Roman" w:hAnsi="Times New Roman" w:cs="Times New Roman"/>
          <w:b/>
          <w:bCs/>
          <w:sz w:val="24"/>
          <w:szCs w:val="24"/>
          <w:u w:val="single"/>
        </w:rPr>
      </w:pPr>
    </w:p>
    <w:p w14:paraId="77ACBC7E" w14:textId="34770A58" w:rsidR="00AD488F" w:rsidRDefault="00AD488F" w:rsidP="00364CEF">
      <w:pPr>
        <w:ind w:left="360"/>
        <w:jc w:val="both"/>
        <w:rPr>
          <w:rFonts w:ascii="Times New Roman" w:hAnsi="Times New Roman" w:cs="Times New Roman"/>
          <w:b/>
          <w:bCs/>
          <w:sz w:val="24"/>
          <w:szCs w:val="24"/>
        </w:rPr>
      </w:pPr>
      <w:r w:rsidRPr="00AD488F">
        <w:rPr>
          <w:rFonts w:ascii="Times New Roman" w:hAnsi="Times New Roman" w:cs="Times New Roman"/>
          <w:b/>
          <w:bCs/>
          <w:sz w:val="24"/>
          <w:szCs w:val="24"/>
        </w:rPr>
        <w:t>Uzvarētāju noteikšana:</w:t>
      </w:r>
    </w:p>
    <w:p w14:paraId="55D4AA88" w14:textId="4FED1598" w:rsidR="00AD488F" w:rsidRDefault="008C48F1" w:rsidP="00364CE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Par uzvarētāju individuālajā vērtējumā kļūst dalībnieks, kuram ir vislielākais noķerto zivju svars.</w:t>
      </w:r>
    </w:p>
    <w:p w14:paraId="55624AAC" w14:textId="4CD2E439" w:rsidR="008C48F1" w:rsidRDefault="008C48F1" w:rsidP="00364CE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Vienāda svara gadījumā uzvarētājs ir tas, kurš noķēris lielāko zivi.</w:t>
      </w:r>
    </w:p>
    <w:p w14:paraId="518A4848" w14:textId="2EFF85C5" w:rsidR="008C48F1" w:rsidRDefault="00B372E8" w:rsidP="00364CE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w:t>
      </w:r>
      <w:r w:rsidR="008C48F1">
        <w:rPr>
          <w:rFonts w:ascii="Times New Roman" w:hAnsi="Times New Roman" w:cs="Times New Roman"/>
          <w:sz w:val="24"/>
          <w:szCs w:val="24"/>
        </w:rPr>
        <w:t>atras grupas 3 veiksmīgākie dalībnieki</w:t>
      </w:r>
      <w:r w:rsidR="00677AF1">
        <w:rPr>
          <w:rFonts w:ascii="Times New Roman" w:hAnsi="Times New Roman" w:cs="Times New Roman"/>
          <w:sz w:val="24"/>
          <w:szCs w:val="24"/>
        </w:rPr>
        <w:t xml:space="preserve"> saņem medaļas un balvas.  </w:t>
      </w:r>
    </w:p>
    <w:p w14:paraId="6ED63C1B" w14:textId="6E35046F" w:rsidR="008C48F1" w:rsidRDefault="008C48F1" w:rsidP="00364CE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Sacensību organizatori ir tiesīgi noteikt papildus balvas par sacensību rezultātiem.</w:t>
      </w:r>
    </w:p>
    <w:p w14:paraId="31A08988" w14:textId="714FF743" w:rsidR="0075705D" w:rsidRPr="004D1B1E" w:rsidRDefault="0075705D" w:rsidP="00364CEF">
      <w:pPr>
        <w:jc w:val="both"/>
        <w:rPr>
          <w:rFonts w:ascii="Times New Roman" w:hAnsi="Times New Roman" w:cs="Times New Roman"/>
          <w:sz w:val="24"/>
          <w:szCs w:val="24"/>
        </w:rPr>
      </w:pPr>
    </w:p>
    <w:p w14:paraId="6ED8A711" w14:textId="44D04A20" w:rsidR="005022AA" w:rsidRDefault="005022AA" w:rsidP="00364CEF">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*Ņemot vērā laikapstākļus un ledus situāciju, sacensību laiks var tikt mainīts. Par to, ne vēlāk, kā trīs dienu laikā pirms sacensību sākuma, organizatori informē Lubāna mitrāja informācijas centra facebook profilā un mājaslapā </w:t>
      </w:r>
      <w:hyperlink r:id="rId6" w:history="1">
        <w:r w:rsidRPr="002A5B6B">
          <w:rPr>
            <w:rStyle w:val="Hyperlink"/>
            <w:rFonts w:ascii="Times New Roman" w:hAnsi="Times New Roman" w:cs="Times New Roman"/>
            <w:b/>
            <w:bCs/>
            <w:i/>
            <w:iCs/>
            <w:sz w:val="24"/>
            <w:szCs w:val="24"/>
          </w:rPr>
          <w:t>www.lubanamitrajs.lv</w:t>
        </w:r>
      </w:hyperlink>
      <w:r>
        <w:rPr>
          <w:rFonts w:ascii="Times New Roman" w:hAnsi="Times New Roman" w:cs="Times New Roman"/>
          <w:b/>
          <w:bCs/>
          <w:i/>
          <w:iCs/>
          <w:sz w:val="24"/>
          <w:szCs w:val="24"/>
        </w:rPr>
        <w:t xml:space="preserve">, kā arī </w:t>
      </w:r>
      <w:r w:rsidR="00B57A8F">
        <w:rPr>
          <w:rFonts w:ascii="Times New Roman" w:hAnsi="Times New Roman" w:cs="Times New Roman"/>
          <w:b/>
          <w:bCs/>
          <w:i/>
          <w:iCs/>
          <w:sz w:val="24"/>
          <w:szCs w:val="24"/>
        </w:rPr>
        <w:t xml:space="preserve">informēsim </w:t>
      </w:r>
      <w:r>
        <w:rPr>
          <w:rFonts w:ascii="Times New Roman" w:hAnsi="Times New Roman" w:cs="Times New Roman"/>
          <w:b/>
          <w:bCs/>
          <w:i/>
          <w:iCs/>
          <w:sz w:val="24"/>
          <w:szCs w:val="24"/>
        </w:rPr>
        <w:t xml:space="preserve">dalībniekus personīgi pa norādītajiem tel.nr. </w:t>
      </w:r>
    </w:p>
    <w:p w14:paraId="3C32FC74" w14:textId="10B699E1" w:rsidR="00677AF1" w:rsidRDefault="00677AF1" w:rsidP="00364CEF">
      <w:pPr>
        <w:jc w:val="both"/>
        <w:rPr>
          <w:rFonts w:ascii="Times New Roman" w:hAnsi="Times New Roman" w:cs="Times New Roman"/>
          <w:b/>
          <w:bCs/>
          <w:i/>
          <w:iCs/>
          <w:sz w:val="24"/>
          <w:szCs w:val="24"/>
        </w:rPr>
      </w:pPr>
      <w:r w:rsidRPr="00677AF1">
        <w:rPr>
          <w:rFonts w:ascii="Times New Roman" w:hAnsi="Times New Roman" w:cs="Times New Roman"/>
          <w:b/>
          <w:bCs/>
          <w:i/>
          <w:iCs/>
          <w:sz w:val="24"/>
          <w:szCs w:val="24"/>
        </w:rPr>
        <w:t>*Sacensību dalībnieks, atrodoties uz ledus, tikai pats ir atbildīgs par risku un savu drošību. To apliecina ar savu parakstu reģistrācijas lapā.</w:t>
      </w:r>
    </w:p>
    <w:p w14:paraId="667C76E9" w14:textId="760991CE" w:rsidR="00CA2D13" w:rsidRPr="00CA2D13" w:rsidRDefault="00CA2D13" w:rsidP="00364CEF">
      <w:pPr>
        <w:jc w:val="both"/>
        <w:rPr>
          <w:rFonts w:ascii="Times New Roman" w:hAnsi="Times New Roman" w:cs="Times New Roman"/>
          <w:sz w:val="24"/>
          <w:szCs w:val="24"/>
        </w:rPr>
      </w:pPr>
      <w:r w:rsidRPr="00CA2D13">
        <w:rPr>
          <w:rFonts w:ascii="Times New Roman" w:hAnsi="Times New Roman" w:cs="Times New Roman"/>
          <w:sz w:val="24"/>
          <w:szCs w:val="24"/>
        </w:rPr>
        <w:t xml:space="preserve">Kontakttālrunis: </w:t>
      </w:r>
      <w:r>
        <w:rPr>
          <w:rFonts w:ascii="Times New Roman" w:hAnsi="Times New Roman" w:cs="Times New Roman"/>
          <w:sz w:val="24"/>
          <w:szCs w:val="24"/>
        </w:rPr>
        <w:t>Lubāna mitrāja informācijas centrs (</w:t>
      </w:r>
      <w:r w:rsidR="00DF69B1">
        <w:rPr>
          <w:rFonts w:ascii="Times New Roman" w:hAnsi="Times New Roman" w:cs="Times New Roman"/>
          <w:sz w:val="24"/>
          <w:szCs w:val="24"/>
        </w:rPr>
        <w:t>Irēna Mālniece</w:t>
      </w:r>
      <w:r>
        <w:rPr>
          <w:rFonts w:ascii="Times New Roman" w:hAnsi="Times New Roman" w:cs="Times New Roman"/>
          <w:sz w:val="24"/>
          <w:szCs w:val="24"/>
        </w:rPr>
        <w:t>) 29234956</w:t>
      </w:r>
    </w:p>
    <w:p w14:paraId="42615D8B" w14:textId="77777777" w:rsidR="004D1B1E" w:rsidRPr="00ED65C1" w:rsidRDefault="004D1B1E" w:rsidP="00364CEF">
      <w:pPr>
        <w:jc w:val="both"/>
        <w:rPr>
          <w:rFonts w:ascii="Times New Roman" w:hAnsi="Times New Roman" w:cs="Times New Roman"/>
          <w:sz w:val="24"/>
          <w:szCs w:val="24"/>
        </w:rPr>
      </w:pPr>
    </w:p>
    <w:sectPr w:rsidR="004D1B1E" w:rsidRPr="00ED6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7BA"/>
    <w:multiLevelType w:val="hybridMultilevel"/>
    <w:tmpl w:val="7FD46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526359"/>
    <w:multiLevelType w:val="hybridMultilevel"/>
    <w:tmpl w:val="2FB80F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A141B90"/>
    <w:multiLevelType w:val="hybridMultilevel"/>
    <w:tmpl w:val="BA1AEF60"/>
    <w:lvl w:ilvl="0" w:tplc="B5CA7CFC">
      <w:start w:val="1"/>
      <w:numFmt w:val="decimal"/>
      <w:lvlText w:val="%1."/>
      <w:lvlJc w:val="left"/>
      <w:pPr>
        <w:ind w:left="720" w:hanging="360"/>
      </w:pPr>
      <w:rPr>
        <w:rFonts w:ascii="Times New Roman" w:eastAsiaTheme="minorHAnsi" w:hAnsi="Times New Roman" w:cs="Times New Roman"/>
      </w:rPr>
    </w:lvl>
    <w:lvl w:ilvl="1" w:tplc="75AE142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171506"/>
    <w:multiLevelType w:val="hybridMultilevel"/>
    <w:tmpl w:val="0082D43C"/>
    <w:lvl w:ilvl="0" w:tplc="B906CAA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CD"/>
    <w:rsid w:val="00043CC9"/>
    <w:rsid w:val="000B37D1"/>
    <w:rsid w:val="000D392A"/>
    <w:rsid w:val="000E6D79"/>
    <w:rsid w:val="00123822"/>
    <w:rsid w:val="001F277D"/>
    <w:rsid w:val="00200460"/>
    <w:rsid w:val="002F4F5C"/>
    <w:rsid w:val="00364CEF"/>
    <w:rsid w:val="003701B6"/>
    <w:rsid w:val="00393D6F"/>
    <w:rsid w:val="003E6405"/>
    <w:rsid w:val="00425A9C"/>
    <w:rsid w:val="004D1B1E"/>
    <w:rsid w:val="005022AA"/>
    <w:rsid w:val="00507E96"/>
    <w:rsid w:val="00591DE7"/>
    <w:rsid w:val="005E39DF"/>
    <w:rsid w:val="00677AF1"/>
    <w:rsid w:val="006C4F85"/>
    <w:rsid w:val="006F62F7"/>
    <w:rsid w:val="0075705D"/>
    <w:rsid w:val="007D7DD8"/>
    <w:rsid w:val="007E2ABD"/>
    <w:rsid w:val="007E44CD"/>
    <w:rsid w:val="008467E8"/>
    <w:rsid w:val="008C48F1"/>
    <w:rsid w:val="008F2E90"/>
    <w:rsid w:val="00940F36"/>
    <w:rsid w:val="009924B6"/>
    <w:rsid w:val="00A949F0"/>
    <w:rsid w:val="00AD488F"/>
    <w:rsid w:val="00B02C32"/>
    <w:rsid w:val="00B372E8"/>
    <w:rsid w:val="00B57A8F"/>
    <w:rsid w:val="00B95E1D"/>
    <w:rsid w:val="00BC6A3D"/>
    <w:rsid w:val="00C22861"/>
    <w:rsid w:val="00C54664"/>
    <w:rsid w:val="00C54D61"/>
    <w:rsid w:val="00CA2D13"/>
    <w:rsid w:val="00D75BEC"/>
    <w:rsid w:val="00DF69B1"/>
    <w:rsid w:val="00E16E6C"/>
    <w:rsid w:val="00EB08A4"/>
    <w:rsid w:val="00ED65C1"/>
    <w:rsid w:val="00EF7B34"/>
    <w:rsid w:val="00F30706"/>
    <w:rsid w:val="00F830E6"/>
    <w:rsid w:val="00FE72E4"/>
    <w:rsid w:val="00FF3E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EAB5"/>
  <w15:chartTrackingRefBased/>
  <w15:docId w15:val="{127AFA80-4886-4D89-9C10-3EC36026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05D"/>
    <w:rPr>
      <w:color w:val="0563C1" w:themeColor="hyperlink"/>
      <w:u w:val="single"/>
    </w:rPr>
  </w:style>
  <w:style w:type="character" w:customStyle="1" w:styleId="UnresolvedMention">
    <w:name w:val="Unresolved Mention"/>
    <w:basedOn w:val="DefaultParagraphFont"/>
    <w:uiPriority w:val="99"/>
    <w:semiHidden/>
    <w:unhideWhenUsed/>
    <w:rsid w:val="0075705D"/>
    <w:rPr>
      <w:color w:val="605E5C"/>
      <w:shd w:val="clear" w:color="auto" w:fill="E1DFDD"/>
    </w:rPr>
  </w:style>
  <w:style w:type="paragraph" w:styleId="ListParagraph">
    <w:name w:val="List Paragraph"/>
    <w:basedOn w:val="Normal"/>
    <w:uiPriority w:val="34"/>
    <w:qFormat/>
    <w:rsid w:val="00123822"/>
    <w:pPr>
      <w:ind w:left="720"/>
      <w:contextualSpacing/>
    </w:pPr>
  </w:style>
  <w:style w:type="character" w:styleId="CommentReference">
    <w:name w:val="annotation reference"/>
    <w:basedOn w:val="DefaultParagraphFont"/>
    <w:uiPriority w:val="99"/>
    <w:semiHidden/>
    <w:unhideWhenUsed/>
    <w:rsid w:val="00C54D61"/>
    <w:rPr>
      <w:sz w:val="16"/>
      <w:szCs w:val="16"/>
    </w:rPr>
  </w:style>
  <w:style w:type="paragraph" w:styleId="CommentText">
    <w:name w:val="annotation text"/>
    <w:basedOn w:val="Normal"/>
    <w:link w:val="CommentTextChar"/>
    <w:uiPriority w:val="99"/>
    <w:unhideWhenUsed/>
    <w:rsid w:val="00C54D61"/>
    <w:pPr>
      <w:spacing w:line="240" w:lineRule="auto"/>
    </w:pPr>
    <w:rPr>
      <w:sz w:val="20"/>
      <w:szCs w:val="20"/>
    </w:rPr>
  </w:style>
  <w:style w:type="character" w:customStyle="1" w:styleId="CommentTextChar">
    <w:name w:val="Comment Text Char"/>
    <w:basedOn w:val="DefaultParagraphFont"/>
    <w:link w:val="CommentText"/>
    <w:uiPriority w:val="99"/>
    <w:rsid w:val="00C54D61"/>
    <w:rPr>
      <w:sz w:val="20"/>
      <w:szCs w:val="20"/>
    </w:rPr>
  </w:style>
  <w:style w:type="paragraph" w:styleId="CommentSubject">
    <w:name w:val="annotation subject"/>
    <w:basedOn w:val="CommentText"/>
    <w:next w:val="CommentText"/>
    <w:link w:val="CommentSubjectChar"/>
    <w:uiPriority w:val="99"/>
    <w:semiHidden/>
    <w:unhideWhenUsed/>
    <w:rsid w:val="00C54D61"/>
    <w:rPr>
      <w:b/>
      <w:bCs/>
    </w:rPr>
  </w:style>
  <w:style w:type="character" w:customStyle="1" w:styleId="CommentSubjectChar">
    <w:name w:val="Comment Subject Char"/>
    <w:basedOn w:val="CommentTextChar"/>
    <w:link w:val="CommentSubject"/>
    <w:uiPriority w:val="99"/>
    <w:semiHidden/>
    <w:rsid w:val="00C54D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banamitrajs.lv" TargetMode="External"/><Relationship Id="rId5" Type="http://schemas.openxmlformats.org/officeDocument/2006/relationships/hyperlink" Target="mailto:lubanamitraj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2017</Words>
  <Characters>1151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AgneseK</dc:creator>
  <cp:keywords/>
  <dc:description/>
  <cp:lastModifiedBy>Maris Gailums</cp:lastModifiedBy>
  <cp:revision>2</cp:revision>
  <cp:lastPrinted>2024-12-20T08:09:00Z</cp:lastPrinted>
  <dcterms:created xsi:type="dcterms:W3CDTF">2026-02-03T07:23:00Z</dcterms:created>
  <dcterms:modified xsi:type="dcterms:W3CDTF">2026-02-03T07:23:00Z</dcterms:modified>
</cp:coreProperties>
</file>