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F72146" w:rsidRPr="00D014AC" w14:paraId="2DA63092" w14:textId="77777777" w:rsidTr="009D0717">
        <w:trPr>
          <w:trHeight w:val="547"/>
        </w:trPr>
        <w:tc>
          <w:tcPr>
            <w:tcW w:w="2016" w:type="dxa"/>
            <w:vMerge w:val="restart"/>
          </w:tcPr>
          <w:p w14:paraId="28DA43FB" w14:textId="77777777" w:rsidR="00F72146" w:rsidRPr="00D014AC" w:rsidRDefault="00F72146" w:rsidP="009D0717">
            <w:r>
              <w:rPr>
                <w:noProof/>
              </w:rPr>
              <w:drawing>
                <wp:anchor distT="0" distB="0" distL="114300" distR="114300" simplePos="0" relativeHeight="251659264" behindDoc="0" locked="0" layoutInCell="1" allowOverlap="1" wp14:anchorId="49FFF676" wp14:editId="7B9EFC0F">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586ECC73" w14:textId="77777777" w:rsidR="00F72146" w:rsidRPr="00D014AC" w:rsidRDefault="00F72146" w:rsidP="009D071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F72146" w:rsidRPr="00D014AC" w14:paraId="303D40D9" w14:textId="77777777" w:rsidTr="009D0717">
        <w:trPr>
          <w:trHeight w:val="162"/>
        </w:trPr>
        <w:tc>
          <w:tcPr>
            <w:tcW w:w="2016" w:type="dxa"/>
            <w:vMerge/>
          </w:tcPr>
          <w:p w14:paraId="5BA20DE1" w14:textId="77777777" w:rsidR="00F72146" w:rsidRPr="00D014AC" w:rsidRDefault="00F72146" w:rsidP="009D0717"/>
        </w:tc>
        <w:tc>
          <w:tcPr>
            <w:tcW w:w="7338" w:type="dxa"/>
          </w:tcPr>
          <w:p w14:paraId="72FB5D75" w14:textId="77777777" w:rsidR="00F72146" w:rsidRPr="00D014AC" w:rsidRDefault="00F72146" w:rsidP="009D0717">
            <w:pPr>
              <w:jc w:val="center"/>
              <w:rPr>
                <w:rFonts w:ascii="Times New Roman" w:hAnsi="Times New Roman" w:cs="Times New Roman"/>
              </w:rPr>
            </w:pPr>
          </w:p>
        </w:tc>
      </w:tr>
      <w:tr w:rsidR="00F72146" w:rsidRPr="00D014AC" w14:paraId="79DE924A" w14:textId="77777777" w:rsidTr="009D0717">
        <w:tc>
          <w:tcPr>
            <w:tcW w:w="2016" w:type="dxa"/>
            <w:vMerge/>
          </w:tcPr>
          <w:p w14:paraId="38ED9BAD" w14:textId="77777777" w:rsidR="00F72146" w:rsidRPr="00D014AC" w:rsidRDefault="00F72146" w:rsidP="009D0717"/>
        </w:tc>
        <w:tc>
          <w:tcPr>
            <w:tcW w:w="7338" w:type="dxa"/>
          </w:tcPr>
          <w:p w14:paraId="0E7A0355" w14:textId="77777777" w:rsidR="00F72146" w:rsidRPr="00DC355D" w:rsidRDefault="00F72146" w:rsidP="009D0717">
            <w:pPr>
              <w:shd w:val="solid" w:color="FFFFFF" w:fill="FFFFFF"/>
              <w:spacing w:line="276" w:lineRule="auto"/>
              <w:jc w:val="center"/>
              <w:rPr>
                <w:rFonts w:ascii="Times New Roman" w:hAnsi="Times New Roman" w:cs="Times New Roman"/>
                <w:sz w:val="24"/>
                <w:szCs w:val="24"/>
              </w:rPr>
            </w:pPr>
            <w:r w:rsidRPr="00DC355D">
              <w:rPr>
                <w:rFonts w:ascii="Times New Roman" w:hAnsi="Times New Roman" w:cs="Times New Roman"/>
                <w:sz w:val="24"/>
                <w:szCs w:val="24"/>
              </w:rPr>
              <w:t xml:space="preserve">Reģistrācijas numurs </w:t>
            </w:r>
            <w:r w:rsidRPr="00DC355D">
              <w:rPr>
                <w:rFonts w:ascii="Times New Roman" w:hAnsi="Times New Roman" w:cs="Times New Roman"/>
                <w:color w:val="000000"/>
                <w:sz w:val="24"/>
                <w:szCs w:val="24"/>
                <w:lang w:bidi="lo-LA"/>
              </w:rPr>
              <w:t>90000054572</w:t>
            </w:r>
          </w:p>
        </w:tc>
      </w:tr>
      <w:tr w:rsidR="00F72146" w:rsidRPr="00D014AC" w14:paraId="46CBB5FB" w14:textId="77777777" w:rsidTr="009D0717">
        <w:tc>
          <w:tcPr>
            <w:tcW w:w="2016" w:type="dxa"/>
            <w:vMerge/>
          </w:tcPr>
          <w:p w14:paraId="6A9F2CD9" w14:textId="77777777" w:rsidR="00F72146" w:rsidRPr="00D014AC" w:rsidRDefault="00F72146" w:rsidP="009D0717"/>
        </w:tc>
        <w:tc>
          <w:tcPr>
            <w:tcW w:w="7338" w:type="dxa"/>
          </w:tcPr>
          <w:p w14:paraId="7788665B" w14:textId="77777777" w:rsidR="00F72146" w:rsidRPr="00DC355D" w:rsidRDefault="00F72146" w:rsidP="009D071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C355D">
              <w:rPr>
                <w:rFonts w:ascii="Times New Roman" w:hAnsi="Times New Roman" w:cs="Times New Roman"/>
                <w:sz w:val="24"/>
                <w:szCs w:val="24"/>
              </w:rPr>
              <w:t>Saieta laukums 1, Madona, Madonas novads, LV-4801</w:t>
            </w:r>
          </w:p>
        </w:tc>
      </w:tr>
      <w:tr w:rsidR="00F72146" w:rsidRPr="00D014AC" w14:paraId="45319A77" w14:textId="77777777" w:rsidTr="009D0717">
        <w:tc>
          <w:tcPr>
            <w:tcW w:w="2016" w:type="dxa"/>
            <w:vMerge/>
          </w:tcPr>
          <w:p w14:paraId="10114104" w14:textId="77777777" w:rsidR="00F72146" w:rsidRPr="00D014AC" w:rsidRDefault="00F72146" w:rsidP="009D0717"/>
        </w:tc>
        <w:tc>
          <w:tcPr>
            <w:tcW w:w="7338" w:type="dxa"/>
          </w:tcPr>
          <w:p w14:paraId="00F80056" w14:textId="77777777" w:rsidR="00F72146" w:rsidRPr="00DC355D" w:rsidRDefault="00F72146" w:rsidP="009D0717">
            <w:pPr>
              <w:jc w:val="center"/>
              <w:rPr>
                <w:rFonts w:ascii="Times New Roman" w:eastAsia="Times New Roman" w:hAnsi="Times New Roman" w:cs="Times New Roman"/>
                <w:color w:val="00FF00"/>
                <w:sz w:val="24"/>
                <w:szCs w:val="24"/>
                <w:lang w:eastAsia="lv-LV"/>
              </w:rPr>
            </w:pPr>
            <w:r w:rsidRPr="00DC355D">
              <w:rPr>
                <w:rFonts w:ascii="Times New Roman" w:eastAsia="Calibri" w:hAnsi="Times New Roman" w:cs="Times New Roman"/>
                <w:color w:val="000000"/>
                <w:sz w:val="24"/>
                <w:szCs w:val="24"/>
              </w:rPr>
              <w:t>Tālrunis 64860090, e-pasts pasts@madona.lv</w:t>
            </w:r>
          </w:p>
        </w:tc>
      </w:tr>
      <w:tr w:rsidR="00F72146" w:rsidRPr="00D014AC" w14:paraId="6E2C638B" w14:textId="77777777" w:rsidTr="009D0717">
        <w:tc>
          <w:tcPr>
            <w:tcW w:w="2016" w:type="dxa"/>
            <w:vMerge/>
          </w:tcPr>
          <w:p w14:paraId="1AFF9C0E" w14:textId="77777777" w:rsidR="00F72146" w:rsidRPr="00D014AC" w:rsidRDefault="00F72146" w:rsidP="009D0717"/>
        </w:tc>
        <w:tc>
          <w:tcPr>
            <w:tcW w:w="7338" w:type="dxa"/>
          </w:tcPr>
          <w:p w14:paraId="5B127557" w14:textId="77777777" w:rsidR="00F72146" w:rsidRPr="00D014AC" w:rsidRDefault="00F72146" w:rsidP="009D0717"/>
        </w:tc>
      </w:tr>
    </w:tbl>
    <w:p w14:paraId="37F3BCA3" w14:textId="77777777" w:rsidR="00F72146" w:rsidRDefault="00F72146" w:rsidP="00F72146">
      <w:pPr>
        <w:spacing w:after="0" w:line="240" w:lineRule="auto"/>
        <w:jc w:val="center"/>
        <w:rPr>
          <w:rFonts w:ascii="Times New Roman" w:hAnsi="Times New Roman" w:cs="Times New Roman"/>
          <w:b/>
          <w:caps/>
          <w:sz w:val="24"/>
          <w:szCs w:val="24"/>
        </w:rPr>
      </w:pPr>
    </w:p>
    <w:p w14:paraId="1C989DD9" w14:textId="77777777" w:rsidR="00F72146" w:rsidRPr="002C3997" w:rsidRDefault="00F72146" w:rsidP="002C3997">
      <w:pPr>
        <w:spacing w:after="0" w:line="240" w:lineRule="auto"/>
        <w:jc w:val="center"/>
        <w:rPr>
          <w:rFonts w:ascii="Times New Roman" w:hAnsi="Times New Roman" w:cs="Times New Roman"/>
          <w:b/>
          <w:caps/>
          <w:sz w:val="24"/>
          <w:szCs w:val="24"/>
        </w:rPr>
      </w:pPr>
      <w:r w:rsidRPr="002C3997">
        <w:rPr>
          <w:rFonts w:ascii="Times New Roman" w:hAnsi="Times New Roman" w:cs="Times New Roman"/>
          <w:b/>
          <w:caps/>
          <w:sz w:val="24"/>
          <w:szCs w:val="24"/>
        </w:rPr>
        <w:t>Madonas novada pašvaldības domes</w:t>
      </w:r>
    </w:p>
    <w:p w14:paraId="25EC3F23" w14:textId="0F213D3B" w:rsidR="00F72146" w:rsidRPr="002C3997" w:rsidRDefault="00F72146" w:rsidP="002C3997">
      <w:pPr>
        <w:spacing w:after="0" w:line="240" w:lineRule="auto"/>
        <w:jc w:val="center"/>
        <w:rPr>
          <w:rFonts w:ascii="Times New Roman" w:hAnsi="Times New Roman" w:cs="Times New Roman"/>
          <w:b/>
          <w:caps/>
          <w:sz w:val="24"/>
          <w:szCs w:val="24"/>
        </w:rPr>
      </w:pPr>
      <w:r w:rsidRPr="002C3997">
        <w:rPr>
          <w:rFonts w:ascii="Times New Roman" w:hAnsi="Times New Roman" w:cs="Times New Roman"/>
          <w:b/>
          <w:caps/>
          <w:sz w:val="24"/>
          <w:szCs w:val="24"/>
        </w:rPr>
        <w:t xml:space="preserve"> </w:t>
      </w:r>
      <w:r w:rsidRPr="002C3997">
        <w:rPr>
          <w:rFonts w:ascii="Times New Roman" w:hAnsi="Times New Roman" w:cs="Times New Roman"/>
          <w:b/>
          <w:caps/>
          <w:noProof/>
          <w:sz w:val="24"/>
          <w:szCs w:val="24"/>
        </w:rPr>
        <w:t>SOCIĀLO UN VESELĪBAS jautājumu komitejas sēdes protokols N</w:t>
      </w:r>
      <w:r w:rsidRPr="002C3997">
        <w:rPr>
          <w:rFonts w:ascii="Times New Roman" w:hAnsi="Times New Roman" w:cs="Times New Roman"/>
          <w:b/>
          <w:noProof/>
          <w:sz w:val="24"/>
          <w:szCs w:val="24"/>
        </w:rPr>
        <w:t xml:space="preserve">r. </w:t>
      </w:r>
      <w:r w:rsidR="00FB4AFC">
        <w:rPr>
          <w:rFonts w:ascii="Times New Roman" w:hAnsi="Times New Roman" w:cs="Times New Roman"/>
          <w:b/>
          <w:noProof/>
          <w:sz w:val="24"/>
          <w:szCs w:val="24"/>
        </w:rPr>
        <w:t>8</w:t>
      </w:r>
    </w:p>
    <w:p w14:paraId="733EE91E" w14:textId="77777777" w:rsidR="00F72146" w:rsidRPr="002C3997" w:rsidRDefault="00F72146" w:rsidP="002C3997">
      <w:pPr>
        <w:spacing w:after="0" w:line="240" w:lineRule="auto"/>
        <w:jc w:val="center"/>
        <w:rPr>
          <w:rFonts w:ascii="Times New Roman" w:hAnsi="Times New Roman" w:cs="Times New Roman"/>
          <w:noProof/>
          <w:sz w:val="24"/>
          <w:szCs w:val="24"/>
        </w:rPr>
      </w:pPr>
      <w:r w:rsidRPr="002C3997">
        <w:rPr>
          <w:rFonts w:ascii="Times New Roman" w:hAnsi="Times New Roman" w:cs="Times New Roman"/>
          <w:noProof/>
          <w:sz w:val="24"/>
          <w:szCs w:val="24"/>
        </w:rPr>
        <w:t>Madonā</w:t>
      </w:r>
    </w:p>
    <w:p w14:paraId="4F482443" w14:textId="77777777" w:rsidR="00F72146" w:rsidRPr="002C3997" w:rsidRDefault="00F72146" w:rsidP="002C3997">
      <w:pPr>
        <w:spacing w:after="0" w:line="240" w:lineRule="auto"/>
        <w:rPr>
          <w:rFonts w:ascii="Times New Roman" w:hAnsi="Times New Roman" w:cs="Times New Roman"/>
          <w:sz w:val="24"/>
          <w:szCs w:val="24"/>
        </w:rPr>
      </w:pPr>
    </w:p>
    <w:p w14:paraId="1DA4037F" w14:textId="7F84CB80" w:rsidR="00F72146" w:rsidRPr="002C3997" w:rsidRDefault="00F72146" w:rsidP="002C3997">
      <w:pPr>
        <w:spacing w:after="0" w:line="240" w:lineRule="auto"/>
        <w:jc w:val="both"/>
        <w:rPr>
          <w:rFonts w:ascii="Times New Roman" w:hAnsi="Times New Roman" w:cs="Times New Roman"/>
          <w:noProof/>
          <w:color w:val="000000" w:themeColor="text1"/>
          <w:sz w:val="24"/>
          <w:szCs w:val="24"/>
        </w:rPr>
      </w:pPr>
      <w:r w:rsidRPr="002C3997">
        <w:rPr>
          <w:rFonts w:ascii="Times New Roman" w:hAnsi="Times New Roman" w:cs="Times New Roman"/>
          <w:noProof/>
          <w:color w:val="000000" w:themeColor="text1"/>
          <w:sz w:val="24"/>
          <w:szCs w:val="24"/>
        </w:rPr>
        <w:t xml:space="preserve">2026. gada </w:t>
      </w:r>
      <w:r w:rsidR="005248FF">
        <w:rPr>
          <w:rFonts w:ascii="Times New Roman" w:hAnsi="Times New Roman" w:cs="Times New Roman"/>
          <w:noProof/>
          <w:color w:val="000000" w:themeColor="text1"/>
          <w:sz w:val="24"/>
          <w:szCs w:val="24"/>
        </w:rPr>
        <w:t>12</w:t>
      </w:r>
      <w:r w:rsidRPr="002C3997">
        <w:rPr>
          <w:rFonts w:ascii="Times New Roman" w:hAnsi="Times New Roman" w:cs="Times New Roman"/>
          <w:noProof/>
          <w:color w:val="000000" w:themeColor="text1"/>
          <w:sz w:val="24"/>
          <w:szCs w:val="24"/>
        </w:rPr>
        <w:t xml:space="preserve">. </w:t>
      </w:r>
      <w:r w:rsidR="00507C99">
        <w:rPr>
          <w:rFonts w:ascii="Times New Roman" w:hAnsi="Times New Roman" w:cs="Times New Roman"/>
          <w:noProof/>
          <w:color w:val="000000" w:themeColor="text1"/>
          <w:sz w:val="24"/>
          <w:szCs w:val="24"/>
        </w:rPr>
        <w:t>augusta</w:t>
      </w:r>
    </w:p>
    <w:p w14:paraId="3826DADB" w14:textId="77777777" w:rsidR="00F72146" w:rsidRPr="002C3997" w:rsidRDefault="00F72146" w:rsidP="002C3997">
      <w:pPr>
        <w:spacing w:after="0" w:line="240" w:lineRule="auto"/>
        <w:jc w:val="both"/>
        <w:rPr>
          <w:rFonts w:ascii="Times New Roman" w:hAnsi="Times New Roman" w:cs="Times New Roman"/>
          <w:color w:val="000000" w:themeColor="text1"/>
          <w:sz w:val="24"/>
          <w:szCs w:val="24"/>
        </w:rPr>
      </w:pPr>
      <w:r w:rsidRPr="002C3997">
        <w:rPr>
          <w:rFonts w:ascii="Times New Roman" w:hAnsi="Times New Roman" w:cs="Times New Roman"/>
          <w:noProof/>
          <w:color w:val="000000" w:themeColor="text1"/>
          <w:sz w:val="24"/>
          <w:szCs w:val="24"/>
        </w:rPr>
        <w:t>Sēde sasaukta plkst. 14.00</w:t>
      </w:r>
    </w:p>
    <w:p w14:paraId="45A6D47B" w14:textId="77777777" w:rsidR="00F72146" w:rsidRPr="002C3997" w:rsidRDefault="00F72146" w:rsidP="002C3997">
      <w:pPr>
        <w:spacing w:after="0" w:line="240" w:lineRule="auto"/>
        <w:jc w:val="both"/>
        <w:rPr>
          <w:rFonts w:ascii="Times New Roman" w:hAnsi="Times New Roman" w:cs="Times New Roman"/>
          <w:noProof/>
          <w:color w:val="000000" w:themeColor="text1"/>
          <w:sz w:val="24"/>
          <w:szCs w:val="24"/>
        </w:rPr>
      </w:pPr>
      <w:r w:rsidRPr="002C3997">
        <w:rPr>
          <w:rFonts w:ascii="Times New Roman" w:hAnsi="Times New Roman" w:cs="Times New Roman"/>
          <w:color w:val="000000" w:themeColor="text1"/>
          <w:sz w:val="24"/>
          <w:szCs w:val="24"/>
        </w:rPr>
        <w:t xml:space="preserve">Sēdi atklāj plkst. </w:t>
      </w:r>
      <w:r w:rsidRPr="002C3997">
        <w:rPr>
          <w:rFonts w:ascii="Times New Roman" w:hAnsi="Times New Roman" w:cs="Times New Roman"/>
          <w:noProof/>
          <w:color w:val="000000" w:themeColor="text1"/>
          <w:sz w:val="24"/>
          <w:szCs w:val="24"/>
        </w:rPr>
        <w:t>14.00</w:t>
      </w:r>
    </w:p>
    <w:p w14:paraId="2C32531E" w14:textId="77777777" w:rsidR="00F72146" w:rsidRPr="002C3997" w:rsidRDefault="00F72146" w:rsidP="002C3997">
      <w:pPr>
        <w:spacing w:after="0" w:line="240" w:lineRule="auto"/>
        <w:jc w:val="both"/>
        <w:rPr>
          <w:rFonts w:ascii="Times New Roman" w:eastAsia="Calibri" w:hAnsi="Times New Roman" w:cs="Times New Roman"/>
          <w:noProof/>
          <w:sz w:val="24"/>
          <w:szCs w:val="24"/>
        </w:rPr>
      </w:pPr>
      <w:r w:rsidRPr="002C3997">
        <w:rPr>
          <w:rFonts w:ascii="Times New Roman" w:eastAsia="Calibri" w:hAnsi="Times New Roman" w:cs="Times New Roman"/>
          <w:noProof/>
          <w:sz w:val="24"/>
          <w:szCs w:val="24"/>
        </w:rPr>
        <w:t>Sēde notiek attālināti videokonferences platformā ZOOM.</w:t>
      </w:r>
    </w:p>
    <w:p w14:paraId="21AB76F9" w14:textId="77777777" w:rsidR="00F72146" w:rsidRPr="002C3997" w:rsidRDefault="00F72146"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sz w:val="24"/>
          <w:szCs w:val="24"/>
        </w:rPr>
        <w:t>Sēdē tika veikts audioieraksts.</w:t>
      </w:r>
    </w:p>
    <w:p w14:paraId="615C28B9" w14:textId="77777777" w:rsidR="00F72146" w:rsidRPr="002C3997" w:rsidRDefault="00F72146" w:rsidP="002C3997">
      <w:pPr>
        <w:spacing w:after="0" w:line="240" w:lineRule="auto"/>
        <w:jc w:val="both"/>
        <w:rPr>
          <w:rFonts w:ascii="Times New Roman" w:hAnsi="Times New Roman" w:cs="Times New Roman"/>
          <w:sz w:val="24"/>
          <w:szCs w:val="24"/>
        </w:rPr>
      </w:pPr>
    </w:p>
    <w:p w14:paraId="279320D1" w14:textId="5280A432" w:rsidR="00F72146" w:rsidRPr="002C3997" w:rsidRDefault="00F72146"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b/>
          <w:sz w:val="24"/>
          <w:szCs w:val="24"/>
        </w:rPr>
        <w:t>Sēdi vada:</w:t>
      </w:r>
      <w:r w:rsidRPr="002C3997">
        <w:rPr>
          <w:rFonts w:ascii="Times New Roman" w:hAnsi="Times New Roman" w:cs="Times New Roman"/>
          <w:sz w:val="24"/>
          <w:szCs w:val="24"/>
        </w:rPr>
        <w:t xml:space="preserve"> komitejas priekšsēdētājs Artūrs Čačka</w:t>
      </w:r>
      <w:r w:rsidRPr="002C3997">
        <w:rPr>
          <w:rFonts w:ascii="Times New Roman" w:hAnsi="Times New Roman" w:cs="Times New Roman"/>
          <w:noProof/>
          <w:sz w:val="24"/>
          <w:szCs w:val="24"/>
        </w:rPr>
        <w:t>.</w:t>
      </w:r>
      <w:r w:rsidRPr="002C3997">
        <w:rPr>
          <w:rFonts w:ascii="Times New Roman" w:hAnsi="Times New Roman" w:cs="Times New Roman"/>
          <w:sz w:val="24"/>
          <w:szCs w:val="24"/>
        </w:rPr>
        <w:t xml:space="preserve"> </w:t>
      </w:r>
    </w:p>
    <w:p w14:paraId="525EC313" w14:textId="54116E9B" w:rsidR="00F72146" w:rsidRPr="002C3997" w:rsidRDefault="00F72146"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b/>
          <w:sz w:val="24"/>
          <w:szCs w:val="24"/>
        </w:rPr>
        <w:t>Sēdi protokolē:</w:t>
      </w:r>
      <w:r w:rsidRPr="002C3997">
        <w:rPr>
          <w:rFonts w:ascii="Times New Roman" w:hAnsi="Times New Roman" w:cs="Times New Roman"/>
          <w:sz w:val="24"/>
          <w:szCs w:val="24"/>
        </w:rPr>
        <w:t xml:space="preserve"> </w:t>
      </w:r>
      <w:r w:rsidRPr="002C3997">
        <w:rPr>
          <w:rFonts w:ascii="Times New Roman" w:hAnsi="Times New Roman" w:cs="Times New Roman"/>
          <w:noProof/>
          <w:sz w:val="24"/>
          <w:szCs w:val="24"/>
        </w:rPr>
        <w:t xml:space="preserve">lietvede </w:t>
      </w:r>
      <w:r w:rsidR="009776E3" w:rsidRPr="002C3997">
        <w:rPr>
          <w:rFonts w:ascii="Times New Roman" w:hAnsi="Times New Roman" w:cs="Times New Roman"/>
          <w:noProof/>
          <w:sz w:val="24"/>
          <w:szCs w:val="24"/>
        </w:rPr>
        <w:t>Dace Cipule</w:t>
      </w:r>
      <w:r w:rsidRPr="002C3997">
        <w:rPr>
          <w:rFonts w:ascii="Times New Roman" w:hAnsi="Times New Roman" w:cs="Times New Roman"/>
          <w:noProof/>
          <w:sz w:val="24"/>
          <w:szCs w:val="24"/>
        </w:rPr>
        <w:t>.</w:t>
      </w:r>
    </w:p>
    <w:p w14:paraId="07ADAAAD" w14:textId="77777777" w:rsidR="00BC210B" w:rsidRPr="002C3997" w:rsidRDefault="00BC210B" w:rsidP="002C3997">
      <w:pPr>
        <w:spacing w:after="0" w:line="240" w:lineRule="auto"/>
        <w:jc w:val="both"/>
        <w:rPr>
          <w:rFonts w:ascii="Times New Roman" w:hAnsi="Times New Roman" w:cs="Times New Roman"/>
          <w:sz w:val="24"/>
          <w:szCs w:val="24"/>
        </w:rPr>
      </w:pPr>
    </w:p>
    <w:p w14:paraId="59DD0B7E" w14:textId="77777777" w:rsidR="00F72146" w:rsidRPr="002C3997" w:rsidRDefault="00F72146" w:rsidP="002C3997">
      <w:pPr>
        <w:spacing w:after="0" w:line="240" w:lineRule="auto"/>
        <w:jc w:val="both"/>
        <w:rPr>
          <w:rFonts w:ascii="Times New Roman" w:hAnsi="Times New Roman" w:cs="Times New Roman"/>
          <w:b/>
          <w:sz w:val="24"/>
          <w:szCs w:val="24"/>
        </w:rPr>
      </w:pPr>
      <w:r w:rsidRPr="002C3997">
        <w:rPr>
          <w:rFonts w:ascii="Times New Roman" w:hAnsi="Times New Roman" w:cs="Times New Roman"/>
          <w:b/>
          <w:sz w:val="24"/>
          <w:szCs w:val="24"/>
        </w:rPr>
        <w:t>Sēdē piedalās deputāti:</w:t>
      </w:r>
    </w:p>
    <w:p w14:paraId="20EBC145" w14:textId="050FBBA4" w:rsidR="00F72146" w:rsidRPr="002C3997" w:rsidRDefault="008E0C8D" w:rsidP="002C3997">
      <w:pPr>
        <w:spacing w:after="0" w:line="240" w:lineRule="auto"/>
        <w:jc w:val="both"/>
        <w:rPr>
          <w:rFonts w:ascii="Times New Roman" w:hAnsi="Times New Roman" w:cs="Times New Roman"/>
          <w:bCs/>
          <w:noProof/>
          <w:sz w:val="24"/>
          <w:szCs w:val="24"/>
        </w:rPr>
      </w:pPr>
      <w:r w:rsidRPr="002C3997">
        <w:rPr>
          <w:rFonts w:ascii="Times New Roman" w:hAnsi="Times New Roman" w:cs="Times New Roman"/>
          <w:bCs/>
          <w:noProof/>
          <w:sz w:val="24"/>
          <w:szCs w:val="24"/>
        </w:rPr>
        <w:t>Aigars Šķēls, Aivis Masaļskis, Artūrs Čačka, Dace Ozoliņa, Egils Bērziņš, Janīna Grudule, Rūdolfs Medenis, Zigfrīds Gora.</w:t>
      </w:r>
    </w:p>
    <w:p w14:paraId="1D52B454" w14:textId="77777777" w:rsidR="008E0C8D" w:rsidRPr="002C3997" w:rsidRDefault="008E0C8D" w:rsidP="002C3997">
      <w:pPr>
        <w:spacing w:after="0" w:line="240" w:lineRule="auto"/>
        <w:jc w:val="both"/>
        <w:rPr>
          <w:rFonts w:ascii="Times New Roman" w:hAnsi="Times New Roman" w:cs="Times New Roman"/>
          <w:color w:val="000000" w:themeColor="text1"/>
          <w:sz w:val="24"/>
          <w:szCs w:val="24"/>
        </w:rPr>
      </w:pPr>
    </w:p>
    <w:p w14:paraId="0F622D2A" w14:textId="77777777" w:rsidR="00F72146" w:rsidRPr="002C3997" w:rsidRDefault="00F72146" w:rsidP="002C3997">
      <w:pPr>
        <w:spacing w:after="0" w:line="240" w:lineRule="auto"/>
        <w:jc w:val="both"/>
        <w:rPr>
          <w:rFonts w:ascii="Times New Roman" w:hAnsi="Times New Roman" w:cs="Times New Roman"/>
          <w:noProof/>
          <w:color w:val="000000" w:themeColor="text1"/>
          <w:sz w:val="24"/>
          <w:szCs w:val="24"/>
        </w:rPr>
      </w:pPr>
      <w:r w:rsidRPr="002C3997">
        <w:rPr>
          <w:rFonts w:ascii="Times New Roman" w:hAnsi="Times New Roman" w:cs="Times New Roman"/>
          <w:b/>
          <w:color w:val="000000" w:themeColor="text1"/>
          <w:sz w:val="24"/>
          <w:szCs w:val="24"/>
        </w:rPr>
        <w:t>Sēdē nepiedalās deputāti:</w:t>
      </w:r>
      <w:r w:rsidRPr="002C3997">
        <w:rPr>
          <w:rFonts w:ascii="Times New Roman" w:hAnsi="Times New Roman" w:cs="Times New Roman"/>
          <w:noProof/>
          <w:color w:val="000000" w:themeColor="text1"/>
          <w:sz w:val="24"/>
          <w:szCs w:val="24"/>
        </w:rPr>
        <w:t xml:space="preserve"> </w:t>
      </w:r>
    </w:p>
    <w:p w14:paraId="31A75149" w14:textId="3D67A353" w:rsidR="00F72146" w:rsidRPr="002C3997" w:rsidRDefault="00F72146" w:rsidP="002C3997">
      <w:pPr>
        <w:spacing w:after="0" w:line="240" w:lineRule="auto"/>
        <w:jc w:val="both"/>
        <w:rPr>
          <w:rFonts w:ascii="Times New Roman" w:hAnsi="Times New Roman" w:cs="Times New Roman"/>
          <w:noProof/>
          <w:color w:val="000000" w:themeColor="text1"/>
          <w:sz w:val="24"/>
          <w:szCs w:val="24"/>
        </w:rPr>
      </w:pPr>
      <w:r w:rsidRPr="002C3997">
        <w:rPr>
          <w:rFonts w:ascii="Times New Roman" w:hAnsi="Times New Roman" w:cs="Times New Roman"/>
          <w:noProof/>
          <w:color w:val="000000" w:themeColor="text1"/>
          <w:sz w:val="24"/>
          <w:szCs w:val="24"/>
        </w:rPr>
        <w:t>Māris Olte - attaisnotu iemeslu dēļ.</w:t>
      </w:r>
    </w:p>
    <w:p w14:paraId="247D1650" w14:textId="5BD9FD30" w:rsidR="00BC210B" w:rsidRPr="002C3997" w:rsidRDefault="00BC210B" w:rsidP="002C3997">
      <w:pPr>
        <w:spacing w:after="0" w:line="240" w:lineRule="auto"/>
        <w:jc w:val="both"/>
        <w:rPr>
          <w:rFonts w:ascii="Times New Roman" w:hAnsi="Times New Roman" w:cs="Times New Roman"/>
          <w:noProof/>
          <w:color w:val="000000" w:themeColor="text1"/>
          <w:sz w:val="24"/>
          <w:szCs w:val="24"/>
        </w:rPr>
      </w:pPr>
    </w:p>
    <w:p w14:paraId="03E83A31" w14:textId="77777777" w:rsidR="00F72146" w:rsidRPr="002C3997" w:rsidRDefault="00F72146" w:rsidP="002C3997">
      <w:pPr>
        <w:spacing w:after="0" w:line="240" w:lineRule="auto"/>
        <w:jc w:val="both"/>
        <w:rPr>
          <w:rFonts w:ascii="Times New Roman" w:hAnsi="Times New Roman" w:cs="Times New Roman"/>
          <w:b/>
          <w:sz w:val="24"/>
          <w:szCs w:val="24"/>
        </w:rPr>
      </w:pPr>
      <w:r w:rsidRPr="002C3997">
        <w:rPr>
          <w:rFonts w:ascii="Times New Roman" w:hAnsi="Times New Roman" w:cs="Times New Roman"/>
          <w:b/>
          <w:sz w:val="24"/>
          <w:szCs w:val="24"/>
        </w:rPr>
        <w:t>Sēdē piedalās:</w:t>
      </w:r>
    </w:p>
    <w:p w14:paraId="1B040A8C" w14:textId="247FD9B3" w:rsidR="00F72146" w:rsidRPr="002C3997" w:rsidRDefault="00F72146"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sz w:val="24"/>
          <w:szCs w:val="24"/>
          <w:u w:val="single"/>
        </w:rPr>
        <w:t>Administrācijas darbinieki</w:t>
      </w:r>
      <w:r w:rsidRPr="002C3997">
        <w:rPr>
          <w:rFonts w:ascii="Times New Roman" w:hAnsi="Times New Roman" w:cs="Times New Roman"/>
          <w:sz w:val="24"/>
          <w:szCs w:val="24"/>
        </w:rPr>
        <w:t xml:space="preserve">: Artūrs Leimanis – informācijas un tehnoloģijas nodaļas lietotāju atbalsta speciālists, </w:t>
      </w:r>
      <w:r w:rsidR="008E0C8D" w:rsidRPr="002C3997">
        <w:rPr>
          <w:rFonts w:ascii="Times New Roman" w:hAnsi="Times New Roman" w:cs="Times New Roman"/>
          <w:sz w:val="24"/>
          <w:szCs w:val="24"/>
        </w:rPr>
        <w:t>Dace Cipule</w:t>
      </w:r>
      <w:r w:rsidRPr="002C3997">
        <w:rPr>
          <w:rFonts w:ascii="Times New Roman" w:hAnsi="Times New Roman" w:cs="Times New Roman"/>
          <w:sz w:val="24"/>
          <w:szCs w:val="24"/>
        </w:rPr>
        <w:t xml:space="preserve"> – lietvedības nodaļas </w:t>
      </w:r>
      <w:r w:rsidR="008E0C8D" w:rsidRPr="002C3997">
        <w:rPr>
          <w:rFonts w:ascii="Times New Roman" w:hAnsi="Times New Roman" w:cs="Times New Roman"/>
          <w:sz w:val="24"/>
          <w:szCs w:val="24"/>
        </w:rPr>
        <w:t>vadītāja, Liene Ankrava – finanšu nodaļas vadītāja, Evita Bodniece</w:t>
      </w:r>
      <w:r w:rsidR="00507C99">
        <w:rPr>
          <w:rFonts w:ascii="Times New Roman" w:hAnsi="Times New Roman" w:cs="Times New Roman"/>
          <w:sz w:val="24"/>
          <w:szCs w:val="24"/>
        </w:rPr>
        <w:t xml:space="preserve"> – nekustamā īpašuma darījuma speciāliste</w:t>
      </w:r>
      <w:r w:rsidR="008E0C8D" w:rsidRPr="002C3997">
        <w:rPr>
          <w:rFonts w:ascii="Times New Roman" w:hAnsi="Times New Roman" w:cs="Times New Roman"/>
          <w:sz w:val="24"/>
          <w:szCs w:val="24"/>
        </w:rPr>
        <w:t>, Diāna Tarasova</w:t>
      </w:r>
      <w:r w:rsidR="00507C99">
        <w:rPr>
          <w:rFonts w:ascii="Times New Roman" w:hAnsi="Times New Roman" w:cs="Times New Roman"/>
          <w:sz w:val="24"/>
          <w:szCs w:val="24"/>
        </w:rPr>
        <w:t xml:space="preserve"> – nekustamā īpašuma speciāliste</w:t>
      </w:r>
      <w:r w:rsidR="00E66DA8" w:rsidRPr="002C3997">
        <w:rPr>
          <w:rFonts w:ascii="Times New Roman" w:hAnsi="Times New Roman" w:cs="Times New Roman"/>
          <w:sz w:val="24"/>
          <w:szCs w:val="24"/>
        </w:rPr>
        <w:t>, Māris Justs</w:t>
      </w:r>
      <w:r w:rsidR="00507C99">
        <w:rPr>
          <w:rFonts w:ascii="Times New Roman" w:hAnsi="Times New Roman" w:cs="Times New Roman"/>
          <w:sz w:val="24"/>
          <w:szCs w:val="24"/>
        </w:rPr>
        <w:t xml:space="preserve"> –Domes priekšsēdētāja vietnieks izglītības, uzņēmējdarbības un civilās aizsardzības jomā</w:t>
      </w:r>
      <w:r w:rsidR="00805B34">
        <w:rPr>
          <w:rFonts w:ascii="Times New Roman" w:hAnsi="Times New Roman" w:cs="Times New Roman"/>
          <w:sz w:val="24"/>
          <w:szCs w:val="24"/>
        </w:rPr>
        <w:t>, Gerda Kvanta – juridiskās un personāla nodaļas vadītājas vietniece.</w:t>
      </w:r>
    </w:p>
    <w:p w14:paraId="2097A3CF" w14:textId="57CF7DAB" w:rsidR="00F72146" w:rsidRPr="002C3997" w:rsidRDefault="00F72146"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sz w:val="24"/>
          <w:szCs w:val="24"/>
          <w:u w:val="single"/>
        </w:rPr>
        <w:t>Pagastu un apvienību pārvalžu vadītāji, darbinieki (attālināti):</w:t>
      </w:r>
      <w:r w:rsidRPr="002C3997">
        <w:rPr>
          <w:rFonts w:ascii="Times New Roman" w:hAnsi="Times New Roman" w:cs="Times New Roman"/>
          <w:sz w:val="24"/>
          <w:szCs w:val="24"/>
        </w:rPr>
        <w:t xml:space="preserve"> </w:t>
      </w:r>
      <w:r w:rsidR="008E0C8D" w:rsidRPr="002C3997">
        <w:rPr>
          <w:rFonts w:ascii="Times New Roman" w:hAnsi="Times New Roman" w:cs="Times New Roman"/>
          <w:sz w:val="24"/>
          <w:szCs w:val="24"/>
        </w:rPr>
        <w:t>Tālis Salenieks – Lubānas apvienības pārvaldes vadītājs, Karīna Tropa – Varakļānu apvienības pārvaldes vadītāja, Sandis Kalniņš – Sarkaņu, Dzelzavas un Aronas pagastu pārvalžu vadītājs, Artūrs Portnovs – Ļaudonas un Kalsnavas pagastu pārvalžu vadītājs, Raivo Lapsiņš – Mārcienas īpašuma uzturēšanas vadītājs.</w:t>
      </w:r>
    </w:p>
    <w:p w14:paraId="0DE9CF1F" w14:textId="424E1A1A" w:rsidR="00F72146" w:rsidRPr="002C3997" w:rsidRDefault="00F72146"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sz w:val="24"/>
          <w:szCs w:val="24"/>
          <w:u w:val="single"/>
        </w:rPr>
        <w:t>Iestāžu vadītāji un darbinieki (attālināti):</w:t>
      </w:r>
      <w:r w:rsidRPr="002C3997">
        <w:rPr>
          <w:rFonts w:ascii="Times New Roman" w:hAnsi="Times New Roman" w:cs="Times New Roman"/>
          <w:sz w:val="24"/>
          <w:szCs w:val="24"/>
        </w:rPr>
        <w:t xml:space="preserve"> Ilze Fārneste – Madonas novada Sociālā dienesta vadītāja, Mārīte Caune - Madonas novada Sociālā dienesta sociālā darba nodaļas vadītāja, </w:t>
      </w:r>
      <w:r w:rsidR="008E0C8D" w:rsidRPr="002C3997">
        <w:rPr>
          <w:rFonts w:ascii="Times New Roman" w:hAnsi="Times New Roman" w:cs="Times New Roman"/>
          <w:sz w:val="24"/>
          <w:szCs w:val="24"/>
        </w:rPr>
        <w:t>Aina Pidika – Madonas novada Sociālā dienesta lietvede.</w:t>
      </w:r>
    </w:p>
    <w:p w14:paraId="4BF67D90" w14:textId="77777777" w:rsidR="00F72146" w:rsidRPr="002C3997" w:rsidRDefault="00F72146" w:rsidP="002C3997">
      <w:pPr>
        <w:spacing w:after="0" w:line="240" w:lineRule="auto"/>
        <w:jc w:val="both"/>
        <w:rPr>
          <w:rFonts w:ascii="Times New Roman" w:hAnsi="Times New Roman" w:cs="Times New Roman"/>
          <w:sz w:val="24"/>
          <w:szCs w:val="24"/>
        </w:rPr>
      </w:pPr>
    </w:p>
    <w:p w14:paraId="2128E073" w14:textId="77777777" w:rsidR="00276BB5" w:rsidRPr="002C3997" w:rsidRDefault="00276BB5" w:rsidP="002C3997">
      <w:pPr>
        <w:spacing w:after="0" w:line="240" w:lineRule="auto"/>
        <w:jc w:val="both"/>
        <w:rPr>
          <w:rFonts w:ascii="Times New Roman" w:hAnsi="Times New Roman" w:cs="Times New Roman"/>
          <w:sz w:val="24"/>
          <w:szCs w:val="24"/>
        </w:rPr>
      </w:pPr>
    </w:p>
    <w:p w14:paraId="6128EA68" w14:textId="77777777" w:rsidR="00F72146" w:rsidRPr="002C3997" w:rsidRDefault="00F72146"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sz w:val="24"/>
          <w:szCs w:val="24"/>
        </w:rPr>
        <w:t xml:space="preserve">Sēdes vadītājs Artūrs Čačka iepazīstina ar Madonas novada pašvaldības domes sociālo un veselības jautājumu komitejas sēdes darba kārtību. </w:t>
      </w:r>
    </w:p>
    <w:p w14:paraId="4082D20E" w14:textId="77777777" w:rsidR="00F72146" w:rsidRPr="002C3997" w:rsidRDefault="00F72146" w:rsidP="002C3997">
      <w:pPr>
        <w:spacing w:after="0" w:line="240" w:lineRule="auto"/>
        <w:jc w:val="both"/>
        <w:rPr>
          <w:rFonts w:ascii="Times New Roman" w:hAnsi="Times New Roman" w:cs="Times New Roman"/>
          <w:b/>
          <w:sz w:val="24"/>
          <w:szCs w:val="24"/>
          <w:u w:val="single"/>
        </w:rPr>
      </w:pPr>
    </w:p>
    <w:p w14:paraId="7D580AB1" w14:textId="77777777" w:rsidR="002E6CAF" w:rsidRPr="002C3997" w:rsidRDefault="00F72146" w:rsidP="002C3997">
      <w:pPr>
        <w:spacing w:after="0" w:line="240" w:lineRule="auto"/>
        <w:jc w:val="both"/>
        <w:rPr>
          <w:rFonts w:ascii="Times New Roman" w:hAnsi="Times New Roman" w:cs="Times New Roman"/>
          <w:b/>
          <w:sz w:val="24"/>
          <w:szCs w:val="24"/>
        </w:rPr>
      </w:pPr>
      <w:r w:rsidRPr="002C3997">
        <w:rPr>
          <w:rFonts w:ascii="Times New Roman" w:hAnsi="Times New Roman" w:cs="Times New Roman"/>
          <w:b/>
          <w:sz w:val="24"/>
          <w:szCs w:val="24"/>
        </w:rPr>
        <w:t>DARBA KĀRTĪBA:</w:t>
      </w:r>
    </w:p>
    <w:p w14:paraId="71E0D182" w14:textId="77777777" w:rsidR="009776E3" w:rsidRPr="002C3997" w:rsidRDefault="009776E3" w:rsidP="002C3997">
      <w:pPr>
        <w:spacing w:after="0" w:line="240" w:lineRule="auto"/>
        <w:rPr>
          <w:rFonts w:ascii="Times New Roman" w:hAnsi="Times New Roman" w:cs="Times New Roman"/>
          <w:b/>
          <w:sz w:val="24"/>
          <w:szCs w:val="24"/>
          <w:u w:val="single"/>
        </w:rPr>
      </w:pPr>
      <w:r w:rsidRPr="002C3997">
        <w:rPr>
          <w:rFonts w:ascii="Times New Roman" w:hAnsi="Times New Roman" w:cs="Times New Roman"/>
          <w:b/>
          <w:noProof/>
          <w:sz w:val="24"/>
          <w:szCs w:val="24"/>
          <w:u w:val="single"/>
        </w:rPr>
        <w:t>0</w:t>
      </w:r>
      <w:r w:rsidRPr="002C3997">
        <w:rPr>
          <w:rFonts w:ascii="Times New Roman" w:hAnsi="Times New Roman" w:cs="Times New Roman"/>
          <w:b/>
          <w:sz w:val="24"/>
          <w:szCs w:val="24"/>
          <w:u w:val="single"/>
        </w:rPr>
        <w:t xml:space="preserve">. </w:t>
      </w:r>
      <w:r w:rsidRPr="002C3997">
        <w:rPr>
          <w:rFonts w:ascii="Times New Roman" w:hAnsi="Times New Roman" w:cs="Times New Roman"/>
          <w:b/>
          <w:noProof/>
          <w:sz w:val="24"/>
          <w:szCs w:val="24"/>
          <w:u w:val="single"/>
        </w:rPr>
        <w:t>Par darba kārtību</w:t>
      </w:r>
    </w:p>
    <w:p w14:paraId="58D25565" w14:textId="77777777" w:rsidR="009776E3" w:rsidRPr="002C3997" w:rsidRDefault="009776E3" w:rsidP="002C3997">
      <w:pPr>
        <w:spacing w:after="0" w:line="240" w:lineRule="auto"/>
        <w:rPr>
          <w:rFonts w:ascii="Times New Roman" w:hAnsi="Times New Roman" w:cs="Times New Roman"/>
          <w:sz w:val="24"/>
          <w:szCs w:val="24"/>
        </w:rPr>
      </w:pPr>
      <w:r w:rsidRPr="002C3997">
        <w:rPr>
          <w:rFonts w:ascii="Times New Roman" w:hAnsi="Times New Roman" w:cs="Times New Roman"/>
          <w:i/>
          <w:sz w:val="24"/>
          <w:szCs w:val="24"/>
        </w:rPr>
        <w:t xml:space="preserve">ZIŅO: </w:t>
      </w:r>
      <w:r w:rsidRPr="002C3997">
        <w:rPr>
          <w:rFonts w:ascii="Times New Roman" w:hAnsi="Times New Roman" w:cs="Times New Roman"/>
          <w:i/>
          <w:noProof/>
          <w:sz w:val="24"/>
          <w:szCs w:val="24"/>
        </w:rPr>
        <w:t>Artūrs Čačka</w:t>
      </w:r>
      <w:r w:rsidRPr="002C3997">
        <w:rPr>
          <w:rFonts w:ascii="Times New Roman" w:hAnsi="Times New Roman" w:cs="Times New Roman"/>
          <w:i/>
          <w:sz w:val="24"/>
          <w:szCs w:val="24"/>
        </w:rPr>
        <w:t xml:space="preserve"> </w:t>
      </w:r>
    </w:p>
    <w:p w14:paraId="1822F68F" w14:textId="5C6AAF83" w:rsidR="009776E3" w:rsidRPr="002C3997" w:rsidRDefault="009776E3" w:rsidP="00C17840">
      <w:pPr>
        <w:spacing w:after="0" w:line="240" w:lineRule="auto"/>
        <w:jc w:val="both"/>
        <w:rPr>
          <w:rFonts w:ascii="Times New Roman" w:hAnsi="Times New Roman" w:cs="Times New Roman"/>
          <w:b/>
          <w:sz w:val="24"/>
          <w:szCs w:val="24"/>
          <w:u w:val="single"/>
        </w:rPr>
      </w:pPr>
      <w:r w:rsidRPr="002C3997">
        <w:rPr>
          <w:rFonts w:ascii="Times New Roman" w:hAnsi="Times New Roman" w:cs="Times New Roman"/>
          <w:b/>
          <w:noProof/>
          <w:sz w:val="24"/>
          <w:szCs w:val="24"/>
          <w:u w:val="single"/>
        </w:rPr>
        <w:lastRenderedPageBreak/>
        <w:t>1</w:t>
      </w:r>
      <w:r w:rsidRPr="002C3997">
        <w:rPr>
          <w:rFonts w:ascii="Times New Roman" w:hAnsi="Times New Roman" w:cs="Times New Roman"/>
          <w:b/>
          <w:sz w:val="24"/>
          <w:szCs w:val="24"/>
          <w:u w:val="single"/>
        </w:rPr>
        <w:t xml:space="preserve">. </w:t>
      </w:r>
      <w:r w:rsidRPr="002C3997">
        <w:rPr>
          <w:rFonts w:ascii="Times New Roman" w:hAnsi="Times New Roman" w:cs="Times New Roman"/>
          <w:b/>
          <w:noProof/>
          <w:sz w:val="24"/>
          <w:szCs w:val="24"/>
          <w:u w:val="single"/>
        </w:rPr>
        <w:t>Par grozījumiem Madonas novada pašvaldības domes 27.11.2025. lēmumā Nr.408 (protokols Nr.</w:t>
      </w:r>
      <w:r w:rsidR="00C17840">
        <w:rPr>
          <w:rFonts w:ascii="Times New Roman" w:hAnsi="Times New Roman" w:cs="Times New Roman"/>
          <w:b/>
          <w:noProof/>
          <w:sz w:val="24"/>
          <w:szCs w:val="24"/>
          <w:u w:val="single"/>
        </w:rPr>
        <w:t> </w:t>
      </w:r>
      <w:r w:rsidRPr="002C3997">
        <w:rPr>
          <w:rFonts w:ascii="Times New Roman" w:hAnsi="Times New Roman" w:cs="Times New Roman"/>
          <w:b/>
          <w:noProof/>
          <w:sz w:val="24"/>
          <w:szCs w:val="24"/>
          <w:u w:val="single"/>
        </w:rPr>
        <w:t>12., 58.</w:t>
      </w:r>
      <w:r w:rsidR="00C17840">
        <w:rPr>
          <w:rFonts w:ascii="Times New Roman" w:hAnsi="Times New Roman" w:cs="Times New Roman"/>
          <w:b/>
          <w:noProof/>
          <w:sz w:val="24"/>
          <w:szCs w:val="24"/>
          <w:u w:val="single"/>
        </w:rPr>
        <w:t> </w:t>
      </w:r>
      <w:r w:rsidRPr="002C3997">
        <w:rPr>
          <w:rFonts w:ascii="Times New Roman" w:hAnsi="Times New Roman" w:cs="Times New Roman"/>
          <w:b/>
          <w:noProof/>
          <w:sz w:val="24"/>
          <w:szCs w:val="24"/>
          <w:u w:val="single"/>
        </w:rPr>
        <w:t>p.) „Par vienas diennakts ēdināšanas maksas noteikšanu pašvaldības ilgstošas un īslaicīgas sociālās aprūpes un sociālās rehabilitācijas institūciju klientiem”</w:t>
      </w:r>
    </w:p>
    <w:p w14:paraId="105990E3" w14:textId="77777777" w:rsidR="009776E3" w:rsidRPr="002C3997" w:rsidRDefault="009776E3" w:rsidP="00C17840">
      <w:pPr>
        <w:spacing w:after="0" w:line="240" w:lineRule="auto"/>
        <w:jc w:val="both"/>
        <w:rPr>
          <w:rFonts w:ascii="Times New Roman" w:hAnsi="Times New Roman" w:cs="Times New Roman"/>
          <w:sz w:val="24"/>
          <w:szCs w:val="24"/>
        </w:rPr>
      </w:pPr>
      <w:r w:rsidRPr="002C3997">
        <w:rPr>
          <w:rFonts w:ascii="Times New Roman" w:hAnsi="Times New Roman" w:cs="Times New Roman"/>
          <w:i/>
          <w:sz w:val="24"/>
          <w:szCs w:val="24"/>
        </w:rPr>
        <w:t xml:space="preserve">ZIŅO: </w:t>
      </w:r>
      <w:r w:rsidRPr="002C3997">
        <w:rPr>
          <w:rFonts w:ascii="Times New Roman" w:hAnsi="Times New Roman" w:cs="Times New Roman"/>
          <w:i/>
          <w:noProof/>
          <w:sz w:val="24"/>
          <w:szCs w:val="24"/>
        </w:rPr>
        <w:t>Tālis Salenieks</w:t>
      </w:r>
      <w:r w:rsidRPr="002C3997">
        <w:rPr>
          <w:rFonts w:ascii="Times New Roman" w:hAnsi="Times New Roman" w:cs="Times New Roman"/>
          <w:i/>
          <w:sz w:val="24"/>
          <w:szCs w:val="24"/>
        </w:rPr>
        <w:t xml:space="preserve"> </w:t>
      </w:r>
    </w:p>
    <w:p w14:paraId="57180C23" w14:textId="048BB8A7" w:rsidR="009776E3" w:rsidRPr="002C3997" w:rsidRDefault="009776E3" w:rsidP="00C17840">
      <w:pPr>
        <w:spacing w:after="0" w:line="240" w:lineRule="auto"/>
        <w:jc w:val="both"/>
        <w:rPr>
          <w:rFonts w:ascii="Times New Roman" w:hAnsi="Times New Roman" w:cs="Times New Roman"/>
          <w:b/>
          <w:sz w:val="24"/>
          <w:szCs w:val="24"/>
          <w:u w:val="single"/>
        </w:rPr>
      </w:pPr>
      <w:r w:rsidRPr="002C3997">
        <w:rPr>
          <w:rFonts w:ascii="Times New Roman" w:hAnsi="Times New Roman" w:cs="Times New Roman"/>
          <w:b/>
          <w:noProof/>
          <w:sz w:val="24"/>
          <w:szCs w:val="24"/>
          <w:u w:val="single"/>
        </w:rPr>
        <w:t>2</w:t>
      </w:r>
      <w:r w:rsidRPr="002C3997">
        <w:rPr>
          <w:rFonts w:ascii="Times New Roman" w:hAnsi="Times New Roman" w:cs="Times New Roman"/>
          <w:b/>
          <w:sz w:val="24"/>
          <w:szCs w:val="24"/>
          <w:u w:val="single"/>
        </w:rPr>
        <w:t xml:space="preserve">. </w:t>
      </w:r>
      <w:r w:rsidRPr="002C3997">
        <w:rPr>
          <w:rFonts w:ascii="Times New Roman" w:hAnsi="Times New Roman" w:cs="Times New Roman"/>
          <w:b/>
          <w:noProof/>
          <w:sz w:val="24"/>
          <w:szCs w:val="24"/>
          <w:u w:val="single"/>
        </w:rPr>
        <w:t>Par sociālā dzīvokļa statusa piešķiršanu pašvaldības dzīvojamai telpai Meža iela 5-28, Mārcienas pagastā, Madonas novadā</w:t>
      </w:r>
    </w:p>
    <w:p w14:paraId="509672FB" w14:textId="77777777" w:rsidR="009776E3" w:rsidRPr="002C3997" w:rsidRDefault="009776E3" w:rsidP="00C17840">
      <w:pPr>
        <w:spacing w:after="0" w:line="240" w:lineRule="auto"/>
        <w:jc w:val="both"/>
        <w:rPr>
          <w:rFonts w:ascii="Times New Roman" w:hAnsi="Times New Roman" w:cs="Times New Roman"/>
          <w:sz w:val="24"/>
          <w:szCs w:val="24"/>
        </w:rPr>
      </w:pPr>
      <w:r w:rsidRPr="002C3997">
        <w:rPr>
          <w:rFonts w:ascii="Times New Roman" w:hAnsi="Times New Roman" w:cs="Times New Roman"/>
          <w:i/>
          <w:sz w:val="24"/>
          <w:szCs w:val="24"/>
        </w:rPr>
        <w:t xml:space="preserve">ZIŅO: </w:t>
      </w:r>
      <w:r w:rsidRPr="002C3997">
        <w:rPr>
          <w:rFonts w:ascii="Times New Roman" w:hAnsi="Times New Roman" w:cs="Times New Roman"/>
          <w:i/>
          <w:noProof/>
          <w:sz w:val="24"/>
          <w:szCs w:val="24"/>
        </w:rPr>
        <w:t>Raivo Lapsiņš</w:t>
      </w:r>
      <w:r w:rsidRPr="002C3997">
        <w:rPr>
          <w:rFonts w:ascii="Times New Roman" w:hAnsi="Times New Roman" w:cs="Times New Roman"/>
          <w:i/>
          <w:sz w:val="24"/>
          <w:szCs w:val="24"/>
        </w:rPr>
        <w:t xml:space="preserve"> </w:t>
      </w:r>
    </w:p>
    <w:p w14:paraId="36C5DFF9" w14:textId="7F378541" w:rsidR="009776E3" w:rsidRPr="002C3997" w:rsidRDefault="009776E3" w:rsidP="00C17840">
      <w:pPr>
        <w:spacing w:after="0" w:line="240" w:lineRule="auto"/>
        <w:jc w:val="both"/>
        <w:rPr>
          <w:rFonts w:ascii="Times New Roman" w:hAnsi="Times New Roman" w:cs="Times New Roman"/>
          <w:b/>
          <w:sz w:val="24"/>
          <w:szCs w:val="24"/>
          <w:u w:val="single"/>
        </w:rPr>
      </w:pPr>
      <w:r w:rsidRPr="002C3997">
        <w:rPr>
          <w:rFonts w:ascii="Times New Roman" w:hAnsi="Times New Roman" w:cs="Times New Roman"/>
          <w:b/>
          <w:noProof/>
          <w:sz w:val="24"/>
          <w:szCs w:val="24"/>
          <w:u w:val="single"/>
        </w:rPr>
        <w:t>3</w:t>
      </w:r>
      <w:r w:rsidRPr="002C3997">
        <w:rPr>
          <w:rFonts w:ascii="Times New Roman" w:hAnsi="Times New Roman" w:cs="Times New Roman"/>
          <w:b/>
          <w:sz w:val="24"/>
          <w:szCs w:val="24"/>
          <w:u w:val="single"/>
        </w:rPr>
        <w:t xml:space="preserve">. </w:t>
      </w:r>
      <w:r w:rsidRPr="002C3997">
        <w:rPr>
          <w:rFonts w:ascii="Times New Roman" w:hAnsi="Times New Roman" w:cs="Times New Roman"/>
          <w:b/>
          <w:noProof/>
          <w:sz w:val="24"/>
          <w:szCs w:val="24"/>
          <w:u w:val="single"/>
        </w:rPr>
        <w:t>Par sociālā dzīvokļa statusa piešķiršanu pašvaldības dzīvojamai telpai Saules ielā 8-7, Ērgļi, Ērgļu pagastā</w:t>
      </w:r>
    </w:p>
    <w:p w14:paraId="602E36A9" w14:textId="5A2DD228" w:rsidR="009776E3" w:rsidRPr="002C3997" w:rsidRDefault="009776E3" w:rsidP="00C17840">
      <w:pPr>
        <w:spacing w:after="0" w:line="240" w:lineRule="auto"/>
        <w:jc w:val="both"/>
        <w:rPr>
          <w:rFonts w:ascii="Times New Roman" w:hAnsi="Times New Roman" w:cs="Times New Roman"/>
          <w:sz w:val="24"/>
          <w:szCs w:val="24"/>
        </w:rPr>
      </w:pPr>
      <w:r w:rsidRPr="002C3997">
        <w:rPr>
          <w:rFonts w:ascii="Times New Roman" w:hAnsi="Times New Roman" w:cs="Times New Roman"/>
          <w:i/>
          <w:sz w:val="24"/>
          <w:szCs w:val="24"/>
        </w:rPr>
        <w:t xml:space="preserve">ZIŅO: </w:t>
      </w:r>
      <w:r w:rsidR="00507C99">
        <w:rPr>
          <w:rFonts w:ascii="Times New Roman" w:hAnsi="Times New Roman" w:cs="Times New Roman"/>
          <w:i/>
          <w:noProof/>
          <w:sz w:val="24"/>
          <w:szCs w:val="24"/>
        </w:rPr>
        <w:t>Evita Bodniece</w:t>
      </w:r>
      <w:r w:rsidRPr="002C3997">
        <w:rPr>
          <w:rFonts w:ascii="Times New Roman" w:hAnsi="Times New Roman" w:cs="Times New Roman"/>
          <w:i/>
          <w:sz w:val="24"/>
          <w:szCs w:val="24"/>
        </w:rPr>
        <w:t xml:space="preserve"> </w:t>
      </w:r>
    </w:p>
    <w:p w14:paraId="67F3DE1D" w14:textId="0FFFFD5C" w:rsidR="009776E3" w:rsidRPr="002C3997" w:rsidRDefault="009776E3" w:rsidP="00C17840">
      <w:pPr>
        <w:spacing w:after="0" w:line="240" w:lineRule="auto"/>
        <w:jc w:val="both"/>
        <w:rPr>
          <w:rFonts w:ascii="Times New Roman" w:hAnsi="Times New Roman" w:cs="Times New Roman"/>
          <w:b/>
          <w:sz w:val="24"/>
          <w:szCs w:val="24"/>
          <w:u w:val="single"/>
        </w:rPr>
      </w:pPr>
      <w:r w:rsidRPr="002C3997">
        <w:rPr>
          <w:rFonts w:ascii="Times New Roman" w:hAnsi="Times New Roman" w:cs="Times New Roman"/>
          <w:b/>
          <w:noProof/>
          <w:sz w:val="24"/>
          <w:szCs w:val="24"/>
          <w:u w:val="single"/>
        </w:rPr>
        <w:t>4</w:t>
      </w:r>
      <w:r w:rsidRPr="002C3997">
        <w:rPr>
          <w:rFonts w:ascii="Times New Roman" w:hAnsi="Times New Roman" w:cs="Times New Roman"/>
          <w:b/>
          <w:sz w:val="24"/>
          <w:szCs w:val="24"/>
          <w:u w:val="single"/>
        </w:rPr>
        <w:t xml:space="preserve">. </w:t>
      </w:r>
      <w:r w:rsidRPr="002C3997">
        <w:rPr>
          <w:rFonts w:ascii="Times New Roman" w:hAnsi="Times New Roman" w:cs="Times New Roman"/>
          <w:b/>
          <w:noProof/>
          <w:sz w:val="24"/>
          <w:szCs w:val="24"/>
          <w:u w:val="single"/>
        </w:rPr>
        <w:t>Par Madonas novada pašvaldības iekšējā normatīvā akta Nr. __ “Grozījumi Madonas novada pašvaldības iekšējā normatīvajā akta “Madonas novada Dzelzavas pagasta pārvaldes nolikums”” izdošanu</w:t>
      </w:r>
    </w:p>
    <w:p w14:paraId="119CEDE2" w14:textId="77777777" w:rsidR="009776E3" w:rsidRPr="002C3997" w:rsidRDefault="009776E3" w:rsidP="00C17840">
      <w:pPr>
        <w:spacing w:after="0" w:line="240" w:lineRule="auto"/>
        <w:jc w:val="both"/>
        <w:rPr>
          <w:rFonts w:ascii="Times New Roman" w:hAnsi="Times New Roman" w:cs="Times New Roman"/>
          <w:sz w:val="24"/>
          <w:szCs w:val="24"/>
        </w:rPr>
      </w:pPr>
      <w:r w:rsidRPr="002C3997">
        <w:rPr>
          <w:rFonts w:ascii="Times New Roman" w:hAnsi="Times New Roman" w:cs="Times New Roman"/>
          <w:i/>
          <w:sz w:val="24"/>
          <w:szCs w:val="24"/>
        </w:rPr>
        <w:t xml:space="preserve">ZIŅO: </w:t>
      </w:r>
      <w:r w:rsidRPr="002C3997">
        <w:rPr>
          <w:rFonts w:ascii="Times New Roman" w:hAnsi="Times New Roman" w:cs="Times New Roman"/>
          <w:i/>
          <w:noProof/>
          <w:sz w:val="24"/>
          <w:szCs w:val="24"/>
        </w:rPr>
        <w:t>Sandis Kalniņš</w:t>
      </w:r>
      <w:r w:rsidRPr="002C3997">
        <w:rPr>
          <w:rFonts w:ascii="Times New Roman" w:hAnsi="Times New Roman" w:cs="Times New Roman"/>
          <w:i/>
          <w:sz w:val="24"/>
          <w:szCs w:val="24"/>
        </w:rPr>
        <w:t xml:space="preserve"> </w:t>
      </w:r>
    </w:p>
    <w:p w14:paraId="4C5EA76E" w14:textId="6AA777E1" w:rsidR="009776E3" w:rsidRPr="002C3997" w:rsidRDefault="009776E3" w:rsidP="00C17840">
      <w:pPr>
        <w:spacing w:after="0" w:line="240" w:lineRule="auto"/>
        <w:jc w:val="both"/>
        <w:rPr>
          <w:rFonts w:ascii="Times New Roman" w:hAnsi="Times New Roman" w:cs="Times New Roman"/>
          <w:b/>
          <w:sz w:val="24"/>
          <w:szCs w:val="24"/>
          <w:u w:val="single"/>
        </w:rPr>
      </w:pPr>
      <w:r w:rsidRPr="002C3997">
        <w:rPr>
          <w:rFonts w:ascii="Times New Roman" w:hAnsi="Times New Roman" w:cs="Times New Roman"/>
          <w:b/>
          <w:noProof/>
          <w:sz w:val="24"/>
          <w:szCs w:val="24"/>
          <w:u w:val="single"/>
        </w:rPr>
        <w:t>5</w:t>
      </w:r>
      <w:r w:rsidRPr="002C3997">
        <w:rPr>
          <w:rFonts w:ascii="Times New Roman" w:hAnsi="Times New Roman" w:cs="Times New Roman"/>
          <w:b/>
          <w:sz w:val="24"/>
          <w:szCs w:val="24"/>
          <w:u w:val="single"/>
        </w:rPr>
        <w:t xml:space="preserve">. </w:t>
      </w:r>
      <w:r w:rsidRPr="002C3997">
        <w:rPr>
          <w:rFonts w:ascii="Times New Roman" w:hAnsi="Times New Roman" w:cs="Times New Roman"/>
          <w:b/>
          <w:noProof/>
          <w:sz w:val="24"/>
          <w:szCs w:val="24"/>
          <w:u w:val="single"/>
        </w:rPr>
        <w:t>Par finansējuma piešķiršanu Dzelzavas feldšerpunkta izveidei</w:t>
      </w:r>
    </w:p>
    <w:p w14:paraId="664A06DE" w14:textId="77777777" w:rsidR="009776E3" w:rsidRPr="002C3997" w:rsidRDefault="009776E3" w:rsidP="00C17840">
      <w:pPr>
        <w:spacing w:after="0" w:line="240" w:lineRule="auto"/>
        <w:jc w:val="both"/>
        <w:rPr>
          <w:rFonts w:ascii="Times New Roman" w:hAnsi="Times New Roman" w:cs="Times New Roman"/>
          <w:sz w:val="24"/>
          <w:szCs w:val="24"/>
        </w:rPr>
      </w:pPr>
      <w:r w:rsidRPr="002C3997">
        <w:rPr>
          <w:rFonts w:ascii="Times New Roman" w:hAnsi="Times New Roman" w:cs="Times New Roman"/>
          <w:i/>
          <w:sz w:val="24"/>
          <w:szCs w:val="24"/>
        </w:rPr>
        <w:t xml:space="preserve">ZIŅO: </w:t>
      </w:r>
      <w:r w:rsidRPr="002C3997">
        <w:rPr>
          <w:rFonts w:ascii="Times New Roman" w:hAnsi="Times New Roman" w:cs="Times New Roman"/>
          <w:i/>
          <w:noProof/>
          <w:sz w:val="24"/>
          <w:szCs w:val="24"/>
        </w:rPr>
        <w:t>Sandis Kalniņš</w:t>
      </w:r>
      <w:r w:rsidRPr="002C3997">
        <w:rPr>
          <w:rFonts w:ascii="Times New Roman" w:hAnsi="Times New Roman" w:cs="Times New Roman"/>
          <w:i/>
          <w:sz w:val="24"/>
          <w:szCs w:val="24"/>
        </w:rPr>
        <w:t xml:space="preserve"> </w:t>
      </w:r>
    </w:p>
    <w:p w14:paraId="765BC806" w14:textId="2AA31B10" w:rsidR="009776E3" w:rsidRPr="002C3997" w:rsidRDefault="00EA73FC" w:rsidP="00C17840">
      <w:pPr>
        <w:spacing w:after="0" w:line="240" w:lineRule="auto"/>
        <w:jc w:val="both"/>
        <w:rPr>
          <w:rFonts w:ascii="Times New Roman" w:hAnsi="Times New Roman" w:cs="Times New Roman"/>
          <w:b/>
          <w:sz w:val="24"/>
          <w:szCs w:val="24"/>
          <w:u w:val="single"/>
        </w:rPr>
      </w:pPr>
      <w:r w:rsidRPr="002C3997">
        <w:rPr>
          <w:rFonts w:ascii="Times New Roman" w:hAnsi="Times New Roman" w:cs="Times New Roman"/>
          <w:b/>
          <w:noProof/>
          <w:sz w:val="24"/>
          <w:szCs w:val="24"/>
          <w:u w:val="single"/>
        </w:rPr>
        <w:t>6</w:t>
      </w:r>
      <w:r w:rsidR="009776E3" w:rsidRPr="002C3997">
        <w:rPr>
          <w:rFonts w:ascii="Times New Roman" w:hAnsi="Times New Roman" w:cs="Times New Roman"/>
          <w:b/>
          <w:sz w:val="24"/>
          <w:szCs w:val="24"/>
          <w:u w:val="single"/>
        </w:rPr>
        <w:t xml:space="preserve">. </w:t>
      </w:r>
      <w:r w:rsidR="009776E3" w:rsidRPr="002C3997">
        <w:rPr>
          <w:rFonts w:ascii="Times New Roman" w:hAnsi="Times New Roman" w:cs="Times New Roman"/>
          <w:b/>
          <w:noProof/>
          <w:sz w:val="24"/>
          <w:szCs w:val="24"/>
          <w:u w:val="single"/>
        </w:rPr>
        <w:t>Par sociālā dzīvokļa statusa piešķiršanu pašvaldības dzīvojamai telpai Brīvības ielā 9-7, Ļaudonas pagastā, Madonas novadā</w:t>
      </w:r>
    </w:p>
    <w:p w14:paraId="115CEC7C" w14:textId="77777777" w:rsidR="009776E3" w:rsidRPr="002C3997" w:rsidRDefault="009776E3" w:rsidP="00C17840">
      <w:pPr>
        <w:spacing w:after="0" w:line="240" w:lineRule="auto"/>
        <w:jc w:val="both"/>
        <w:rPr>
          <w:rFonts w:ascii="Times New Roman" w:hAnsi="Times New Roman" w:cs="Times New Roman"/>
          <w:i/>
          <w:sz w:val="24"/>
          <w:szCs w:val="24"/>
        </w:rPr>
      </w:pPr>
      <w:r w:rsidRPr="002C3997">
        <w:rPr>
          <w:rFonts w:ascii="Times New Roman" w:hAnsi="Times New Roman" w:cs="Times New Roman"/>
          <w:i/>
          <w:sz w:val="24"/>
          <w:szCs w:val="24"/>
        </w:rPr>
        <w:t xml:space="preserve">ZIŅO: </w:t>
      </w:r>
      <w:r w:rsidRPr="002C3997">
        <w:rPr>
          <w:rFonts w:ascii="Times New Roman" w:hAnsi="Times New Roman" w:cs="Times New Roman"/>
          <w:i/>
          <w:noProof/>
          <w:sz w:val="24"/>
          <w:szCs w:val="24"/>
        </w:rPr>
        <w:t>Artūrs Portnovs</w:t>
      </w:r>
      <w:r w:rsidRPr="002C3997">
        <w:rPr>
          <w:rFonts w:ascii="Times New Roman" w:hAnsi="Times New Roman" w:cs="Times New Roman"/>
          <w:i/>
          <w:sz w:val="24"/>
          <w:szCs w:val="24"/>
        </w:rPr>
        <w:t xml:space="preserve">  </w:t>
      </w:r>
    </w:p>
    <w:p w14:paraId="69266A36" w14:textId="3D76296D" w:rsidR="009776E3" w:rsidRPr="002C3997" w:rsidRDefault="00EA73FC" w:rsidP="00C17840">
      <w:pPr>
        <w:spacing w:after="0" w:line="240" w:lineRule="auto"/>
        <w:jc w:val="both"/>
        <w:rPr>
          <w:rFonts w:ascii="Times New Roman" w:hAnsi="Times New Roman" w:cs="Times New Roman"/>
          <w:sz w:val="24"/>
          <w:szCs w:val="24"/>
        </w:rPr>
      </w:pPr>
      <w:r w:rsidRPr="002C3997">
        <w:rPr>
          <w:rFonts w:ascii="Times New Roman" w:hAnsi="Times New Roman" w:cs="Times New Roman"/>
          <w:b/>
          <w:noProof/>
          <w:sz w:val="24"/>
          <w:szCs w:val="24"/>
          <w:u w:val="single"/>
        </w:rPr>
        <w:t>7</w:t>
      </w:r>
      <w:r w:rsidR="009776E3" w:rsidRPr="002C3997">
        <w:rPr>
          <w:rFonts w:ascii="Times New Roman" w:hAnsi="Times New Roman" w:cs="Times New Roman"/>
          <w:b/>
          <w:sz w:val="24"/>
          <w:szCs w:val="24"/>
          <w:u w:val="single"/>
        </w:rPr>
        <w:t xml:space="preserve">. </w:t>
      </w:r>
      <w:r w:rsidR="009776E3" w:rsidRPr="002C3997">
        <w:rPr>
          <w:rFonts w:ascii="Times New Roman" w:hAnsi="Times New Roman" w:cs="Times New Roman"/>
          <w:b/>
          <w:noProof/>
          <w:sz w:val="24"/>
          <w:szCs w:val="24"/>
          <w:u w:val="single"/>
        </w:rPr>
        <w:t>Par zupas virtuvi</w:t>
      </w:r>
    </w:p>
    <w:p w14:paraId="01C578C8" w14:textId="77777777" w:rsidR="009776E3" w:rsidRPr="002C3997" w:rsidRDefault="009776E3" w:rsidP="00C17840">
      <w:pPr>
        <w:spacing w:after="0" w:line="240" w:lineRule="auto"/>
        <w:jc w:val="both"/>
        <w:rPr>
          <w:rFonts w:ascii="Times New Roman" w:hAnsi="Times New Roman" w:cs="Times New Roman"/>
          <w:sz w:val="24"/>
          <w:szCs w:val="24"/>
        </w:rPr>
      </w:pPr>
      <w:r w:rsidRPr="002C3997">
        <w:rPr>
          <w:rFonts w:ascii="Times New Roman" w:hAnsi="Times New Roman" w:cs="Times New Roman"/>
          <w:i/>
          <w:sz w:val="24"/>
          <w:szCs w:val="24"/>
        </w:rPr>
        <w:t xml:space="preserve">ZIŅO: </w:t>
      </w:r>
      <w:r w:rsidRPr="002C3997">
        <w:rPr>
          <w:rFonts w:ascii="Times New Roman" w:hAnsi="Times New Roman" w:cs="Times New Roman"/>
          <w:i/>
          <w:noProof/>
          <w:sz w:val="24"/>
          <w:szCs w:val="24"/>
        </w:rPr>
        <w:t>Ilze Fārneste</w:t>
      </w:r>
      <w:r w:rsidRPr="002C3997">
        <w:rPr>
          <w:rFonts w:ascii="Times New Roman" w:hAnsi="Times New Roman" w:cs="Times New Roman"/>
          <w:i/>
          <w:sz w:val="24"/>
          <w:szCs w:val="24"/>
        </w:rPr>
        <w:t xml:space="preserve"> </w:t>
      </w:r>
    </w:p>
    <w:p w14:paraId="169CE48B" w14:textId="77777777" w:rsidR="00276BB5" w:rsidRPr="002C3997" w:rsidRDefault="00276BB5" w:rsidP="002C3997">
      <w:pPr>
        <w:spacing w:after="0" w:line="240" w:lineRule="auto"/>
        <w:jc w:val="both"/>
        <w:rPr>
          <w:rFonts w:ascii="Times New Roman" w:hAnsi="Times New Roman" w:cs="Times New Roman"/>
          <w:i/>
          <w:sz w:val="24"/>
          <w:szCs w:val="24"/>
        </w:rPr>
      </w:pPr>
    </w:p>
    <w:p w14:paraId="69CFA0D1" w14:textId="77777777" w:rsidR="009776E3" w:rsidRPr="002C3997" w:rsidRDefault="009776E3" w:rsidP="002C3997">
      <w:pPr>
        <w:spacing w:after="0" w:line="240" w:lineRule="auto"/>
        <w:jc w:val="both"/>
        <w:rPr>
          <w:rFonts w:ascii="Times New Roman" w:hAnsi="Times New Roman" w:cs="Times New Roman"/>
          <w:i/>
          <w:sz w:val="24"/>
          <w:szCs w:val="24"/>
        </w:rPr>
      </w:pPr>
    </w:p>
    <w:p w14:paraId="0ED69062" w14:textId="77777777" w:rsidR="00BC210B" w:rsidRPr="002C3997" w:rsidRDefault="00000000" w:rsidP="002C3997">
      <w:pPr>
        <w:spacing w:after="0" w:line="240" w:lineRule="auto"/>
        <w:jc w:val="both"/>
        <w:rPr>
          <w:rFonts w:ascii="Times New Roman" w:hAnsi="Times New Roman" w:cs="Times New Roman"/>
          <w:b/>
          <w:i/>
          <w:sz w:val="24"/>
          <w:szCs w:val="24"/>
          <w:u w:val="single"/>
        </w:rPr>
      </w:pPr>
      <w:r w:rsidRPr="002C3997">
        <w:rPr>
          <w:rFonts w:ascii="Times New Roman" w:hAnsi="Times New Roman" w:cs="Times New Roman"/>
          <w:b/>
          <w:noProof/>
          <w:sz w:val="24"/>
          <w:szCs w:val="24"/>
          <w:u w:val="single"/>
        </w:rPr>
        <w:t>0</w:t>
      </w:r>
      <w:r w:rsidRPr="002C3997">
        <w:rPr>
          <w:rFonts w:ascii="Times New Roman" w:hAnsi="Times New Roman" w:cs="Times New Roman"/>
          <w:b/>
          <w:sz w:val="24"/>
          <w:szCs w:val="24"/>
          <w:u w:val="single"/>
        </w:rPr>
        <w:t xml:space="preserve">. </w:t>
      </w:r>
      <w:r w:rsidRPr="002C3997">
        <w:rPr>
          <w:rFonts w:ascii="Times New Roman" w:hAnsi="Times New Roman" w:cs="Times New Roman"/>
          <w:b/>
          <w:noProof/>
          <w:sz w:val="24"/>
          <w:szCs w:val="24"/>
          <w:u w:val="single"/>
        </w:rPr>
        <w:t>Par darba kārtību</w:t>
      </w:r>
    </w:p>
    <w:p w14:paraId="586DB613" w14:textId="5899B4C4" w:rsidR="00BC210B" w:rsidRPr="002C3997" w:rsidRDefault="00000000" w:rsidP="002C3997">
      <w:pPr>
        <w:spacing w:after="0" w:line="240" w:lineRule="auto"/>
        <w:jc w:val="both"/>
        <w:rPr>
          <w:rFonts w:ascii="Times New Roman" w:hAnsi="Times New Roman" w:cs="Times New Roman"/>
          <w:i/>
          <w:sz w:val="24"/>
          <w:szCs w:val="24"/>
        </w:rPr>
      </w:pPr>
      <w:r w:rsidRPr="002C3997">
        <w:rPr>
          <w:rFonts w:ascii="Times New Roman" w:hAnsi="Times New Roman" w:cs="Times New Roman"/>
          <w:i/>
          <w:sz w:val="24"/>
          <w:szCs w:val="24"/>
        </w:rPr>
        <w:t xml:space="preserve">ZIŅO: </w:t>
      </w:r>
      <w:r w:rsidR="00F72146" w:rsidRPr="002C3997">
        <w:rPr>
          <w:rFonts w:ascii="Times New Roman" w:hAnsi="Times New Roman" w:cs="Times New Roman"/>
          <w:i/>
          <w:iCs/>
          <w:sz w:val="24"/>
          <w:szCs w:val="24"/>
        </w:rPr>
        <w:t>Artūrs Čačka</w:t>
      </w:r>
    </w:p>
    <w:p w14:paraId="480D169E" w14:textId="77777777" w:rsidR="00F72146" w:rsidRPr="002C3997" w:rsidRDefault="00F72146" w:rsidP="002C3997">
      <w:pPr>
        <w:spacing w:after="0" w:line="240" w:lineRule="auto"/>
        <w:jc w:val="both"/>
        <w:rPr>
          <w:rFonts w:ascii="Times New Roman" w:hAnsi="Times New Roman" w:cs="Times New Roman"/>
          <w:sz w:val="24"/>
          <w:szCs w:val="24"/>
        </w:rPr>
      </w:pPr>
    </w:p>
    <w:p w14:paraId="03EED2C5" w14:textId="1BF87154" w:rsidR="00BC210B" w:rsidRPr="002C3997" w:rsidRDefault="00F72146"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sz w:val="24"/>
          <w:szCs w:val="24"/>
        </w:rPr>
        <w:t xml:space="preserve">Sēdes vadītājs aicina balsot par sēdes darba kārtību. </w:t>
      </w:r>
    </w:p>
    <w:p w14:paraId="3E926BB9" w14:textId="1337E2DE" w:rsidR="00F72146" w:rsidRPr="002C3997" w:rsidRDefault="00507C99" w:rsidP="002C3997">
      <w:pPr>
        <w:spacing w:after="0" w:line="240" w:lineRule="auto"/>
        <w:jc w:val="both"/>
        <w:rPr>
          <w:rFonts w:ascii="Times New Roman" w:hAnsi="Times New Roman" w:cs="Times New Roman"/>
          <w:b/>
          <w:sz w:val="24"/>
          <w:szCs w:val="24"/>
        </w:rPr>
      </w:pPr>
      <w:r w:rsidRPr="002C3997">
        <w:rPr>
          <w:rFonts w:ascii="Times New Roman" w:hAnsi="Times New Roman" w:cs="Times New Roman"/>
          <w:b/>
          <w:bCs/>
          <w:sz w:val="24"/>
          <w:szCs w:val="24"/>
        </w:rPr>
        <w:t>a</w:t>
      </w:r>
      <w:r w:rsidRPr="002C3997">
        <w:rPr>
          <w:rFonts w:ascii="Times New Roman" w:hAnsi="Times New Roman" w:cs="Times New Roman"/>
          <w:b/>
          <w:noProof/>
          <w:sz w:val="24"/>
          <w:szCs w:val="24"/>
        </w:rPr>
        <w:t>tklāti</w:t>
      </w:r>
      <w:r w:rsidRPr="002C3997">
        <w:rPr>
          <w:rFonts w:ascii="Times New Roman" w:hAnsi="Times New Roman" w:cs="Times New Roman"/>
          <w:b/>
          <w:sz w:val="24"/>
          <w:szCs w:val="24"/>
        </w:rPr>
        <w:t xml:space="preserve"> balsojot: </w:t>
      </w:r>
      <w:r w:rsidRPr="002C3997">
        <w:rPr>
          <w:rFonts w:ascii="Times New Roman" w:hAnsi="Times New Roman" w:cs="Times New Roman"/>
          <w:b/>
          <w:noProof/>
          <w:sz w:val="24"/>
          <w:szCs w:val="24"/>
        </w:rPr>
        <w:t xml:space="preserve">ar 8 balsīm "Par" </w:t>
      </w:r>
      <w:r w:rsidRPr="002C3997">
        <w:rPr>
          <w:rFonts w:ascii="Times New Roman" w:hAnsi="Times New Roman" w:cs="Times New Roman"/>
          <w:bCs/>
          <w:noProof/>
          <w:sz w:val="24"/>
          <w:szCs w:val="24"/>
        </w:rPr>
        <w:t>(Aigars Šķēls, Aivis Masaļskis, Artūrs Čačka, Dace Ozoliņa, Egils Bērziņš, Janīna Grudule, Rūdolfs Medenis, Zigfrīds Gora.),</w:t>
      </w:r>
      <w:r w:rsidRPr="002C3997">
        <w:rPr>
          <w:rFonts w:ascii="Times New Roman" w:hAnsi="Times New Roman" w:cs="Times New Roman"/>
          <w:b/>
          <w:noProof/>
          <w:sz w:val="24"/>
          <w:szCs w:val="24"/>
        </w:rPr>
        <w:t xml:space="preserve"> "Pret" – nav, "Atturas" – nav, "Nepiedalās" – nav</w:t>
      </w:r>
      <w:r w:rsidRPr="002C3997">
        <w:rPr>
          <w:rFonts w:ascii="Times New Roman" w:hAnsi="Times New Roman" w:cs="Times New Roman"/>
          <w:sz w:val="24"/>
          <w:szCs w:val="24"/>
        </w:rPr>
        <w:t xml:space="preserve">, </w:t>
      </w:r>
      <w:r w:rsidR="00F72146" w:rsidRPr="002C3997">
        <w:rPr>
          <w:rFonts w:ascii="Times New Roman" w:hAnsi="Times New Roman" w:cs="Times New Roman"/>
          <w:sz w:val="24"/>
          <w:szCs w:val="24"/>
        </w:rPr>
        <w:t xml:space="preserve">Madonas novada pašvaldības domes sociālo un veselības komiteja </w:t>
      </w:r>
      <w:r w:rsidR="00F72146" w:rsidRPr="002C3997">
        <w:rPr>
          <w:rFonts w:ascii="Times New Roman" w:hAnsi="Times New Roman" w:cs="Times New Roman"/>
          <w:b/>
          <w:sz w:val="24"/>
          <w:szCs w:val="24"/>
        </w:rPr>
        <w:t>NOLEMJ:</w:t>
      </w:r>
    </w:p>
    <w:p w14:paraId="1011D941" w14:textId="77777777" w:rsidR="00276BB5" w:rsidRPr="002C3997" w:rsidRDefault="00276BB5" w:rsidP="002C3997">
      <w:pPr>
        <w:spacing w:after="0" w:line="240" w:lineRule="auto"/>
        <w:jc w:val="both"/>
        <w:rPr>
          <w:rFonts w:ascii="Times New Roman" w:hAnsi="Times New Roman" w:cs="Times New Roman"/>
          <w:b/>
          <w:sz w:val="24"/>
          <w:szCs w:val="24"/>
        </w:rPr>
      </w:pPr>
    </w:p>
    <w:p w14:paraId="123B6B4E" w14:textId="6CFE55B0" w:rsidR="00F72146" w:rsidRPr="002C3997" w:rsidRDefault="00F72146"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sz w:val="24"/>
          <w:szCs w:val="24"/>
        </w:rPr>
        <w:t>Apstiprināt 2026. gada 1</w:t>
      </w:r>
      <w:r w:rsidR="002C3997" w:rsidRPr="002C3997">
        <w:rPr>
          <w:rFonts w:ascii="Times New Roman" w:hAnsi="Times New Roman" w:cs="Times New Roman"/>
          <w:sz w:val="24"/>
          <w:szCs w:val="24"/>
        </w:rPr>
        <w:t>2</w:t>
      </w:r>
      <w:r w:rsidRPr="002C3997">
        <w:rPr>
          <w:rFonts w:ascii="Times New Roman" w:hAnsi="Times New Roman" w:cs="Times New Roman"/>
          <w:sz w:val="24"/>
          <w:szCs w:val="24"/>
        </w:rPr>
        <w:t xml:space="preserve">. </w:t>
      </w:r>
      <w:r w:rsidR="002C3997" w:rsidRPr="002C3997">
        <w:rPr>
          <w:rFonts w:ascii="Times New Roman" w:hAnsi="Times New Roman" w:cs="Times New Roman"/>
          <w:sz w:val="24"/>
          <w:szCs w:val="24"/>
        </w:rPr>
        <w:t>augusta</w:t>
      </w:r>
      <w:r w:rsidRPr="002C3997">
        <w:rPr>
          <w:rFonts w:ascii="Times New Roman" w:hAnsi="Times New Roman" w:cs="Times New Roman"/>
          <w:sz w:val="24"/>
          <w:szCs w:val="24"/>
        </w:rPr>
        <w:t xml:space="preserve"> Madonas novada pašvaldības domes sociālo un veselības jautājumu komitejas sēdes darba kārtību. </w:t>
      </w:r>
    </w:p>
    <w:p w14:paraId="65FFE2C7" w14:textId="77777777" w:rsidR="00BC210B" w:rsidRPr="002C3997" w:rsidRDefault="00BC210B" w:rsidP="002C3997">
      <w:pPr>
        <w:spacing w:after="0" w:line="240" w:lineRule="auto"/>
        <w:jc w:val="both"/>
        <w:rPr>
          <w:rFonts w:ascii="Times New Roman" w:hAnsi="Times New Roman" w:cs="Times New Roman"/>
          <w:i/>
          <w:sz w:val="24"/>
          <w:szCs w:val="24"/>
        </w:rPr>
      </w:pPr>
    </w:p>
    <w:p w14:paraId="4FF57680" w14:textId="77777777" w:rsidR="002C3997" w:rsidRPr="002C3997" w:rsidRDefault="002C3997" w:rsidP="002C3997">
      <w:pPr>
        <w:spacing w:after="0" w:line="240" w:lineRule="auto"/>
        <w:jc w:val="both"/>
        <w:rPr>
          <w:rFonts w:ascii="Times New Roman" w:hAnsi="Times New Roman" w:cs="Times New Roman"/>
          <w:b/>
          <w:i/>
          <w:sz w:val="24"/>
          <w:szCs w:val="24"/>
          <w:u w:val="single"/>
        </w:rPr>
      </w:pPr>
      <w:r w:rsidRPr="002C3997">
        <w:rPr>
          <w:rFonts w:ascii="Times New Roman" w:hAnsi="Times New Roman" w:cs="Times New Roman"/>
          <w:b/>
          <w:noProof/>
          <w:sz w:val="24"/>
          <w:szCs w:val="24"/>
          <w:u w:val="single"/>
        </w:rPr>
        <w:t>1</w:t>
      </w:r>
      <w:r w:rsidRPr="002C3997">
        <w:rPr>
          <w:rFonts w:ascii="Times New Roman" w:hAnsi="Times New Roman" w:cs="Times New Roman"/>
          <w:b/>
          <w:sz w:val="24"/>
          <w:szCs w:val="24"/>
          <w:u w:val="single"/>
        </w:rPr>
        <w:t xml:space="preserve">. </w:t>
      </w:r>
      <w:r w:rsidRPr="002C3997">
        <w:rPr>
          <w:rFonts w:ascii="Times New Roman" w:hAnsi="Times New Roman" w:cs="Times New Roman"/>
          <w:b/>
          <w:noProof/>
          <w:sz w:val="24"/>
          <w:szCs w:val="24"/>
          <w:u w:val="single"/>
        </w:rPr>
        <w:t>Par grozījumiem Madonas novada pašvaldības domes 27.11.2025. lēmumā Nr.408 (protokols Nr.12., 58.p.) „Par vienas diennakts ēdināšanas maksas noteikšanu pašvaldības ilgstošas un īslaicīgas sociālās aprūpes un sociālās rehabilitācijas institūciju klientiem”</w:t>
      </w:r>
    </w:p>
    <w:p w14:paraId="16CFFE78" w14:textId="77777777" w:rsidR="002C3997" w:rsidRPr="002C3997" w:rsidRDefault="002C3997" w:rsidP="002C3997">
      <w:pPr>
        <w:spacing w:after="0" w:line="240" w:lineRule="auto"/>
        <w:jc w:val="both"/>
        <w:rPr>
          <w:rFonts w:ascii="Times New Roman" w:hAnsi="Times New Roman" w:cs="Times New Roman"/>
          <w:i/>
          <w:noProof/>
          <w:sz w:val="24"/>
          <w:szCs w:val="24"/>
        </w:rPr>
      </w:pPr>
      <w:r w:rsidRPr="002C3997">
        <w:rPr>
          <w:rFonts w:ascii="Times New Roman" w:hAnsi="Times New Roman" w:cs="Times New Roman"/>
          <w:i/>
          <w:sz w:val="24"/>
          <w:szCs w:val="24"/>
        </w:rPr>
        <w:t xml:space="preserve">ZIŅO: </w:t>
      </w:r>
      <w:r w:rsidRPr="002C3997">
        <w:rPr>
          <w:rFonts w:ascii="Times New Roman" w:hAnsi="Times New Roman" w:cs="Times New Roman"/>
          <w:i/>
          <w:noProof/>
          <w:sz w:val="24"/>
          <w:szCs w:val="24"/>
        </w:rPr>
        <w:t>Tālis Salenieks</w:t>
      </w:r>
    </w:p>
    <w:p w14:paraId="33113C50" w14:textId="77777777" w:rsidR="00880EDD" w:rsidRDefault="00507C99" w:rsidP="00880ED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DEBATĒS PIEDALĀS: Dace Ozoliņa, Zigfrīds Gora, Janīna Grudule, Aigars Šķēls</w:t>
      </w:r>
    </w:p>
    <w:p w14:paraId="15DD404E" w14:textId="77777777" w:rsidR="005248FF" w:rsidRDefault="005248FF" w:rsidP="00880EDD">
      <w:pPr>
        <w:spacing w:after="0" w:line="240" w:lineRule="auto"/>
        <w:jc w:val="both"/>
        <w:rPr>
          <w:rFonts w:ascii="Times New Roman" w:hAnsi="Times New Roman" w:cs="Times New Roman"/>
          <w:i/>
          <w:sz w:val="24"/>
          <w:szCs w:val="24"/>
        </w:rPr>
      </w:pPr>
    </w:p>
    <w:p w14:paraId="0541F65D" w14:textId="3073F626" w:rsidR="00880EDD" w:rsidRDefault="00880EDD" w:rsidP="00880EDD">
      <w:pPr>
        <w:spacing w:after="0" w:line="240" w:lineRule="auto"/>
        <w:jc w:val="both"/>
        <w:rPr>
          <w:rFonts w:ascii="Times New Roman" w:eastAsia="Times New Roman" w:hAnsi="Times New Roman" w:cs="Times New Roman"/>
          <w:i/>
          <w:iCs/>
          <w:color w:val="303030"/>
          <w:sz w:val="24"/>
          <w:szCs w:val="24"/>
          <w:lang w:eastAsia="lv-LV"/>
        </w:rPr>
      </w:pPr>
      <w:r w:rsidRPr="00880EDD">
        <w:rPr>
          <w:rFonts w:ascii="Times New Roman" w:eastAsia="Times New Roman" w:hAnsi="Times New Roman" w:cs="Times New Roman"/>
          <w:i/>
          <w:iCs/>
          <w:color w:val="303030"/>
          <w:sz w:val="24"/>
          <w:szCs w:val="24"/>
          <w:lang w:eastAsia="lv-LV"/>
        </w:rPr>
        <w:t>Tālis Salinieks informēja, ka iepirkumā uzvarē</w:t>
      </w:r>
      <w:r w:rsidR="0088346A">
        <w:rPr>
          <w:rFonts w:ascii="Times New Roman" w:eastAsia="Times New Roman" w:hAnsi="Times New Roman" w:cs="Times New Roman"/>
          <w:i/>
          <w:iCs/>
          <w:color w:val="303030"/>
          <w:sz w:val="24"/>
          <w:szCs w:val="24"/>
          <w:lang w:eastAsia="lv-LV"/>
        </w:rPr>
        <w:t>ja</w:t>
      </w:r>
      <w:r w:rsidRPr="00880EDD">
        <w:rPr>
          <w:rFonts w:ascii="Times New Roman" w:eastAsia="Times New Roman" w:hAnsi="Times New Roman" w:cs="Times New Roman"/>
          <w:i/>
          <w:iCs/>
          <w:color w:val="303030"/>
          <w:sz w:val="24"/>
          <w:szCs w:val="24"/>
          <w:lang w:eastAsia="lv-LV"/>
        </w:rPr>
        <w:t xml:space="preserve"> uzņēmums, kas piedāvāja zemāku cenu. </w:t>
      </w:r>
    </w:p>
    <w:p w14:paraId="11AFC4AD" w14:textId="4C1EC68F" w:rsidR="00880EDD" w:rsidRDefault="00880EDD" w:rsidP="00880EDD">
      <w:pPr>
        <w:spacing w:after="0" w:line="240" w:lineRule="auto"/>
        <w:jc w:val="both"/>
        <w:rPr>
          <w:rFonts w:ascii="Times New Roman" w:eastAsia="Times New Roman" w:hAnsi="Times New Roman" w:cs="Times New Roman"/>
          <w:i/>
          <w:iCs/>
          <w:color w:val="303030"/>
          <w:sz w:val="24"/>
          <w:szCs w:val="24"/>
          <w:lang w:eastAsia="lv-LV"/>
        </w:rPr>
      </w:pPr>
      <w:r w:rsidRPr="00880EDD">
        <w:rPr>
          <w:rFonts w:ascii="Times New Roman" w:eastAsia="Times New Roman" w:hAnsi="Times New Roman" w:cs="Times New Roman"/>
          <w:i/>
          <w:iCs/>
          <w:color w:val="303030"/>
          <w:sz w:val="24"/>
          <w:szCs w:val="24"/>
          <w:lang w:eastAsia="lv-LV"/>
        </w:rPr>
        <w:t>Dace</w:t>
      </w:r>
      <w:r>
        <w:rPr>
          <w:rFonts w:ascii="Times New Roman" w:eastAsia="Times New Roman" w:hAnsi="Times New Roman" w:cs="Times New Roman"/>
          <w:i/>
          <w:iCs/>
          <w:color w:val="303030"/>
          <w:sz w:val="24"/>
          <w:szCs w:val="24"/>
          <w:lang w:eastAsia="lv-LV"/>
        </w:rPr>
        <w:t xml:space="preserve"> Ozoliņa</w:t>
      </w:r>
      <w:r w:rsidRPr="00880EDD">
        <w:rPr>
          <w:rFonts w:ascii="Times New Roman" w:eastAsia="Times New Roman" w:hAnsi="Times New Roman" w:cs="Times New Roman"/>
          <w:i/>
          <w:iCs/>
          <w:color w:val="303030"/>
          <w:sz w:val="24"/>
          <w:szCs w:val="24"/>
          <w:lang w:eastAsia="lv-LV"/>
        </w:rPr>
        <w:t xml:space="preserve"> pauda bažas par uzvarējušā uzņēmuma reputāciju, norādot uz sliktām atsauksmēm par kvalitāti citās izglītības iestādēs</w:t>
      </w:r>
      <w:r>
        <w:rPr>
          <w:rFonts w:ascii="Times New Roman" w:eastAsia="Times New Roman" w:hAnsi="Times New Roman" w:cs="Times New Roman"/>
          <w:i/>
          <w:iCs/>
          <w:color w:val="303030"/>
          <w:sz w:val="24"/>
          <w:szCs w:val="24"/>
          <w:lang w:eastAsia="lv-LV"/>
        </w:rPr>
        <w:t xml:space="preserve"> un to, ka uzņēmums nav Latvijas.</w:t>
      </w:r>
    </w:p>
    <w:p w14:paraId="6D0C6BA6" w14:textId="77777777" w:rsidR="00C04D2D" w:rsidRDefault="0088346A" w:rsidP="0088346A">
      <w:pPr>
        <w:spacing w:after="0" w:line="240" w:lineRule="auto"/>
        <w:jc w:val="both"/>
        <w:rPr>
          <w:rFonts w:ascii="Times New Roman" w:hAnsi="Times New Roman" w:cs="Times New Roman"/>
          <w:i/>
          <w:iCs/>
          <w:sz w:val="24"/>
          <w:szCs w:val="24"/>
        </w:rPr>
      </w:pPr>
      <w:r w:rsidRPr="0088346A">
        <w:rPr>
          <w:rFonts w:ascii="Times New Roman" w:hAnsi="Times New Roman" w:cs="Times New Roman"/>
          <w:i/>
          <w:iCs/>
          <w:sz w:val="24"/>
          <w:szCs w:val="24"/>
        </w:rPr>
        <w:t>Tālis Salinieks informēja, ka uzņēmums ir reģistrēts Latvijā un atbilst visām iepirkuma prasībām, līdz ar to nebija tiesiska pamata uzņēmuma izslēgšanai no iepirkuma procedūras.</w:t>
      </w:r>
      <w:r>
        <w:t xml:space="preserve"> </w:t>
      </w:r>
      <w:r w:rsidRPr="0088346A">
        <w:rPr>
          <w:rFonts w:ascii="Times New Roman" w:hAnsi="Times New Roman" w:cs="Times New Roman"/>
          <w:i/>
          <w:iCs/>
          <w:sz w:val="24"/>
          <w:szCs w:val="24"/>
        </w:rPr>
        <w:t>Viņš uzsvēra, ka Lubānas virtuvē arī turpmāk strādās līdzšinējie vietējie darbinieki, tādējādi nodrošinot darba procesa nepārtrauktību un līdzšinējās kvalitātes saglabāšanu. Viņš norādīja, ka iespējamais izmaksu ietaupījums varētu būt saistīts ar uzņēmēja plānoto peļņas apmēru, nevis ar darbinieku vai pakalpojuma kvalitātes samazināšanu.</w:t>
      </w:r>
      <w:r>
        <w:rPr>
          <w:rFonts w:ascii="Times New Roman" w:hAnsi="Times New Roman" w:cs="Times New Roman"/>
          <w:i/>
          <w:iCs/>
          <w:sz w:val="24"/>
          <w:szCs w:val="24"/>
        </w:rPr>
        <w:t xml:space="preserve"> </w:t>
      </w:r>
    </w:p>
    <w:p w14:paraId="3654AACD" w14:textId="77777777" w:rsidR="00C04D2D" w:rsidRDefault="00880EDD" w:rsidP="0088346A">
      <w:pPr>
        <w:spacing w:after="0" w:line="240" w:lineRule="auto"/>
        <w:jc w:val="both"/>
        <w:rPr>
          <w:rFonts w:ascii="Times New Roman" w:eastAsia="Times New Roman" w:hAnsi="Times New Roman" w:cs="Times New Roman"/>
          <w:i/>
          <w:iCs/>
          <w:color w:val="303030"/>
          <w:sz w:val="24"/>
          <w:szCs w:val="24"/>
          <w:lang w:eastAsia="lv-LV"/>
        </w:rPr>
      </w:pPr>
      <w:r w:rsidRPr="0088346A">
        <w:rPr>
          <w:rFonts w:ascii="Times New Roman" w:eastAsia="Times New Roman" w:hAnsi="Times New Roman" w:cs="Times New Roman"/>
          <w:i/>
          <w:iCs/>
          <w:color w:val="303030"/>
          <w:sz w:val="24"/>
          <w:szCs w:val="24"/>
          <w:lang w:eastAsia="lv-LV"/>
        </w:rPr>
        <w:lastRenderedPageBreak/>
        <w:t>Zigrīds Gora norādīja, ka sabiedrībai var rasties jautājumi,</w:t>
      </w:r>
      <w:r w:rsidRPr="00880EDD">
        <w:rPr>
          <w:rFonts w:ascii="Times New Roman" w:eastAsia="Times New Roman" w:hAnsi="Times New Roman" w:cs="Times New Roman"/>
          <w:i/>
          <w:iCs/>
          <w:color w:val="303030"/>
          <w:sz w:val="24"/>
          <w:szCs w:val="24"/>
          <w:lang w:eastAsia="lv-LV"/>
        </w:rPr>
        <w:t xml:space="preserve"> kāpēc Lubānā cena ir €</w:t>
      </w:r>
      <w:r>
        <w:rPr>
          <w:rFonts w:ascii="Times New Roman" w:eastAsia="Times New Roman" w:hAnsi="Times New Roman" w:cs="Times New Roman"/>
          <w:i/>
          <w:iCs/>
          <w:color w:val="303030"/>
          <w:sz w:val="24"/>
          <w:szCs w:val="24"/>
          <w:lang w:eastAsia="lv-LV"/>
        </w:rPr>
        <w:t xml:space="preserve"> </w:t>
      </w:r>
      <w:r w:rsidRPr="00880EDD">
        <w:rPr>
          <w:rFonts w:ascii="Times New Roman" w:eastAsia="Times New Roman" w:hAnsi="Times New Roman" w:cs="Times New Roman"/>
          <w:i/>
          <w:iCs/>
          <w:color w:val="303030"/>
          <w:sz w:val="24"/>
          <w:szCs w:val="24"/>
          <w:lang w:eastAsia="lv-LV"/>
        </w:rPr>
        <w:t xml:space="preserve">9,68, kamēr citviet tā ir no 4 līdz 6,30 eiro. </w:t>
      </w:r>
    </w:p>
    <w:p w14:paraId="42E21003" w14:textId="108AC282" w:rsidR="00880EDD" w:rsidRDefault="00880EDD" w:rsidP="0088346A">
      <w:pPr>
        <w:spacing w:after="0" w:line="240" w:lineRule="auto"/>
        <w:jc w:val="both"/>
        <w:rPr>
          <w:rFonts w:ascii="Times New Roman" w:eastAsia="Times New Roman" w:hAnsi="Times New Roman" w:cs="Times New Roman"/>
          <w:i/>
          <w:iCs/>
          <w:color w:val="303030"/>
          <w:sz w:val="24"/>
          <w:szCs w:val="24"/>
          <w:lang w:eastAsia="lv-LV"/>
        </w:rPr>
      </w:pPr>
      <w:r w:rsidRPr="00880EDD">
        <w:rPr>
          <w:rFonts w:ascii="Times New Roman" w:eastAsia="Times New Roman" w:hAnsi="Times New Roman" w:cs="Times New Roman"/>
          <w:i/>
          <w:iCs/>
          <w:color w:val="303030"/>
          <w:sz w:val="24"/>
          <w:szCs w:val="24"/>
          <w:lang w:eastAsia="lv-LV"/>
        </w:rPr>
        <w:t>Tika skaidrots, ka Lubānas cenā ir iekļauts pilnīgi viss pakalpojums (darba algas, energoresursi u.c.), turpretī citās iestādēs pašvaldība apstiprina tikai pārtikas produktu izmaksas, bet personālu algo pati pašvaldība.</w:t>
      </w:r>
    </w:p>
    <w:p w14:paraId="38A3D5B3" w14:textId="77777777" w:rsidR="00880EDD" w:rsidRDefault="00880EDD" w:rsidP="00880EDD">
      <w:pPr>
        <w:shd w:val="clear" w:color="auto" w:fill="FFFFFF"/>
        <w:spacing w:after="0" w:line="240" w:lineRule="auto"/>
        <w:jc w:val="both"/>
        <w:rPr>
          <w:rFonts w:ascii="Times New Roman" w:eastAsia="Times New Roman" w:hAnsi="Times New Roman" w:cs="Times New Roman"/>
          <w:i/>
          <w:iCs/>
          <w:color w:val="303030"/>
          <w:sz w:val="24"/>
          <w:szCs w:val="24"/>
          <w:lang w:eastAsia="lv-LV"/>
        </w:rPr>
      </w:pPr>
      <w:r w:rsidRPr="00880EDD">
        <w:rPr>
          <w:rFonts w:ascii="Times New Roman" w:eastAsia="Times New Roman" w:hAnsi="Times New Roman" w:cs="Times New Roman"/>
          <w:i/>
          <w:iCs/>
          <w:color w:val="303030"/>
          <w:sz w:val="24"/>
          <w:szCs w:val="24"/>
          <w:lang w:eastAsia="lv-LV"/>
        </w:rPr>
        <w:t xml:space="preserve">Deputāti diskutēja par bioloģiskās un vietējās pārtikas izmantošanu. </w:t>
      </w:r>
    </w:p>
    <w:p w14:paraId="787B031E" w14:textId="0EA9B61C" w:rsidR="00880EDD" w:rsidRPr="00880EDD" w:rsidRDefault="00880EDD" w:rsidP="00880EDD">
      <w:pPr>
        <w:shd w:val="clear" w:color="auto" w:fill="FFFFFF"/>
        <w:spacing w:after="0" w:line="240" w:lineRule="auto"/>
        <w:jc w:val="both"/>
        <w:rPr>
          <w:rFonts w:ascii="Times New Roman" w:eastAsia="Times New Roman" w:hAnsi="Times New Roman" w:cs="Times New Roman"/>
          <w:i/>
          <w:iCs/>
          <w:color w:val="303030"/>
          <w:sz w:val="24"/>
          <w:szCs w:val="24"/>
          <w:lang w:eastAsia="lv-LV"/>
        </w:rPr>
      </w:pPr>
      <w:r w:rsidRPr="00880EDD">
        <w:rPr>
          <w:rFonts w:ascii="Times New Roman" w:eastAsia="Times New Roman" w:hAnsi="Times New Roman" w:cs="Times New Roman"/>
          <w:i/>
          <w:iCs/>
          <w:color w:val="303030"/>
          <w:sz w:val="24"/>
          <w:szCs w:val="24"/>
          <w:lang w:eastAsia="lv-LV"/>
        </w:rPr>
        <w:t xml:space="preserve">Aigars </w:t>
      </w:r>
      <w:r>
        <w:rPr>
          <w:rFonts w:ascii="Times New Roman" w:eastAsia="Times New Roman" w:hAnsi="Times New Roman" w:cs="Times New Roman"/>
          <w:i/>
          <w:iCs/>
          <w:color w:val="303030"/>
          <w:sz w:val="24"/>
          <w:szCs w:val="24"/>
          <w:lang w:eastAsia="lv-LV"/>
        </w:rPr>
        <w:t xml:space="preserve">Šķēls </w:t>
      </w:r>
      <w:r w:rsidRPr="00880EDD">
        <w:rPr>
          <w:rFonts w:ascii="Times New Roman" w:eastAsia="Times New Roman" w:hAnsi="Times New Roman" w:cs="Times New Roman"/>
          <w:i/>
          <w:iCs/>
          <w:color w:val="303030"/>
          <w:sz w:val="24"/>
          <w:szCs w:val="24"/>
          <w:lang w:eastAsia="lv-LV"/>
        </w:rPr>
        <w:t>uzsvēra, ka iestāžu vadītājiem ir jāseko līdzi pavadzīmēm, un Pārtikas un veterinārais dienests (PVD) jebkurā brīdī var pārbaudīt piegādes ķēdes.</w:t>
      </w:r>
    </w:p>
    <w:p w14:paraId="06826B06" w14:textId="77777777" w:rsidR="00507C99" w:rsidRPr="002C3997" w:rsidRDefault="00507C99" w:rsidP="002C3997">
      <w:pPr>
        <w:spacing w:after="0" w:line="240" w:lineRule="auto"/>
        <w:jc w:val="both"/>
        <w:rPr>
          <w:rFonts w:ascii="Times New Roman" w:hAnsi="Times New Roman" w:cs="Times New Roman"/>
          <w:i/>
          <w:sz w:val="24"/>
          <w:szCs w:val="24"/>
        </w:rPr>
      </w:pPr>
    </w:p>
    <w:p w14:paraId="7E98D2F9" w14:textId="26A5434C" w:rsidR="002C3997" w:rsidRPr="002C3997" w:rsidRDefault="002C3997"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noProof/>
          <w:sz w:val="24"/>
          <w:szCs w:val="24"/>
        </w:rPr>
        <w:t>Balstoties uz iepirkuma “Ēdināšanas pakalpojuma sniegšana Madonas novada Lubānas apvienības izglītības iestādēs un sociālās aprūpes centrā” rezultātiem un noslēgto līgumu ar SIA “CNC”, lūdzu veikt grozījumus Madonas novada pašvaldības domes 27.11.2025. lēmumā Nr.408 (protokols Nr.12., 58.p.) „ Par vienas diennakts ēdināšanas maksas noteikšanu pašvaldības ilgstošas un īslaicīgas sociālās aprūpes un sociālās rehabilitācijas institūciju klientiem” nosakot diennakts ēdināšanas maksu vienai personai Lubānas sociālās aprūpes centrā 9,68 EUR.</w:t>
      </w:r>
    </w:p>
    <w:p w14:paraId="2F3F614D" w14:textId="510A9DDA" w:rsidR="002C3997" w:rsidRPr="002C3997" w:rsidRDefault="002C3997" w:rsidP="002C3997">
      <w:pPr>
        <w:spacing w:after="0" w:line="240" w:lineRule="auto"/>
        <w:jc w:val="both"/>
        <w:rPr>
          <w:rFonts w:ascii="Times New Roman" w:hAnsi="Times New Roman" w:cs="Times New Roman"/>
          <w:bCs/>
          <w:noProof/>
          <w:sz w:val="24"/>
          <w:szCs w:val="24"/>
        </w:rPr>
      </w:pPr>
      <w:r w:rsidRPr="002C3997">
        <w:rPr>
          <w:rFonts w:ascii="Times New Roman" w:hAnsi="Times New Roman" w:cs="Times New Roman"/>
          <w:noProof/>
          <w:sz w:val="24"/>
          <w:szCs w:val="24"/>
        </w:rPr>
        <w:t>Noklausījušies apvienības pārvaldes vadītāja sniegto informāciju,</w:t>
      </w:r>
      <w:r w:rsidRPr="002C3997">
        <w:rPr>
          <w:rFonts w:ascii="Times New Roman" w:hAnsi="Times New Roman" w:cs="Times New Roman"/>
          <w:sz w:val="24"/>
          <w:szCs w:val="24"/>
        </w:rPr>
        <w:t xml:space="preserve"> </w:t>
      </w:r>
      <w:r w:rsidRPr="002C3997">
        <w:rPr>
          <w:rFonts w:ascii="Times New Roman" w:hAnsi="Times New Roman" w:cs="Times New Roman"/>
          <w:b/>
          <w:bCs/>
          <w:sz w:val="24"/>
          <w:szCs w:val="24"/>
        </w:rPr>
        <w:t>a</w:t>
      </w:r>
      <w:r w:rsidRPr="002C3997">
        <w:rPr>
          <w:rFonts w:ascii="Times New Roman" w:hAnsi="Times New Roman" w:cs="Times New Roman"/>
          <w:b/>
          <w:noProof/>
          <w:sz w:val="24"/>
          <w:szCs w:val="24"/>
        </w:rPr>
        <w:t>tklāti</w:t>
      </w:r>
      <w:r w:rsidRPr="002C3997">
        <w:rPr>
          <w:rFonts w:ascii="Times New Roman" w:hAnsi="Times New Roman" w:cs="Times New Roman"/>
          <w:b/>
          <w:sz w:val="24"/>
          <w:szCs w:val="24"/>
        </w:rPr>
        <w:t xml:space="preserve"> balsojot: </w:t>
      </w:r>
      <w:r w:rsidRPr="002C3997">
        <w:rPr>
          <w:rFonts w:ascii="Times New Roman" w:hAnsi="Times New Roman" w:cs="Times New Roman"/>
          <w:b/>
          <w:noProof/>
          <w:sz w:val="24"/>
          <w:szCs w:val="24"/>
        </w:rPr>
        <w:t xml:space="preserve">ar 8 balsīm "Par" </w:t>
      </w:r>
      <w:r w:rsidRPr="002C3997">
        <w:rPr>
          <w:rFonts w:ascii="Times New Roman" w:hAnsi="Times New Roman" w:cs="Times New Roman"/>
          <w:bCs/>
          <w:noProof/>
          <w:sz w:val="24"/>
          <w:szCs w:val="24"/>
        </w:rPr>
        <w:t>(Aigars Šķēls, Aivis Masaļskis, Artūrs Čačka, Dace Ozoliņa, Egils Bērziņš, Janīna Grudule, Rūdolfs Medenis, Zigfrīds Gora.),</w:t>
      </w:r>
      <w:r w:rsidRPr="002C3997">
        <w:rPr>
          <w:rFonts w:ascii="Times New Roman" w:hAnsi="Times New Roman" w:cs="Times New Roman"/>
          <w:b/>
          <w:noProof/>
          <w:sz w:val="24"/>
          <w:szCs w:val="24"/>
        </w:rPr>
        <w:t xml:space="preserve"> "Pret" – nav, "Atturas" – nav, "Nepiedalās" – nav</w:t>
      </w:r>
      <w:r w:rsidRPr="002C3997">
        <w:rPr>
          <w:rFonts w:ascii="Times New Roman" w:hAnsi="Times New Roman" w:cs="Times New Roman"/>
          <w:sz w:val="24"/>
          <w:szCs w:val="24"/>
        </w:rPr>
        <w:t>, Madonas novada pašvaldības domes sociālo un veselības komiteja</w:t>
      </w:r>
      <w:r w:rsidRPr="002C3997">
        <w:rPr>
          <w:rFonts w:ascii="Times New Roman" w:hAnsi="Times New Roman" w:cs="Times New Roman"/>
          <w:b/>
          <w:sz w:val="24"/>
          <w:szCs w:val="24"/>
        </w:rPr>
        <w:t xml:space="preserve"> NOLEMJ:</w:t>
      </w:r>
    </w:p>
    <w:p w14:paraId="1AFDCF72" w14:textId="2D138F34" w:rsidR="002C3997" w:rsidRDefault="002C3997" w:rsidP="002C3997">
      <w:pPr>
        <w:spacing w:after="0" w:line="240" w:lineRule="auto"/>
        <w:ind w:firstLine="720"/>
        <w:jc w:val="both"/>
        <w:rPr>
          <w:rFonts w:ascii="Times New Roman" w:hAnsi="Times New Roman" w:cs="Times New Roman"/>
          <w:b/>
          <w:sz w:val="24"/>
          <w:szCs w:val="24"/>
        </w:rPr>
      </w:pPr>
      <w:r w:rsidRPr="002C3997">
        <w:rPr>
          <w:rFonts w:ascii="Times New Roman" w:hAnsi="Times New Roman" w:cs="Times New Roman"/>
          <w:b/>
          <w:sz w:val="24"/>
          <w:szCs w:val="24"/>
        </w:rPr>
        <w:t>Atbalstīt lēmuma projektu un virzīt izskatīšanai uz finanšu komiteju.</w:t>
      </w:r>
    </w:p>
    <w:p w14:paraId="1FEDC2D6" w14:textId="77777777" w:rsidR="00507C99" w:rsidRPr="002C3997" w:rsidRDefault="00507C99" w:rsidP="002C3997">
      <w:pPr>
        <w:spacing w:after="0" w:line="240" w:lineRule="auto"/>
        <w:ind w:firstLine="720"/>
        <w:jc w:val="both"/>
        <w:rPr>
          <w:rFonts w:ascii="Times New Roman" w:hAnsi="Times New Roman" w:cs="Times New Roman"/>
          <w:b/>
          <w:sz w:val="24"/>
          <w:szCs w:val="24"/>
        </w:rPr>
      </w:pPr>
    </w:p>
    <w:p w14:paraId="5FC3FF29" w14:textId="77777777" w:rsidR="002C3997" w:rsidRPr="002C3997" w:rsidRDefault="002C3997"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noProof/>
          <w:sz w:val="24"/>
          <w:szCs w:val="24"/>
        </w:rPr>
        <w:t>1.</w:t>
      </w:r>
      <w:r w:rsidRPr="002C3997">
        <w:rPr>
          <w:rFonts w:ascii="Times New Roman" w:hAnsi="Times New Roman" w:cs="Times New Roman"/>
          <w:noProof/>
          <w:sz w:val="24"/>
          <w:szCs w:val="24"/>
        </w:rPr>
        <w:tab/>
        <w:t>Grozīt Madonas novada pašvaldības domes 27.11.2025. lēmumā Nr.408 (protokols Nr.12., 58.p.) „Par vienas diennakts ēdināšanas maksas noteikšanu pašvaldības ilgstošas un īslaicīgas sociālās aprūpes un sociālās rehabilitācijas institūciju klientiem” un lemjošo daļu izteikt jaunā redakcijā:</w:t>
      </w:r>
    </w:p>
    <w:p w14:paraId="7D20BC41" w14:textId="77777777" w:rsidR="002C3997" w:rsidRPr="002C3997" w:rsidRDefault="002C3997"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noProof/>
          <w:sz w:val="24"/>
          <w:szCs w:val="24"/>
        </w:rPr>
        <w:t>1.1.</w:t>
      </w:r>
      <w:r w:rsidRPr="002C3997">
        <w:rPr>
          <w:rFonts w:ascii="Times New Roman" w:hAnsi="Times New Roman" w:cs="Times New Roman"/>
          <w:noProof/>
          <w:sz w:val="24"/>
          <w:szCs w:val="24"/>
        </w:rPr>
        <w:tab/>
        <w:t>Ar 2026. gada 1. septembri noteikt diennakts ēdināšanas maksu vienai personai pašvaldības ilgstošās un īslaicīgās sociālās un sociālās rehabilitācijas institūcijās: pansionātos un sociālās aprūpes centros pilngadīgām personām:</w:t>
      </w:r>
    </w:p>
    <w:p w14:paraId="6BE30D2F" w14:textId="77777777" w:rsidR="002C3997" w:rsidRPr="002C3997" w:rsidRDefault="002C3997" w:rsidP="002C3997">
      <w:pPr>
        <w:spacing w:after="0" w:line="240" w:lineRule="auto"/>
        <w:jc w:val="both"/>
        <w:rPr>
          <w:rFonts w:ascii="Times New Roman" w:hAnsi="Times New Roman" w:cs="Times New Roman"/>
          <w:sz w:val="24"/>
          <w:szCs w:val="24"/>
        </w:rPr>
      </w:pPr>
    </w:p>
    <w:tbl>
      <w:tblPr>
        <w:tblW w:w="9072" w:type="dxa"/>
        <w:tblInd w:w="108" w:type="dxa"/>
        <w:tblLook w:val="04A0" w:firstRow="1" w:lastRow="0" w:firstColumn="1" w:lastColumn="0" w:noHBand="0" w:noVBand="1"/>
      </w:tblPr>
      <w:tblGrid>
        <w:gridCol w:w="7400"/>
        <w:gridCol w:w="1672"/>
      </w:tblGrid>
      <w:tr w:rsidR="00507C99" w:rsidRPr="00507C99" w14:paraId="536E16A9" w14:textId="77777777" w:rsidTr="00757C5D">
        <w:trPr>
          <w:trHeight w:val="571"/>
        </w:trPr>
        <w:tc>
          <w:tcPr>
            <w:tcW w:w="7400"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530EC006" w14:textId="77777777" w:rsidR="00507C99" w:rsidRPr="00507C99" w:rsidRDefault="00507C99" w:rsidP="00507C99">
            <w:pPr>
              <w:spacing w:after="0" w:line="240" w:lineRule="auto"/>
              <w:jc w:val="both"/>
              <w:rPr>
                <w:rFonts w:ascii="Times New Roman" w:eastAsia="Calibri" w:hAnsi="Times New Roman" w:cs="Times New Roman"/>
                <w:iCs/>
                <w:color w:val="000000"/>
                <w:sz w:val="24"/>
                <w:szCs w:val="24"/>
                <w:lang w:eastAsia="lv-LV"/>
              </w:rPr>
            </w:pPr>
            <w:r w:rsidRPr="00507C99">
              <w:rPr>
                <w:rFonts w:ascii="Times New Roman" w:eastAsia="Calibri" w:hAnsi="Times New Roman" w:cs="Times New Roman"/>
                <w:iCs/>
                <w:color w:val="000000"/>
                <w:sz w:val="24"/>
                <w:szCs w:val="24"/>
                <w:lang w:eastAsia="lv-LV"/>
              </w:rPr>
              <w:t>Sociālā aprūpes centra/pansionāta nosaukums</w:t>
            </w:r>
          </w:p>
        </w:tc>
        <w:tc>
          <w:tcPr>
            <w:tcW w:w="1672" w:type="dxa"/>
            <w:tcBorders>
              <w:top w:val="single" w:sz="4" w:space="0" w:color="000000"/>
              <w:left w:val="single" w:sz="4" w:space="0" w:color="000000"/>
              <w:bottom w:val="single" w:sz="4" w:space="0" w:color="000000"/>
              <w:right w:val="single" w:sz="4" w:space="0" w:color="000000"/>
            </w:tcBorders>
            <w:shd w:val="clear" w:color="auto" w:fill="E2EFD9"/>
          </w:tcPr>
          <w:p w14:paraId="77E97D05" w14:textId="77777777" w:rsidR="00507C99" w:rsidRPr="00507C99" w:rsidRDefault="00507C99" w:rsidP="00507C99">
            <w:pPr>
              <w:spacing w:after="0" w:line="240" w:lineRule="auto"/>
              <w:jc w:val="both"/>
              <w:rPr>
                <w:rFonts w:ascii="Times New Roman" w:eastAsia="Calibri" w:hAnsi="Times New Roman" w:cs="Times New Roman"/>
                <w:iCs/>
                <w:color w:val="000000"/>
                <w:sz w:val="24"/>
                <w:szCs w:val="24"/>
                <w:lang w:eastAsia="lv-LV"/>
              </w:rPr>
            </w:pPr>
            <w:r w:rsidRPr="00507C99">
              <w:rPr>
                <w:rFonts w:ascii="Times New Roman" w:eastAsia="Calibri" w:hAnsi="Times New Roman" w:cs="Times New Roman"/>
                <w:iCs/>
                <w:color w:val="000000"/>
                <w:sz w:val="24"/>
                <w:szCs w:val="24"/>
                <w:lang w:eastAsia="lv-LV"/>
              </w:rPr>
              <w:t>Diennakts vienas personas ēdināšanas maksa EUR</w:t>
            </w:r>
          </w:p>
        </w:tc>
      </w:tr>
      <w:tr w:rsidR="00507C99" w:rsidRPr="00507C99" w14:paraId="470302CD" w14:textId="77777777" w:rsidTr="00757C5D">
        <w:trPr>
          <w:trHeight w:val="300"/>
        </w:trPr>
        <w:tc>
          <w:tcPr>
            <w:tcW w:w="7400" w:type="dxa"/>
            <w:tcBorders>
              <w:top w:val="single" w:sz="4" w:space="0" w:color="000000"/>
              <w:left w:val="single" w:sz="4" w:space="0" w:color="000000"/>
              <w:bottom w:val="single" w:sz="4" w:space="0" w:color="000000"/>
              <w:right w:val="single" w:sz="4" w:space="0" w:color="000000"/>
            </w:tcBorders>
            <w:shd w:val="solid" w:color="FFFFFF" w:fill="auto"/>
            <w:vAlign w:val="bottom"/>
          </w:tcPr>
          <w:p w14:paraId="41683653" w14:textId="77777777" w:rsidR="00507C99" w:rsidRPr="00507C99" w:rsidRDefault="00507C99" w:rsidP="00507C99">
            <w:pPr>
              <w:spacing w:after="0" w:line="240" w:lineRule="auto"/>
              <w:jc w:val="both"/>
              <w:rPr>
                <w:rFonts w:ascii="Times New Roman" w:eastAsia="Calibri" w:hAnsi="Times New Roman" w:cs="Times New Roman"/>
                <w:iCs/>
                <w:color w:val="000000"/>
                <w:sz w:val="24"/>
                <w:szCs w:val="24"/>
                <w:lang w:eastAsia="lv-LV"/>
              </w:rPr>
            </w:pPr>
            <w:r w:rsidRPr="00507C99">
              <w:rPr>
                <w:rFonts w:ascii="Times New Roman" w:eastAsia="Calibri" w:hAnsi="Times New Roman" w:cs="Times New Roman"/>
                <w:iCs/>
                <w:color w:val="000000"/>
                <w:sz w:val="24"/>
                <w:szCs w:val="24"/>
                <w:lang w:eastAsia="lv-LV"/>
              </w:rPr>
              <w:t>Mārcienas Sociālās aprūpes centrs</w:t>
            </w:r>
          </w:p>
        </w:tc>
        <w:tc>
          <w:tcPr>
            <w:tcW w:w="1672" w:type="dxa"/>
            <w:tcBorders>
              <w:top w:val="single" w:sz="4" w:space="0" w:color="000000"/>
              <w:left w:val="single" w:sz="4" w:space="0" w:color="000000"/>
              <w:bottom w:val="single" w:sz="4" w:space="0" w:color="000000"/>
              <w:right w:val="single" w:sz="4" w:space="0" w:color="000000"/>
            </w:tcBorders>
            <w:shd w:val="solid" w:color="FFFFFF" w:fill="auto"/>
          </w:tcPr>
          <w:p w14:paraId="55F8DB54" w14:textId="77777777" w:rsidR="00507C99" w:rsidRPr="00507C99" w:rsidRDefault="00507C99" w:rsidP="00507C99">
            <w:pPr>
              <w:spacing w:after="0" w:line="240" w:lineRule="auto"/>
              <w:jc w:val="both"/>
              <w:rPr>
                <w:rFonts w:ascii="Times New Roman" w:eastAsia="Calibri" w:hAnsi="Times New Roman" w:cs="Times New Roman"/>
                <w:iCs/>
                <w:color w:val="000000"/>
                <w:sz w:val="24"/>
                <w:szCs w:val="24"/>
                <w:lang w:eastAsia="lv-LV"/>
              </w:rPr>
            </w:pPr>
            <w:r w:rsidRPr="00507C99">
              <w:rPr>
                <w:rFonts w:ascii="Times New Roman" w:eastAsia="Calibri" w:hAnsi="Times New Roman" w:cs="Times New Roman"/>
                <w:iCs/>
                <w:color w:val="000000"/>
                <w:sz w:val="24"/>
                <w:szCs w:val="24"/>
                <w:lang w:eastAsia="lv-LV"/>
              </w:rPr>
              <w:t>4,00</w:t>
            </w:r>
          </w:p>
        </w:tc>
      </w:tr>
      <w:tr w:rsidR="00507C99" w:rsidRPr="00507C99" w14:paraId="6472B9B4" w14:textId="77777777" w:rsidTr="00757C5D">
        <w:trPr>
          <w:trHeight w:val="240"/>
        </w:trPr>
        <w:tc>
          <w:tcPr>
            <w:tcW w:w="7400" w:type="dxa"/>
            <w:tcBorders>
              <w:top w:val="single" w:sz="4" w:space="0" w:color="000000"/>
              <w:left w:val="single" w:sz="4" w:space="0" w:color="000000"/>
              <w:bottom w:val="single" w:sz="4" w:space="0" w:color="000000"/>
              <w:right w:val="single" w:sz="4" w:space="0" w:color="000000"/>
            </w:tcBorders>
            <w:vAlign w:val="bottom"/>
          </w:tcPr>
          <w:p w14:paraId="598F51C8" w14:textId="77777777" w:rsidR="00507C99" w:rsidRPr="00507C99" w:rsidRDefault="00507C99" w:rsidP="00507C99">
            <w:pPr>
              <w:spacing w:after="0" w:line="240" w:lineRule="auto"/>
              <w:jc w:val="both"/>
              <w:rPr>
                <w:rFonts w:ascii="Times New Roman" w:eastAsia="Calibri" w:hAnsi="Times New Roman" w:cs="Times New Roman"/>
                <w:iCs/>
                <w:color w:val="000000"/>
                <w:sz w:val="24"/>
                <w:szCs w:val="24"/>
                <w:lang w:eastAsia="lv-LV"/>
              </w:rPr>
            </w:pPr>
            <w:r w:rsidRPr="00507C99">
              <w:rPr>
                <w:rFonts w:ascii="Times New Roman" w:eastAsia="Calibri" w:hAnsi="Times New Roman" w:cs="Times New Roman"/>
                <w:iCs/>
                <w:color w:val="000000"/>
                <w:sz w:val="24"/>
                <w:szCs w:val="24"/>
                <w:lang w:eastAsia="lv-LV"/>
              </w:rPr>
              <w:t>Barkavas pansionāts</w:t>
            </w:r>
          </w:p>
        </w:tc>
        <w:tc>
          <w:tcPr>
            <w:tcW w:w="1672" w:type="dxa"/>
            <w:tcBorders>
              <w:top w:val="single" w:sz="4" w:space="0" w:color="000000"/>
              <w:left w:val="single" w:sz="4" w:space="0" w:color="000000"/>
              <w:bottom w:val="single" w:sz="4" w:space="0" w:color="000000"/>
              <w:right w:val="single" w:sz="4" w:space="0" w:color="000000"/>
            </w:tcBorders>
          </w:tcPr>
          <w:p w14:paraId="6A41414B" w14:textId="77777777" w:rsidR="00507C99" w:rsidRPr="00507C99" w:rsidRDefault="00507C99" w:rsidP="00507C99">
            <w:pPr>
              <w:spacing w:after="0" w:line="240" w:lineRule="auto"/>
              <w:jc w:val="both"/>
              <w:rPr>
                <w:rFonts w:ascii="Times New Roman" w:eastAsia="Calibri" w:hAnsi="Times New Roman" w:cs="Times New Roman"/>
                <w:iCs/>
                <w:color w:val="000000"/>
                <w:sz w:val="24"/>
                <w:szCs w:val="24"/>
                <w:lang w:eastAsia="lv-LV"/>
              </w:rPr>
            </w:pPr>
            <w:r w:rsidRPr="00507C99">
              <w:rPr>
                <w:rFonts w:ascii="Times New Roman" w:eastAsia="Calibri" w:hAnsi="Times New Roman" w:cs="Times New Roman"/>
                <w:iCs/>
                <w:color w:val="000000"/>
                <w:sz w:val="24"/>
                <w:szCs w:val="24"/>
                <w:lang w:eastAsia="lv-LV"/>
              </w:rPr>
              <w:t>4,00</w:t>
            </w:r>
          </w:p>
        </w:tc>
      </w:tr>
      <w:tr w:rsidR="00507C99" w:rsidRPr="00507C99" w14:paraId="56996F3C" w14:textId="77777777" w:rsidTr="00757C5D">
        <w:trPr>
          <w:trHeight w:val="300"/>
        </w:trPr>
        <w:tc>
          <w:tcPr>
            <w:tcW w:w="7400" w:type="dxa"/>
            <w:tcBorders>
              <w:top w:val="single" w:sz="4" w:space="0" w:color="000000"/>
              <w:left w:val="single" w:sz="4" w:space="0" w:color="000000"/>
              <w:bottom w:val="single" w:sz="4" w:space="0" w:color="000000"/>
              <w:right w:val="single" w:sz="4" w:space="0" w:color="000000"/>
            </w:tcBorders>
            <w:shd w:val="solid" w:color="FFFFFF" w:fill="auto"/>
            <w:vAlign w:val="bottom"/>
          </w:tcPr>
          <w:p w14:paraId="204B17F8" w14:textId="77777777" w:rsidR="00507C99" w:rsidRPr="00507C99" w:rsidRDefault="00507C99" w:rsidP="00507C99">
            <w:pPr>
              <w:spacing w:after="0" w:line="240" w:lineRule="auto"/>
              <w:jc w:val="both"/>
              <w:rPr>
                <w:rFonts w:ascii="Times New Roman" w:eastAsia="Calibri" w:hAnsi="Times New Roman" w:cs="Times New Roman"/>
                <w:iCs/>
                <w:color w:val="000000"/>
                <w:sz w:val="24"/>
                <w:szCs w:val="24"/>
                <w:lang w:eastAsia="lv-LV"/>
              </w:rPr>
            </w:pPr>
            <w:r w:rsidRPr="00507C99">
              <w:rPr>
                <w:rFonts w:ascii="Times New Roman" w:eastAsia="Calibri" w:hAnsi="Times New Roman" w:cs="Times New Roman"/>
                <w:iCs/>
                <w:color w:val="000000"/>
                <w:sz w:val="24"/>
                <w:szCs w:val="24"/>
                <w:lang w:eastAsia="lv-LV"/>
              </w:rPr>
              <w:t>Ļaudonas pansionāts</w:t>
            </w:r>
          </w:p>
        </w:tc>
        <w:tc>
          <w:tcPr>
            <w:tcW w:w="1672" w:type="dxa"/>
            <w:tcBorders>
              <w:top w:val="single" w:sz="4" w:space="0" w:color="000000"/>
              <w:left w:val="single" w:sz="4" w:space="0" w:color="000000"/>
              <w:bottom w:val="single" w:sz="4" w:space="0" w:color="000000"/>
              <w:right w:val="single" w:sz="4" w:space="0" w:color="000000"/>
            </w:tcBorders>
            <w:shd w:val="solid" w:color="FFFFFF" w:fill="auto"/>
          </w:tcPr>
          <w:p w14:paraId="7BE335F2" w14:textId="77777777" w:rsidR="00507C99" w:rsidRPr="00507C99" w:rsidRDefault="00507C99" w:rsidP="00507C99">
            <w:pPr>
              <w:spacing w:after="0" w:line="240" w:lineRule="auto"/>
              <w:jc w:val="both"/>
              <w:rPr>
                <w:rFonts w:ascii="Times New Roman" w:eastAsia="Calibri" w:hAnsi="Times New Roman" w:cs="Times New Roman"/>
                <w:iCs/>
                <w:color w:val="000000"/>
                <w:sz w:val="24"/>
                <w:szCs w:val="24"/>
                <w:lang w:eastAsia="lv-LV"/>
              </w:rPr>
            </w:pPr>
            <w:r w:rsidRPr="00507C99">
              <w:rPr>
                <w:rFonts w:ascii="Times New Roman" w:eastAsia="Calibri" w:hAnsi="Times New Roman" w:cs="Times New Roman"/>
                <w:iCs/>
                <w:color w:val="000000"/>
                <w:sz w:val="24"/>
                <w:szCs w:val="24"/>
                <w:lang w:eastAsia="lv-LV"/>
              </w:rPr>
              <w:t>4,00</w:t>
            </w:r>
          </w:p>
        </w:tc>
      </w:tr>
      <w:tr w:rsidR="00507C99" w:rsidRPr="00507C99" w14:paraId="422133DE" w14:textId="77777777" w:rsidTr="00757C5D">
        <w:trPr>
          <w:trHeight w:val="300"/>
        </w:trPr>
        <w:tc>
          <w:tcPr>
            <w:tcW w:w="7400" w:type="dxa"/>
            <w:tcBorders>
              <w:top w:val="single" w:sz="4" w:space="0" w:color="000000"/>
              <w:left w:val="single" w:sz="4" w:space="0" w:color="000000"/>
              <w:bottom w:val="single" w:sz="4" w:space="0" w:color="000000"/>
              <w:right w:val="single" w:sz="4" w:space="0" w:color="000000"/>
            </w:tcBorders>
            <w:shd w:val="solid" w:color="FFFFFF" w:fill="auto"/>
            <w:vAlign w:val="bottom"/>
          </w:tcPr>
          <w:p w14:paraId="574D4768" w14:textId="77777777" w:rsidR="00507C99" w:rsidRPr="00507C99" w:rsidRDefault="00507C99" w:rsidP="00507C99">
            <w:pPr>
              <w:spacing w:after="0" w:line="240" w:lineRule="auto"/>
              <w:jc w:val="both"/>
              <w:rPr>
                <w:rFonts w:ascii="Times New Roman" w:eastAsia="Calibri" w:hAnsi="Times New Roman" w:cs="Times New Roman"/>
                <w:iCs/>
                <w:color w:val="000000"/>
                <w:sz w:val="24"/>
                <w:szCs w:val="24"/>
                <w:lang w:eastAsia="lv-LV"/>
              </w:rPr>
            </w:pPr>
            <w:r w:rsidRPr="00507C99">
              <w:rPr>
                <w:rFonts w:ascii="Times New Roman" w:eastAsia="Calibri" w:hAnsi="Times New Roman" w:cs="Times New Roman"/>
                <w:iCs/>
                <w:color w:val="000000"/>
                <w:sz w:val="24"/>
                <w:szCs w:val="24"/>
                <w:lang w:eastAsia="lv-LV"/>
              </w:rPr>
              <w:t>Cesvaines un Dzelzavas Sociālās aprūpes centrs Cesvaines struktūrvienība</w:t>
            </w:r>
          </w:p>
        </w:tc>
        <w:tc>
          <w:tcPr>
            <w:tcW w:w="1672" w:type="dxa"/>
            <w:tcBorders>
              <w:top w:val="single" w:sz="4" w:space="0" w:color="000000"/>
              <w:left w:val="single" w:sz="4" w:space="0" w:color="000000"/>
              <w:bottom w:val="single" w:sz="4" w:space="0" w:color="000000"/>
              <w:right w:val="single" w:sz="4" w:space="0" w:color="000000"/>
            </w:tcBorders>
            <w:shd w:val="solid" w:color="FFFFFF" w:fill="auto"/>
          </w:tcPr>
          <w:p w14:paraId="4AB94F3A" w14:textId="77777777" w:rsidR="00507C99" w:rsidRPr="00507C99" w:rsidRDefault="00507C99" w:rsidP="00507C99">
            <w:pPr>
              <w:spacing w:after="0" w:line="240" w:lineRule="auto"/>
              <w:jc w:val="both"/>
              <w:rPr>
                <w:rFonts w:ascii="Times New Roman" w:eastAsia="Calibri" w:hAnsi="Times New Roman" w:cs="Times New Roman"/>
                <w:iCs/>
                <w:color w:val="000000"/>
                <w:sz w:val="24"/>
                <w:szCs w:val="24"/>
                <w:lang w:eastAsia="lv-LV"/>
              </w:rPr>
            </w:pPr>
            <w:r w:rsidRPr="00507C99">
              <w:rPr>
                <w:rFonts w:ascii="Times New Roman" w:eastAsia="Calibri" w:hAnsi="Times New Roman" w:cs="Times New Roman"/>
                <w:iCs/>
                <w:color w:val="000000"/>
                <w:sz w:val="24"/>
                <w:szCs w:val="24"/>
                <w:lang w:eastAsia="lv-LV"/>
              </w:rPr>
              <w:t>4,00</w:t>
            </w:r>
          </w:p>
        </w:tc>
      </w:tr>
      <w:tr w:rsidR="00507C99" w:rsidRPr="00507C99" w14:paraId="524A7DFB" w14:textId="77777777" w:rsidTr="00757C5D">
        <w:trPr>
          <w:trHeight w:val="300"/>
        </w:trPr>
        <w:tc>
          <w:tcPr>
            <w:tcW w:w="7400" w:type="dxa"/>
            <w:tcBorders>
              <w:top w:val="single" w:sz="4" w:space="0" w:color="000000"/>
              <w:left w:val="single" w:sz="4" w:space="0" w:color="000000"/>
              <w:bottom w:val="single" w:sz="4" w:space="0" w:color="000000"/>
              <w:right w:val="single" w:sz="4" w:space="0" w:color="000000"/>
            </w:tcBorders>
            <w:shd w:val="solid" w:color="FFFFFF" w:fill="auto"/>
            <w:vAlign w:val="bottom"/>
          </w:tcPr>
          <w:p w14:paraId="0ECFB6A6" w14:textId="77777777" w:rsidR="00507C99" w:rsidRPr="00507C99" w:rsidRDefault="00507C99" w:rsidP="00507C99">
            <w:pPr>
              <w:spacing w:after="0" w:line="240" w:lineRule="auto"/>
              <w:jc w:val="both"/>
              <w:rPr>
                <w:rFonts w:ascii="Times New Roman" w:eastAsia="Calibri" w:hAnsi="Times New Roman" w:cs="Times New Roman"/>
                <w:iCs/>
                <w:color w:val="000000"/>
                <w:sz w:val="24"/>
                <w:szCs w:val="24"/>
                <w:lang w:eastAsia="lv-LV"/>
              </w:rPr>
            </w:pPr>
            <w:r w:rsidRPr="00507C99">
              <w:rPr>
                <w:rFonts w:ascii="Times New Roman" w:eastAsia="Calibri" w:hAnsi="Times New Roman" w:cs="Times New Roman"/>
                <w:iCs/>
                <w:color w:val="000000"/>
                <w:sz w:val="24"/>
                <w:szCs w:val="24"/>
                <w:lang w:eastAsia="lv-LV"/>
              </w:rPr>
              <w:t>Cesvaines un Dzelzavas Sociālās aprūpes centrs Dzelzavas struktūrvienība</w:t>
            </w:r>
          </w:p>
        </w:tc>
        <w:tc>
          <w:tcPr>
            <w:tcW w:w="1672" w:type="dxa"/>
            <w:tcBorders>
              <w:top w:val="single" w:sz="4" w:space="0" w:color="000000"/>
              <w:left w:val="single" w:sz="4" w:space="0" w:color="000000"/>
              <w:bottom w:val="single" w:sz="4" w:space="0" w:color="000000"/>
              <w:right w:val="single" w:sz="4" w:space="0" w:color="000000"/>
            </w:tcBorders>
            <w:shd w:val="solid" w:color="FFFFFF" w:fill="auto"/>
          </w:tcPr>
          <w:p w14:paraId="519EC077" w14:textId="77777777" w:rsidR="00507C99" w:rsidRPr="00507C99" w:rsidRDefault="00507C99" w:rsidP="00507C99">
            <w:pPr>
              <w:spacing w:after="0" w:line="240" w:lineRule="auto"/>
              <w:jc w:val="both"/>
              <w:rPr>
                <w:rFonts w:ascii="Times New Roman" w:eastAsia="Calibri" w:hAnsi="Times New Roman" w:cs="Times New Roman"/>
                <w:iCs/>
                <w:color w:val="000000"/>
                <w:sz w:val="24"/>
                <w:szCs w:val="24"/>
                <w:lang w:eastAsia="lv-LV"/>
              </w:rPr>
            </w:pPr>
            <w:r w:rsidRPr="00507C99">
              <w:rPr>
                <w:rFonts w:ascii="Times New Roman" w:eastAsia="Calibri" w:hAnsi="Times New Roman" w:cs="Times New Roman"/>
                <w:iCs/>
                <w:color w:val="000000"/>
                <w:sz w:val="24"/>
                <w:szCs w:val="24"/>
                <w:lang w:eastAsia="lv-LV"/>
              </w:rPr>
              <w:t>6,90</w:t>
            </w:r>
          </w:p>
        </w:tc>
      </w:tr>
      <w:tr w:rsidR="00507C99" w:rsidRPr="00507C99" w14:paraId="0C8FCF4E" w14:textId="77777777" w:rsidTr="00757C5D">
        <w:trPr>
          <w:trHeight w:val="300"/>
        </w:trPr>
        <w:tc>
          <w:tcPr>
            <w:tcW w:w="7400" w:type="dxa"/>
            <w:tcBorders>
              <w:top w:val="single" w:sz="4" w:space="0" w:color="000000"/>
              <w:left w:val="single" w:sz="4" w:space="0" w:color="000000"/>
              <w:bottom w:val="single" w:sz="4" w:space="0" w:color="000000"/>
              <w:right w:val="single" w:sz="4" w:space="0" w:color="000000"/>
            </w:tcBorders>
            <w:shd w:val="solid" w:color="FFFFFF" w:fill="auto"/>
            <w:vAlign w:val="bottom"/>
          </w:tcPr>
          <w:p w14:paraId="0ECFDD7A" w14:textId="77777777" w:rsidR="00507C99" w:rsidRPr="00507C99" w:rsidRDefault="00507C99" w:rsidP="00507C99">
            <w:pPr>
              <w:spacing w:after="0" w:line="240" w:lineRule="auto"/>
              <w:jc w:val="both"/>
              <w:rPr>
                <w:rFonts w:ascii="Times New Roman" w:eastAsia="Calibri" w:hAnsi="Times New Roman" w:cs="Times New Roman"/>
                <w:iCs/>
                <w:sz w:val="24"/>
                <w:szCs w:val="24"/>
                <w:lang w:eastAsia="lv-LV"/>
              </w:rPr>
            </w:pPr>
            <w:r w:rsidRPr="00507C99">
              <w:rPr>
                <w:rFonts w:ascii="Times New Roman" w:eastAsia="Calibri" w:hAnsi="Times New Roman" w:cs="Times New Roman"/>
                <w:iCs/>
                <w:sz w:val="24"/>
                <w:szCs w:val="24"/>
                <w:lang w:eastAsia="lv-LV"/>
              </w:rPr>
              <w:t>Lubānas Sociālās aprūpes centrs</w:t>
            </w:r>
          </w:p>
        </w:tc>
        <w:tc>
          <w:tcPr>
            <w:tcW w:w="1672" w:type="dxa"/>
            <w:tcBorders>
              <w:top w:val="single" w:sz="4" w:space="0" w:color="000000"/>
              <w:left w:val="single" w:sz="4" w:space="0" w:color="000000"/>
              <w:bottom w:val="single" w:sz="4" w:space="0" w:color="000000"/>
              <w:right w:val="single" w:sz="4" w:space="0" w:color="000000"/>
            </w:tcBorders>
            <w:shd w:val="solid" w:color="FFFFFF" w:fill="auto"/>
          </w:tcPr>
          <w:p w14:paraId="57705C3F" w14:textId="77777777" w:rsidR="00507C99" w:rsidRPr="00507C99" w:rsidRDefault="00507C99" w:rsidP="00507C99">
            <w:pPr>
              <w:spacing w:after="0" w:line="240" w:lineRule="auto"/>
              <w:jc w:val="both"/>
              <w:rPr>
                <w:rFonts w:ascii="Times New Roman" w:eastAsia="Calibri" w:hAnsi="Times New Roman" w:cs="Times New Roman"/>
                <w:iCs/>
                <w:sz w:val="24"/>
                <w:szCs w:val="24"/>
                <w:lang w:eastAsia="lv-LV"/>
              </w:rPr>
            </w:pPr>
            <w:r w:rsidRPr="00507C99">
              <w:rPr>
                <w:rFonts w:ascii="Times New Roman" w:eastAsia="Calibri" w:hAnsi="Times New Roman" w:cs="Times New Roman"/>
                <w:iCs/>
                <w:sz w:val="24"/>
                <w:szCs w:val="24"/>
                <w:lang w:eastAsia="lv-LV"/>
              </w:rPr>
              <w:t>9,68</w:t>
            </w:r>
          </w:p>
        </w:tc>
      </w:tr>
      <w:tr w:rsidR="00507C99" w:rsidRPr="00507C99" w14:paraId="68D1DFBD" w14:textId="77777777" w:rsidTr="00757C5D">
        <w:trPr>
          <w:trHeight w:val="300"/>
        </w:trPr>
        <w:tc>
          <w:tcPr>
            <w:tcW w:w="7400" w:type="dxa"/>
            <w:tcBorders>
              <w:top w:val="single" w:sz="4" w:space="0" w:color="000000"/>
              <w:left w:val="single" w:sz="4" w:space="0" w:color="000000"/>
              <w:bottom w:val="single" w:sz="4" w:space="0" w:color="000000"/>
              <w:right w:val="single" w:sz="4" w:space="0" w:color="000000"/>
            </w:tcBorders>
            <w:vAlign w:val="bottom"/>
          </w:tcPr>
          <w:p w14:paraId="0410A4D4" w14:textId="77777777" w:rsidR="00507C99" w:rsidRPr="00507C99" w:rsidRDefault="00507C99" w:rsidP="00507C99">
            <w:pPr>
              <w:spacing w:after="0" w:line="240" w:lineRule="auto"/>
              <w:jc w:val="both"/>
              <w:rPr>
                <w:rFonts w:ascii="Times New Roman" w:eastAsia="Calibri" w:hAnsi="Times New Roman" w:cs="Times New Roman"/>
                <w:iCs/>
                <w:color w:val="000000"/>
                <w:sz w:val="24"/>
                <w:szCs w:val="24"/>
                <w:lang w:eastAsia="lv-LV"/>
              </w:rPr>
            </w:pPr>
            <w:r w:rsidRPr="00507C99">
              <w:rPr>
                <w:rFonts w:ascii="Times New Roman" w:eastAsia="Calibri" w:hAnsi="Times New Roman" w:cs="Times New Roman"/>
                <w:iCs/>
                <w:color w:val="000000"/>
                <w:sz w:val="24"/>
                <w:szCs w:val="24"/>
                <w:lang w:eastAsia="lv-LV"/>
              </w:rPr>
              <w:t>Ērgļu Sociālās aprūpes centrs</w:t>
            </w:r>
          </w:p>
        </w:tc>
        <w:tc>
          <w:tcPr>
            <w:tcW w:w="1672" w:type="dxa"/>
            <w:tcBorders>
              <w:top w:val="single" w:sz="4" w:space="0" w:color="000000"/>
              <w:left w:val="single" w:sz="4" w:space="0" w:color="000000"/>
              <w:bottom w:val="single" w:sz="4" w:space="0" w:color="000000"/>
              <w:right w:val="single" w:sz="4" w:space="0" w:color="000000"/>
            </w:tcBorders>
          </w:tcPr>
          <w:p w14:paraId="0D90030E" w14:textId="77777777" w:rsidR="00507C99" w:rsidRPr="00507C99" w:rsidRDefault="00507C99" w:rsidP="00507C99">
            <w:pPr>
              <w:spacing w:after="0" w:line="240" w:lineRule="auto"/>
              <w:jc w:val="both"/>
              <w:rPr>
                <w:rFonts w:ascii="Times New Roman" w:eastAsia="Calibri" w:hAnsi="Times New Roman" w:cs="Times New Roman"/>
                <w:iCs/>
                <w:color w:val="000000"/>
                <w:sz w:val="24"/>
                <w:szCs w:val="24"/>
                <w:lang w:eastAsia="lv-LV"/>
              </w:rPr>
            </w:pPr>
            <w:r w:rsidRPr="00507C99">
              <w:rPr>
                <w:rFonts w:ascii="Times New Roman" w:eastAsia="Calibri" w:hAnsi="Times New Roman" w:cs="Times New Roman"/>
                <w:iCs/>
                <w:color w:val="000000"/>
                <w:sz w:val="24"/>
                <w:szCs w:val="24"/>
                <w:lang w:eastAsia="lv-LV"/>
              </w:rPr>
              <w:t>4,00</w:t>
            </w:r>
          </w:p>
        </w:tc>
      </w:tr>
      <w:tr w:rsidR="00507C99" w:rsidRPr="00507C99" w14:paraId="038B3313" w14:textId="77777777" w:rsidTr="00757C5D">
        <w:trPr>
          <w:trHeight w:val="300"/>
        </w:trPr>
        <w:tc>
          <w:tcPr>
            <w:tcW w:w="7400" w:type="dxa"/>
            <w:tcBorders>
              <w:top w:val="single" w:sz="4" w:space="0" w:color="000000"/>
              <w:left w:val="single" w:sz="4" w:space="0" w:color="000000"/>
              <w:bottom w:val="single" w:sz="4" w:space="0" w:color="000000"/>
              <w:right w:val="single" w:sz="4" w:space="0" w:color="000000"/>
            </w:tcBorders>
            <w:vAlign w:val="bottom"/>
          </w:tcPr>
          <w:p w14:paraId="56814394" w14:textId="77777777" w:rsidR="00507C99" w:rsidRPr="00507C99" w:rsidRDefault="00507C99" w:rsidP="00507C99">
            <w:pPr>
              <w:spacing w:after="0" w:line="240" w:lineRule="auto"/>
              <w:jc w:val="both"/>
              <w:rPr>
                <w:rFonts w:ascii="Times New Roman" w:eastAsia="Calibri" w:hAnsi="Times New Roman" w:cs="Times New Roman"/>
                <w:iCs/>
                <w:color w:val="000000"/>
                <w:sz w:val="24"/>
                <w:szCs w:val="24"/>
                <w:lang w:eastAsia="lv-LV"/>
              </w:rPr>
            </w:pPr>
            <w:r w:rsidRPr="00507C99">
              <w:rPr>
                <w:rFonts w:ascii="Times New Roman" w:eastAsia="Calibri" w:hAnsi="Times New Roman" w:cs="Times New Roman"/>
                <w:iCs/>
                <w:color w:val="000000"/>
                <w:sz w:val="24"/>
                <w:szCs w:val="24"/>
                <w:lang w:eastAsia="lv-LV"/>
              </w:rPr>
              <w:t>Ērgļu Sociālās aprūpes centrs “Kastaņas”</w:t>
            </w:r>
          </w:p>
        </w:tc>
        <w:tc>
          <w:tcPr>
            <w:tcW w:w="1672" w:type="dxa"/>
            <w:tcBorders>
              <w:top w:val="single" w:sz="4" w:space="0" w:color="000000"/>
              <w:left w:val="single" w:sz="4" w:space="0" w:color="000000"/>
              <w:bottom w:val="single" w:sz="4" w:space="0" w:color="000000"/>
              <w:right w:val="single" w:sz="4" w:space="0" w:color="000000"/>
            </w:tcBorders>
          </w:tcPr>
          <w:p w14:paraId="380A7083" w14:textId="77777777" w:rsidR="00507C99" w:rsidRPr="00507C99" w:rsidRDefault="00507C99" w:rsidP="00507C99">
            <w:pPr>
              <w:spacing w:after="0" w:line="240" w:lineRule="auto"/>
              <w:jc w:val="both"/>
              <w:rPr>
                <w:rFonts w:ascii="Times New Roman" w:eastAsia="Calibri" w:hAnsi="Times New Roman" w:cs="Times New Roman"/>
                <w:iCs/>
                <w:color w:val="000000"/>
                <w:sz w:val="24"/>
                <w:szCs w:val="24"/>
                <w:lang w:eastAsia="lv-LV"/>
              </w:rPr>
            </w:pPr>
            <w:r w:rsidRPr="00507C99">
              <w:rPr>
                <w:rFonts w:ascii="Times New Roman" w:eastAsia="Calibri" w:hAnsi="Times New Roman" w:cs="Times New Roman"/>
                <w:iCs/>
                <w:color w:val="000000"/>
                <w:sz w:val="24"/>
                <w:szCs w:val="24"/>
                <w:lang w:eastAsia="lv-LV"/>
              </w:rPr>
              <w:t>4,00</w:t>
            </w:r>
          </w:p>
        </w:tc>
      </w:tr>
      <w:tr w:rsidR="00507C99" w:rsidRPr="00507C99" w14:paraId="65E4F96E" w14:textId="77777777" w:rsidTr="00757C5D">
        <w:trPr>
          <w:trHeight w:val="300"/>
        </w:trPr>
        <w:tc>
          <w:tcPr>
            <w:tcW w:w="7400" w:type="dxa"/>
            <w:tcBorders>
              <w:top w:val="single" w:sz="4" w:space="0" w:color="000000"/>
              <w:left w:val="single" w:sz="4" w:space="0" w:color="000000"/>
              <w:bottom w:val="single" w:sz="4" w:space="0" w:color="000000"/>
              <w:right w:val="single" w:sz="4" w:space="0" w:color="000000"/>
            </w:tcBorders>
            <w:vAlign w:val="bottom"/>
          </w:tcPr>
          <w:p w14:paraId="0E331F72" w14:textId="77777777" w:rsidR="00507C99" w:rsidRPr="00507C99" w:rsidRDefault="00507C99" w:rsidP="00507C99">
            <w:pPr>
              <w:spacing w:after="0" w:line="240" w:lineRule="auto"/>
              <w:jc w:val="both"/>
              <w:rPr>
                <w:rFonts w:ascii="Times New Roman" w:eastAsia="Calibri" w:hAnsi="Times New Roman" w:cs="Times New Roman"/>
                <w:iCs/>
                <w:color w:val="000000"/>
                <w:sz w:val="24"/>
                <w:szCs w:val="24"/>
                <w:lang w:eastAsia="lv-LV"/>
              </w:rPr>
            </w:pPr>
            <w:r w:rsidRPr="00507C99">
              <w:rPr>
                <w:rFonts w:ascii="Times New Roman" w:eastAsia="Calibri" w:hAnsi="Times New Roman" w:cs="Times New Roman"/>
                <w:iCs/>
                <w:color w:val="000000"/>
                <w:sz w:val="24"/>
                <w:szCs w:val="24"/>
                <w:lang w:eastAsia="lv-LV"/>
              </w:rPr>
              <w:t>Varakļānu pansionāts “Varavīksne”</w:t>
            </w:r>
          </w:p>
        </w:tc>
        <w:tc>
          <w:tcPr>
            <w:tcW w:w="1672" w:type="dxa"/>
            <w:tcBorders>
              <w:top w:val="single" w:sz="4" w:space="0" w:color="000000"/>
              <w:left w:val="single" w:sz="4" w:space="0" w:color="000000"/>
              <w:bottom w:val="single" w:sz="4" w:space="0" w:color="000000"/>
              <w:right w:val="single" w:sz="4" w:space="0" w:color="000000"/>
            </w:tcBorders>
          </w:tcPr>
          <w:p w14:paraId="5A4A0D16" w14:textId="77777777" w:rsidR="00507C99" w:rsidRPr="00507C99" w:rsidRDefault="00507C99" w:rsidP="00507C99">
            <w:pPr>
              <w:spacing w:after="0" w:line="240" w:lineRule="auto"/>
              <w:jc w:val="both"/>
              <w:rPr>
                <w:rFonts w:ascii="Times New Roman" w:eastAsia="Calibri" w:hAnsi="Times New Roman" w:cs="Times New Roman"/>
                <w:iCs/>
                <w:color w:val="000000"/>
                <w:sz w:val="24"/>
                <w:szCs w:val="24"/>
                <w:lang w:eastAsia="lv-LV"/>
              </w:rPr>
            </w:pPr>
            <w:r w:rsidRPr="00507C99">
              <w:rPr>
                <w:rFonts w:ascii="Times New Roman" w:eastAsia="Calibri" w:hAnsi="Times New Roman" w:cs="Times New Roman"/>
                <w:iCs/>
                <w:color w:val="000000"/>
                <w:sz w:val="24"/>
                <w:szCs w:val="24"/>
                <w:lang w:eastAsia="lv-LV"/>
              </w:rPr>
              <w:t>4,00</w:t>
            </w:r>
          </w:p>
        </w:tc>
      </w:tr>
    </w:tbl>
    <w:p w14:paraId="247F850C" w14:textId="77777777" w:rsidR="002C3997" w:rsidRDefault="002C3997" w:rsidP="002C3997">
      <w:pPr>
        <w:spacing w:after="0" w:line="240" w:lineRule="auto"/>
        <w:jc w:val="both"/>
        <w:rPr>
          <w:rFonts w:ascii="Times New Roman" w:hAnsi="Times New Roman" w:cs="Times New Roman"/>
          <w:i/>
          <w:sz w:val="24"/>
          <w:szCs w:val="24"/>
        </w:rPr>
      </w:pPr>
    </w:p>
    <w:p w14:paraId="12646597" w14:textId="7C78F992" w:rsidR="00992008" w:rsidRDefault="00992008" w:rsidP="002C3997">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Salenieks 29165733</w:t>
      </w:r>
    </w:p>
    <w:p w14:paraId="734F18FE" w14:textId="1E535C71" w:rsidR="00992008" w:rsidRDefault="00992008" w:rsidP="002C3997">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Ankrava 29374376</w:t>
      </w:r>
    </w:p>
    <w:p w14:paraId="70D97B23" w14:textId="77777777" w:rsidR="00C04D2D" w:rsidRPr="002C3997" w:rsidRDefault="00C04D2D" w:rsidP="002C3997">
      <w:pPr>
        <w:spacing w:after="0" w:line="240" w:lineRule="auto"/>
        <w:jc w:val="both"/>
        <w:rPr>
          <w:rFonts w:ascii="Times New Roman" w:hAnsi="Times New Roman" w:cs="Times New Roman"/>
          <w:i/>
          <w:sz w:val="24"/>
          <w:szCs w:val="24"/>
        </w:rPr>
      </w:pPr>
    </w:p>
    <w:p w14:paraId="4B1FE703" w14:textId="77777777" w:rsidR="002C3997" w:rsidRPr="002C3997" w:rsidRDefault="002C3997" w:rsidP="002C3997">
      <w:pPr>
        <w:spacing w:after="0" w:line="240" w:lineRule="auto"/>
        <w:jc w:val="both"/>
        <w:rPr>
          <w:rFonts w:ascii="Times New Roman" w:hAnsi="Times New Roman" w:cs="Times New Roman"/>
          <w:b/>
          <w:i/>
          <w:sz w:val="24"/>
          <w:szCs w:val="24"/>
          <w:u w:val="single"/>
        </w:rPr>
      </w:pPr>
      <w:r w:rsidRPr="002C3997">
        <w:rPr>
          <w:rFonts w:ascii="Times New Roman" w:hAnsi="Times New Roman" w:cs="Times New Roman"/>
          <w:b/>
          <w:noProof/>
          <w:sz w:val="24"/>
          <w:szCs w:val="24"/>
          <w:u w:val="single"/>
        </w:rPr>
        <w:t>2</w:t>
      </w:r>
      <w:r w:rsidRPr="002C3997">
        <w:rPr>
          <w:rFonts w:ascii="Times New Roman" w:hAnsi="Times New Roman" w:cs="Times New Roman"/>
          <w:b/>
          <w:sz w:val="24"/>
          <w:szCs w:val="24"/>
          <w:u w:val="single"/>
        </w:rPr>
        <w:t xml:space="preserve">. </w:t>
      </w:r>
      <w:r w:rsidRPr="002C3997">
        <w:rPr>
          <w:rFonts w:ascii="Times New Roman" w:hAnsi="Times New Roman" w:cs="Times New Roman"/>
          <w:b/>
          <w:noProof/>
          <w:sz w:val="24"/>
          <w:szCs w:val="24"/>
          <w:u w:val="single"/>
        </w:rPr>
        <w:t>Par sociālā dzīvokļa statusa piešķiršanu pašvaldības dzīvojamai telpai Meža iela 5-28, Mārcienas pagastā, Madonas novadā</w:t>
      </w:r>
    </w:p>
    <w:p w14:paraId="56E5926C" w14:textId="78F36F12" w:rsidR="002C3997" w:rsidRPr="002C3997" w:rsidRDefault="002C3997" w:rsidP="002C3997">
      <w:pPr>
        <w:spacing w:after="0" w:line="240" w:lineRule="auto"/>
        <w:jc w:val="both"/>
        <w:rPr>
          <w:rFonts w:ascii="Times New Roman" w:hAnsi="Times New Roman" w:cs="Times New Roman"/>
          <w:i/>
          <w:noProof/>
          <w:sz w:val="24"/>
          <w:szCs w:val="24"/>
        </w:rPr>
      </w:pPr>
      <w:r w:rsidRPr="002C3997">
        <w:rPr>
          <w:rFonts w:ascii="Times New Roman" w:hAnsi="Times New Roman" w:cs="Times New Roman"/>
          <w:i/>
          <w:sz w:val="24"/>
          <w:szCs w:val="24"/>
        </w:rPr>
        <w:t xml:space="preserve">ZIŅO: </w:t>
      </w:r>
      <w:r w:rsidRPr="002C3997">
        <w:rPr>
          <w:rFonts w:ascii="Times New Roman" w:hAnsi="Times New Roman" w:cs="Times New Roman"/>
          <w:i/>
          <w:noProof/>
          <w:sz w:val="24"/>
          <w:szCs w:val="24"/>
        </w:rPr>
        <w:t>Raivo Lapsiņš</w:t>
      </w:r>
    </w:p>
    <w:p w14:paraId="4E11F288" w14:textId="77777777" w:rsidR="002C3997" w:rsidRPr="002C3997" w:rsidRDefault="002C3997"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noProof/>
          <w:sz w:val="24"/>
          <w:szCs w:val="24"/>
        </w:rPr>
        <w:lastRenderedPageBreak/>
        <w:t>Madonas novada pašvaldības Dzīvokļu jautājumu komisija (turpmāk - Komisija) ir izvērtējusi pašvaldības dzīvokļa īpašumu Meža ielā 5-28, Mārcienā, Mārcienas pagastā, Madonas novadā – vienas istabas dzīvokli ar kopējo platību 32,9 m². Komisija ar 2026. gada 11. augusta sēdes lēmumu Nr. 249 (protokols Nr. 13, 10.p.) ir atbalstījusi Madonas novada Mārcienas pagasta pārvaldes ierosinājumu un nolēmusi rosināt Madonas novada pašvaldības domei noteikt sociālā dzīvokļa statusu minētajai dzīvojamai telpai.</w:t>
      </w:r>
    </w:p>
    <w:p w14:paraId="21923BCD" w14:textId="77777777" w:rsidR="002C3997" w:rsidRPr="002C3997" w:rsidRDefault="002C3997"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noProof/>
          <w:sz w:val="24"/>
          <w:szCs w:val="24"/>
        </w:rPr>
        <w:t>Izvērtējot lietas materiālus, konstatēts, ka dzīvojamā telpa Meža ielā 5-28, Mārcienā, Mārcienas pagastā, ir neizīrēts Madonas novada pašvaldības īpašums, kas ir tehniski piemērots un izmantojams sociālās palīdzības sniegšanai iedzīvotājiem. Sociālā dzīvokļa statusa noteikšana konkrētajam dzīvoklim sekmēs pašvaldības autonomās funkcijas izpildi - palīdzības sniegšanu iedzīvotājiem mājokļa jautājumu risināšanā, nodrošinot sociāli maz aizsargāto personu tiesības uz mājokli saskaņā ar likuma „Par palīdzību dzīvokļa jautājumu risināšanā” un Madonas novada pašvaldības 2026. gada 31. marta saistošo noteikumu Nr. 5 "Par Madonas novada pašvaldības palīdzību dzīvokļa jautājumu risināšanā" prasībām.</w:t>
      </w:r>
    </w:p>
    <w:p w14:paraId="020CECA3" w14:textId="77777777" w:rsidR="002C3997" w:rsidRPr="002C3997" w:rsidRDefault="002C3997"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noProof/>
          <w:sz w:val="24"/>
          <w:szCs w:val="24"/>
        </w:rPr>
        <w:t>Saskaņā ar Pašvaldību likuma 4. panta pirmās daļas 10. punktu, viena no pašvaldības autonomajām funkcijām ir sniegt palīdzību iedzīvotājiem mājokļa jautājumu risināšanā. Likuma „Par palīdzību dzīvokļa jautājumu risināšanā” 21.5 panta ceturtā daļa nosaka, ka sociālā dzīvokļa statusu pašvaldībai piederošai dzīvojamai telpai piešķir pašvaldības dome vai tās deleģēta institūcija saistošajos noteikumos noteiktajā kārtībā. Atbilstoši Madonas novada pašvaldības 2026. gada 31. marta saistošo noteikumu Nr. 5 "Par Madonas novada pašvaldības palīdzību dzīvokļa jautājumu risināšanā" 16. punktam lēmumu par sociālā dzīvokļa statusa noteikšanu pieņem pašvaldības dome pēc Komisijas ierosinājuma. Savukārt minēto noteikumu 17.1. apakšpunkts paredz, ka sociālā dzīvokļa statusu var noteikt neizīrētam pašvaldības īpašumā vai valdījumā esošam dzīvoklim.</w:t>
      </w:r>
    </w:p>
    <w:p w14:paraId="44DECF6E" w14:textId="77777777" w:rsidR="002C3997" w:rsidRPr="002C3997" w:rsidRDefault="002C3997"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noProof/>
          <w:sz w:val="24"/>
          <w:szCs w:val="24"/>
        </w:rPr>
        <w:t>Noklausījusies sniegto informāciju, pamatojoties uz Pašvaldību likuma 4. panta pirmās daļas 10. punktu, likuma "Par palīdzību dzīvokļa jautājumu risināšanā" 21.5 panta ceturto daļu, Madonas novada pašvaldības 2026. gada 31. marta saistošo noteikumu Nr. 5 "Par Madonas novada pašvaldības palīdzību dzīvokļa jautājumu risināšanā" 16. punktu un 17.1. apakšpunktu,</w:t>
      </w:r>
      <w:r w:rsidRPr="002C3997">
        <w:rPr>
          <w:rFonts w:ascii="Times New Roman" w:hAnsi="Times New Roman" w:cs="Times New Roman"/>
          <w:sz w:val="24"/>
          <w:szCs w:val="24"/>
        </w:rPr>
        <w:t xml:space="preserve"> </w:t>
      </w:r>
    </w:p>
    <w:p w14:paraId="2FA296AA" w14:textId="77777777" w:rsidR="002C3997" w:rsidRPr="002C3997" w:rsidRDefault="002C3997" w:rsidP="002C3997">
      <w:pPr>
        <w:spacing w:after="0" w:line="240" w:lineRule="auto"/>
        <w:jc w:val="both"/>
        <w:rPr>
          <w:rFonts w:ascii="Times New Roman" w:hAnsi="Times New Roman" w:cs="Times New Roman"/>
          <w:bCs/>
          <w:noProof/>
          <w:sz w:val="24"/>
          <w:szCs w:val="24"/>
        </w:rPr>
      </w:pPr>
      <w:r w:rsidRPr="002C3997">
        <w:rPr>
          <w:rFonts w:ascii="Times New Roman" w:hAnsi="Times New Roman" w:cs="Times New Roman"/>
          <w:b/>
          <w:bCs/>
          <w:sz w:val="24"/>
          <w:szCs w:val="24"/>
        </w:rPr>
        <w:t>a</w:t>
      </w:r>
      <w:r w:rsidRPr="002C3997">
        <w:rPr>
          <w:rFonts w:ascii="Times New Roman" w:hAnsi="Times New Roman" w:cs="Times New Roman"/>
          <w:b/>
          <w:noProof/>
          <w:sz w:val="24"/>
          <w:szCs w:val="24"/>
        </w:rPr>
        <w:t>tklāti</w:t>
      </w:r>
      <w:r w:rsidRPr="002C3997">
        <w:rPr>
          <w:rFonts w:ascii="Times New Roman" w:hAnsi="Times New Roman" w:cs="Times New Roman"/>
          <w:b/>
          <w:sz w:val="24"/>
          <w:szCs w:val="24"/>
        </w:rPr>
        <w:t xml:space="preserve"> balsojot: </w:t>
      </w:r>
      <w:r w:rsidRPr="002C3997">
        <w:rPr>
          <w:rFonts w:ascii="Times New Roman" w:hAnsi="Times New Roman" w:cs="Times New Roman"/>
          <w:b/>
          <w:noProof/>
          <w:sz w:val="24"/>
          <w:szCs w:val="24"/>
        </w:rPr>
        <w:t xml:space="preserve">ar 8 balsīm "Par" </w:t>
      </w:r>
      <w:r w:rsidRPr="002C3997">
        <w:rPr>
          <w:rFonts w:ascii="Times New Roman" w:hAnsi="Times New Roman" w:cs="Times New Roman"/>
          <w:bCs/>
          <w:noProof/>
          <w:sz w:val="24"/>
          <w:szCs w:val="24"/>
        </w:rPr>
        <w:t>(Aigars Šķēls, Aivis Masaļskis, Artūrs Čačka, Dace Ozoliņa, Egils Bērziņš, Janīna Grudule, Rūdolfs Medenis, Zigfrīds Gora.),</w:t>
      </w:r>
      <w:r w:rsidRPr="002C3997">
        <w:rPr>
          <w:rFonts w:ascii="Times New Roman" w:hAnsi="Times New Roman" w:cs="Times New Roman"/>
          <w:b/>
          <w:noProof/>
          <w:sz w:val="24"/>
          <w:szCs w:val="24"/>
        </w:rPr>
        <w:t xml:space="preserve"> "Pret" – nav, "Atturas" – nav, "Nepiedalās" – nav</w:t>
      </w:r>
      <w:r w:rsidRPr="002C3997">
        <w:rPr>
          <w:rFonts w:ascii="Times New Roman" w:hAnsi="Times New Roman" w:cs="Times New Roman"/>
          <w:sz w:val="24"/>
          <w:szCs w:val="24"/>
        </w:rPr>
        <w:t>, Madonas novada pašvaldības domes sociālo un veselības komiteja</w:t>
      </w:r>
      <w:r w:rsidRPr="002C3997">
        <w:rPr>
          <w:rFonts w:ascii="Times New Roman" w:hAnsi="Times New Roman" w:cs="Times New Roman"/>
          <w:b/>
          <w:sz w:val="24"/>
          <w:szCs w:val="24"/>
        </w:rPr>
        <w:t xml:space="preserve"> NOLEMJ:</w:t>
      </w:r>
    </w:p>
    <w:p w14:paraId="0B7ACEE7" w14:textId="636CE4C3" w:rsidR="002C3997" w:rsidRPr="002C3997" w:rsidRDefault="002C3997" w:rsidP="002C3997">
      <w:pPr>
        <w:spacing w:after="0" w:line="240" w:lineRule="auto"/>
        <w:ind w:firstLine="720"/>
        <w:jc w:val="both"/>
        <w:rPr>
          <w:rFonts w:ascii="Times New Roman" w:hAnsi="Times New Roman" w:cs="Times New Roman"/>
          <w:b/>
          <w:sz w:val="24"/>
          <w:szCs w:val="24"/>
        </w:rPr>
      </w:pPr>
      <w:r w:rsidRPr="002C3997">
        <w:rPr>
          <w:rFonts w:ascii="Times New Roman" w:hAnsi="Times New Roman" w:cs="Times New Roman"/>
          <w:b/>
          <w:sz w:val="24"/>
          <w:szCs w:val="24"/>
        </w:rPr>
        <w:t xml:space="preserve">Atbalstīt lēmuma projektu un virzīt izskatīšanai uz </w:t>
      </w:r>
      <w:r>
        <w:rPr>
          <w:rFonts w:ascii="Times New Roman" w:hAnsi="Times New Roman" w:cs="Times New Roman"/>
          <w:b/>
          <w:sz w:val="24"/>
          <w:szCs w:val="24"/>
        </w:rPr>
        <w:t>domes sēdi</w:t>
      </w:r>
      <w:r w:rsidRPr="002C3997">
        <w:rPr>
          <w:rFonts w:ascii="Times New Roman" w:hAnsi="Times New Roman" w:cs="Times New Roman"/>
          <w:b/>
          <w:sz w:val="24"/>
          <w:szCs w:val="24"/>
        </w:rPr>
        <w:t>.</w:t>
      </w:r>
    </w:p>
    <w:p w14:paraId="62412EF0" w14:textId="77777777" w:rsidR="002C3997" w:rsidRPr="002C3997" w:rsidRDefault="002C3997" w:rsidP="002C3997">
      <w:pPr>
        <w:spacing w:after="0" w:line="240" w:lineRule="auto"/>
        <w:ind w:firstLine="720"/>
        <w:jc w:val="both"/>
        <w:rPr>
          <w:rFonts w:ascii="Times New Roman" w:hAnsi="Times New Roman" w:cs="Times New Roman"/>
          <w:b/>
          <w:sz w:val="24"/>
          <w:szCs w:val="24"/>
        </w:rPr>
      </w:pPr>
    </w:p>
    <w:p w14:paraId="501E6134" w14:textId="77777777" w:rsidR="002C3997" w:rsidRPr="002C3997" w:rsidRDefault="002C3997"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noProof/>
          <w:sz w:val="24"/>
          <w:szCs w:val="24"/>
        </w:rPr>
        <w:t>1.</w:t>
      </w:r>
      <w:r w:rsidRPr="002C3997">
        <w:rPr>
          <w:rFonts w:ascii="Times New Roman" w:hAnsi="Times New Roman" w:cs="Times New Roman"/>
          <w:noProof/>
          <w:sz w:val="24"/>
          <w:szCs w:val="24"/>
        </w:rPr>
        <w:tab/>
        <w:t>Noteikt sociālā dzīvokļa statusu Madonas novada pašvaldībai piederošai neizīrētai dzīvojamai telpai Meža iela 5-28, Mārciena, Mārcienas pag., Madonas nov., LV-4852.</w:t>
      </w:r>
    </w:p>
    <w:p w14:paraId="3883D777" w14:textId="77777777" w:rsidR="002C3997" w:rsidRPr="002C3997" w:rsidRDefault="002C3997"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noProof/>
          <w:sz w:val="24"/>
          <w:szCs w:val="24"/>
        </w:rPr>
        <w:t>2.</w:t>
      </w:r>
      <w:r w:rsidRPr="002C3997">
        <w:rPr>
          <w:rFonts w:ascii="Times New Roman" w:hAnsi="Times New Roman" w:cs="Times New Roman"/>
          <w:noProof/>
          <w:sz w:val="24"/>
          <w:szCs w:val="24"/>
        </w:rPr>
        <w:tab/>
        <w:t>Uzdot Nekustamo īpašumu pārvaldības un teritoriālās plānošanas nodaļai veikt nepieciešamās izmaiņas pašvaldības dzīvojamo telpu uzskaitē.</w:t>
      </w:r>
    </w:p>
    <w:p w14:paraId="20DE2CAE" w14:textId="77777777" w:rsidR="002C3997" w:rsidRDefault="002C3997" w:rsidP="002C3997">
      <w:pPr>
        <w:spacing w:after="0" w:line="240" w:lineRule="auto"/>
        <w:jc w:val="both"/>
        <w:rPr>
          <w:rFonts w:ascii="Times New Roman" w:hAnsi="Times New Roman" w:cs="Times New Roman"/>
          <w:i/>
          <w:sz w:val="24"/>
          <w:szCs w:val="24"/>
        </w:rPr>
      </w:pPr>
    </w:p>
    <w:p w14:paraId="5D2FD619" w14:textId="655B257C" w:rsidR="00992008" w:rsidRDefault="00992008" w:rsidP="002C3997">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Tarasova 22450639</w:t>
      </w:r>
    </w:p>
    <w:p w14:paraId="1D4FC7CB" w14:textId="77777777" w:rsidR="00992008" w:rsidRPr="002C3997" w:rsidRDefault="00992008" w:rsidP="002C3997">
      <w:pPr>
        <w:spacing w:after="0" w:line="240" w:lineRule="auto"/>
        <w:jc w:val="both"/>
        <w:rPr>
          <w:rFonts w:ascii="Times New Roman" w:hAnsi="Times New Roman" w:cs="Times New Roman"/>
          <w:i/>
          <w:sz w:val="24"/>
          <w:szCs w:val="24"/>
        </w:rPr>
      </w:pPr>
    </w:p>
    <w:p w14:paraId="0664D07A" w14:textId="77777777" w:rsidR="002C3997" w:rsidRPr="002C3997" w:rsidRDefault="002C3997" w:rsidP="002C3997">
      <w:pPr>
        <w:spacing w:after="0" w:line="240" w:lineRule="auto"/>
        <w:jc w:val="both"/>
        <w:rPr>
          <w:rFonts w:ascii="Times New Roman" w:hAnsi="Times New Roman" w:cs="Times New Roman"/>
          <w:b/>
          <w:i/>
          <w:sz w:val="24"/>
          <w:szCs w:val="24"/>
          <w:u w:val="single"/>
        </w:rPr>
      </w:pPr>
      <w:r w:rsidRPr="002C3997">
        <w:rPr>
          <w:rFonts w:ascii="Times New Roman" w:hAnsi="Times New Roman" w:cs="Times New Roman"/>
          <w:b/>
          <w:noProof/>
          <w:sz w:val="24"/>
          <w:szCs w:val="24"/>
          <w:u w:val="single"/>
        </w:rPr>
        <w:t>3</w:t>
      </w:r>
      <w:r w:rsidRPr="002C3997">
        <w:rPr>
          <w:rFonts w:ascii="Times New Roman" w:hAnsi="Times New Roman" w:cs="Times New Roman"/>
          <w:b/>
          <w:sz w:val="24"/>
          <w:szCs w:val="24"/>
          <w:u w:val="single"/>
        </w:rPr>
        <w:t xml:space="preserve">. </w:t>
      </w:r>
      <w:r w:rsidRPr="002C3997">
        <w:rPr>
          <w:rFonts w:ascii="Times New Roman" w:hAnsi="Times New Roman" w:cs="Times New Roman"/>
          <w:b/>
          <w:noProof/>
          <w:sz w:val="24"/>
          <w:szCs w:val="24"/>
          <w:u w:val="single"/>
        </w:rPr>
        <w:t>Par sociālā dzīvokļa statusa piešķiršanu pašvaldības dzīvojamai telpai Saules ielā 8-7, Ērgļi, Ērgļu pagastā</w:t>
      </w:r>
    </w:p>
    <w:p w14:paraId="649E93D0" w14:textId="03B36BFB" w:rsidR="002C3997" w:rsidRPr="002C3997" w:rsidRDefault="002C3997" w:rsidP="002C3997">
      <w:pPr>
        <w:spacing w:after="0" w:line="240" w:lineRule="auto"/>
        <w:jc w:val="both"/>
        <w:rPr>
          <w:rFonts w:ascii="Times New Roman" w:hAnsi="Times New Roman" w:cs="Times New Roman"/>
          <w:i/>
          <w:noProof/>
          <w:sz w:val="24"/>
          <w:szCs w:val="24"/>
        </w:rPr>
      </w:pPr>
      <w:r w:rsidRPr="002C3997">
        <w:rPr>
          <w:rFonts w:ascii="Times New Roman" w:hAnsi="Times New Roman" w:cs="Times New Roman"/>
          <w:i/>
          <w:sz w:val="24"/>
          <w:szCs w:val="24"/>
        </w:rPr>
        <w:t xml:space="preserve">ZIŅO: </w:t>
      </w:r>
      <w:r w:rsidR="00507C99">
        <w:rPr>
          <w:rFonts w:ascii="Times New Roman" w:hAnsi="Times New Roman" w:cs="Times New Roman"/>
          <w:i/>
          <w:noProof/>
          <w:sz w:val="24"/>
          <w:szCs w:val="24"/>
        </w:rPr>
        <w:t>Evita Bodniece</w:t>
      </w:r>
    </w:p>
    <w:p w14:paraId="52EFBDCA" w14:textId="77777777" w:rsidR="002C3997" w:rsidRPr="002C3997" w:rsidRDefault="002C3997" w:rsidP="002C3997">
      <w:pPr>
        <w:spacing w:after="0" w:line="240" w:lineRule="auto"/>
        <w:jc w:val="both"/>
        <w:rPr>
          <w:rFonts w:ascii="Times New Roman" w:hAnsi="Times New Roman" w:cs="Times New Roman"/>
          <w:i/>
          <w:sz w:val="24"/>
          <w:szCs w:val="24"/>
        </w:rPr>
      </w:pPr>
    </w:p>
    <w:p w14:paraId="329974F2" w14:textId="77777777" w:rsidR="002C3997" w:rsidRPr="002C3997" w:rsidRDefault="002C3997"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noProof/>
          <w:sz w:val="24"/>
          <w:szCs w:val="24"/>
        </w:rPr>
        <w:t>Madonas novada pašvaldības Dzīvokļu jautājumu komisija (turpmāk - Komisija) ir izvērtējusi pašvaldības dzīvokļa īpašumu Saules ielā 8-7, Ērgļi, Ērgļu pagastā, Madonas novadā – vienas istabas dzīvokli ar kopējo platību 17,1 m². Komisija ar 2026. gada 11. augusta sēdes lēmumu Nr. 244 (protokols Nr. 13, 5.p.) ir atbalstījusi Madonas novada Ērgļu apvienības pārvaldes ierosinājumu un nolēmusi rosināt Madonas novada pašvaldības domei noteikt sociālā dzīvokļa statusu minētajai dzīvojamai telpai.</w:t>
      </w:r>
    </w:p>
    <w:p w14:paraId="44282E59" w14:textId="77777777" w:rsidR="002C3997" w:rsidRPr="002C3997" w:rsidRDefault="002C3997"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noProof/>
          <w:sz w:val="24"/>
          <w:szCs w:val="24"/>
        </w:rPr>
        <w:lastRenderedPageBreak/>
        <w:t>Izvērtējot lietas materiālus, konstatēts, ka dzīvojamā telpa Saules ielā 8-7, Ērgļi, Ērgļu pagastā, ir neizīrēts Madonas novada pašvaldības īpašums, kas ir tehniski piemērots un izmantojams sociālās palīdzības sniegšanai iedzīvotājiem. Sociālā dzīvokļa statusa noteikšana konkrētajam dzīvoklim sekmēs pašvaldības autonomās funkcijas izpildi - palīdzības sniegšanu iedzīvotājiem mājokļa jautājumu risināšanā, nodrošinot sociāli maz aizsargāto personu tiesības uz mājokli saskaņā ar likuma „Par palīdzību dzīvokļa jautājumu risināšanā” un Madonas novada pašvaldības 2026. gada 31. marta saistošo noteikumu Nr. 5 "Par Madonas novada pašvaldības palīdzību dzīvokļa jautājumu risināšanā" prasībām.</w:t>
      </w:r>
    </w:p>
    <w:p w14:paraId="5486DC48" w14:textId="77777777" w:rsidR="002C3997" w:rsidRPr="002C3997" w:rsidRDefault="002C3997"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noProof/>
          <w:sz w:val="24"/>
          <w:szCs w:val="24"/>
        </w:rPr>
        <w:t>Saskaņā ar Pašvaldību likuma 4. panta pirmās daļas 10. punktu, viena no pašvaldības autonomajām funkcijām ir sniegt palīdzību iedzīvotājiem mājokļa jautājumu risināšanā. Likuma „Par palīdzību dzīvokļa jautājumu risināšanā” 21.5 panta ceturtā daļa nosaka, ka sociālā dzīvokļa statusu pašvaldībai piederošai dzīvojamai telpai piešķir pašvaldības dome vai tās deleģēta institūcija saistošajos noteikumos noteiktajā kārtībā. Atbilstoši Madonas novada pašvaldības 2026. gada 31. marta saistošo noteikumu Nr. 5 "Par Madonas novada pašvaldības palīdzību dzīvokļa jautājumu risināšanā" 16. punktam lēmumu par sociālā dzīvokļa statusa noteikšanu pieņem pašvaldības dome pēc Komisijas ierosinājuma. Savukārt minēto noteikumu 17.1. apakšpunkts paredz, ka sociālā dzīvokļa statusu var noteikt neizīrētam pašvaldības īpašumā vai valdījumā esošam dzīvoklim.</w:t>
      </w:r>
    </w:p>
    <w:p w14:paraId="54BD88BA" w14:textId="77777777" w:rsidR="002C3997" w:rsidRPr="002C3997" w:rsidRDefault="002C3997"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noProof/>
          <w:sz w:val="24"/>
          <w:szCs w:val="24"/>
        </w:rPr>
        <w:t>Noklausījusies sniegto informāciju, pamatojoties uz Pašvaldību likuma 4. panta pirmās daļas 10. punktu, likuma "Par palīdzību dzīvokļa jautājumu risināšanā" 21.5 panta ceturto daļu, Madonas novada pašvaldības 2026. gada 31. marta saistošo noteikumu Nr. 5 "Par Madonas novada pašvaldības palīdzību dzīvokļa jautājumu risināšanā" 16. punktu un 17.1. apakšpunktu,</w:t>
      </w:r>
      <w:r w:rsidRPr="002C3997">
        <w:rPr>
          <w:rFonts w:ascii="Times New Roman" w:hAnsi="Times New Roman" w:cs="Times New Roman"/>
          <w:sz w:val="24"/>
          <w:szCs w:val="24"/>
        </w:rPr>
        <w:t xml:space="preserve"> </w:t>
      </w:r>
    </w:p>
    <w:p w14:paraId="5250BF3B" w14:textId="77777777" w:rsidR="002C3997" w:rsidRPr="002C3997" w:rsidRDefault="002C3997" w:rsidP="002C3997">
      <w:pPr>
        <w:spacing w:after="0" w:line="240" w:lineRule="auto"/>
        <w:jc w:val="both"/>
        <w:rPr>
          <w:rFonts w:ascii="Times New Roman" w:hAnsi="Times New Roman" w:cs="Times New Roman"/>
          <w:bCs/>
          <w:noProof/>
          <w:sz w:val="24"/>
          <w:szCs w:val="24"/>
        </w:rPr>
      </w:pPr>
      <w:r w:rsidRPr="002C3997">
        <w:rPr>
          <w:rFonts w:ascii="Times New Roman" w:hAnsi="Times New Roman" w:cs="Times New Roman"/>
          <w:b/>
          <w:bCs/>
          <w:sz w:val="24"/>
          <w:szCs w:val="24"/>
        </w:rPr>
        <w:t>a</w:t>
      </w:r>
      <w:r w:rsidRPr="002C3997">
        <w:rPr>
          <w:rFonts w:ascii="Times New Roman" w:hAnsi="Times New Roman" w:cs="Times New Roman"/>
          <w:b/>
          <w:noProof/>
          <w:sz w:val="24"/>
          <w:szCs w:val="24"/>
        </w:rPr>
        <w:t>tklāti</w:t>
      </w:r>
      <w:r w:rsidRPr="002C3997">
        <w:rPr>
          <w:rFonts w:ascii="Times New Roman" w:hAnsi="Times New Roman" w:cs="Times New Roman"/>
          <w:b/>
          <w:sz w:val="24"/>
          <w:szCs w:val="24"/>
        </w:rPr>
        <w:t xml:space="preserve"> balsojot: </w:t>
      </w:r>
      <w:r w:rsidRPr="002C3997">
        <w:rPr>
          <w:rFonts w:ascii="Times New Roman" w:hAnsi="Times New Roman" w:cs="Times New Roman"/>
          <w:b/>
          <w:noProof/>
          <w:sz w:val="24"/>
          <w:szCs w:val="24"/>
        </w:rPr>
        <w:t xml:space="preserve">ar 8 balsīm "Par" </w:t>
      </w:r>
      <w:r w:rsidRPr="002C3997">
        <w:rPr>
          <w:rFonts w:ascii="Times New Roman" w:hAnsi="Times New Roman" w:cs="Times New Roman"/>
          <w:bCs/>
          <w:noProof/>
          <w:sz w:val="24"/>
          <w:szCs w:val="24"/>
        </w:rPr>
        <w:t>(Aigars Šķēls, Aivis Masaļskis, Artūrs Čačka, Dace Ozoliņa, Egils Bērziņš, Janīna Grudule, Rūdolfs Medenis, Zigfrīds Gora.),</w:t>
      </w:r>
      <w:r w:rsidRPr="002C3997">
        <w:rPr>
          <w:rFonts w:ascii="Times New Roman" w:hAnsi="Times New Roman" w:cs="Times New Roman"/>
          <w:b/>
          <w:noProof/>
          <w:sz w:val="24"/>
          <w:szCs w:val="24"/>
        </w:rPr>
        <w:t xml:space="preserve"> "Pret" – nav, "Atturas" – nav, "Nepiedalās" – nav</w:t>
      </w:r>
      <w:r w:rsidRPr="002C3997">
        <w:rPr>
          <w:rFonts w:ascii="Times New Roman" w:hAnsi="Times New Roman" w:cs="Times New Roman"/>
          <w:sz w:val="24"/>
          <w:szCs w:val="24"/>
        </w:rPr>
        <w:t>, Madonas novada pašvaldības domes sociālo un veselības komiteja</w:t>
      </w:r>
      <w:r w:rsidRPr="002C3997">
        <w:rPr>
          <w:rFonts w:ascii="Times New Roman" w:hAnsi="Times New Roman" w:cs="Times New Roman"/>
          <w:b/>
          <w:sz w:val="24"/>
          <w:szCs w:val="24"/>
        </w:rPr>
        <w:t xml:space="preserve"> NOLEMJ:</w:t>
      </w:r>
    </w:p>
    <w:p w14:paraId="7EC513E5" w14:textId="2BE3CB0B" w:rsidR="002C3997" w:rsidRPr="002C3997" w:rsidRDefault="002C3997" w:rsidP="002C3997">
      <w:pPr>
        <w:spacing w:after="0" w:line="240" w:lineRule="auto"/>
        <w:ind w:firstLine="720"/>
        <w:jc w:val="both"/>
        <w:rPr>
          <w:rFonts w:ascii="Times New Roman" w:hAnsi="Times New Roman" w:cs="Times New Roman"/>
          <w:b/>
          <w:sz w:val="24"/>
          <w:szCs w:val="24"/>
        </w:rPr>
      </w:pPr>
      <w:r w:rsidRPr="002C3997">
        <w:rPr>
          <w:rFonts w:ascii="Times New Roman" w:hAnsi="Times New Roman" w:cs="Times New Roman"/>
          <w:b/>
          <w:sz w:val="24"/>
          <w:szCs w:val="24"/>
        </w:rPr>
        <w:t xml:space="preserve">Atbalstīt lēmuma projektu un virzīt izskatīšanai uz </w:t>
      </w:r>
      <w:r>
        <w:rPr>
          <w:rFonts w:ascii="Times New Roman" w:hAnsi="Times New Roman" w:cs="Times New Roman"/>
          <w:b/>
          <w:sz w:val="24"/>
          <w:szCs w:val="24"/>
        </w:rPr>
        <w:t>domes sēdi</w:t>
      </w:r>
      <w:r w:rsidRPr="002C3997">
        <w:rPr>
          <w:rFonts w:ascii="Times New Roman" w:hAnsi="Times New Roman" w:cs="Times New Roman"/>
          <w:b/>
          <w:sz w:val="24"/>
          <w:szCs w:val="24"/>
        </w:rPr>
        <w:t>.</w:t>
      </w:r>
    </w:p>
    <w:p w14:paraId="35631475" w14:textId="77777777" w:rsidR="002C3997" w:rsidRPr="002C3997" w:rsidRDefault="002C3997" w:rsidP="002C3997">
      <w:pPr>
        <w:spacing w:after="0" w:line="240" w:lineRule="auto"/>
        <w:ind w:firstLine="720"/>
        <w:jc w:val="both"/>
        <w:rPr>
          <w:rFonts w:ascii="Times New Roman" w:hAnsi="Times New Roman" w:cs="Times New Roman"/>
          <w:b/>
          <w:sz w:val="24"/>
          <w:szCs w:val="24"/>
        </w:rPr>
      </w:pPr>
    </w:p>
    <w:p w14:paraId="738CBFB1" w14:textId="77777777" w:rsidR="002C3997" w:rsidRPr="002C3997" w:rsidRDefault="002C3997"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noProof/>
          <w:sz w:val="24"/>
          <w:szCs w:val="24"/>
        </w:rPr>
        <w:t>1.</w:t>
      </w:r>
      <w:r w:rsidRPr="002C3997">
        <w:rPr>
          <w:rFonts w:ascii="Times New Roman" w:hAnsi="Times New Roman" w:cs="Times New Roman"/>
          <w:noProof/>
          <w:sz w:val="24"/>
          <w:szCs w:val="24"/>
        </w:rPr>
        <w:tab/>
        <w:t>Noteikt sociālā dzīvokļa statusu Madonas novada pašvaldībai piederošai neizīrētai dzīvojamai telpai Saules iela 8-7, Ērgļi, Ērgļu pag., Madonas nov., LV-4840.</w:t>
      </w:r>
    </w:p>
    <w:p w14:paraId="79A2DFE9" w14:textId="77777777" w:rsidR="002C3997" w:rsidRPr="002C3997" w:rsidRDefault="002C3997"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noProof/>
          <w:sz w:val="24"/>
          <w:szCs w:val="24"/>
        </w:rPr>
        <w:t>2.</w:t>
      </w:r>
      <w:r w:rsidRPr="002C3997">
        <w:rPr>
          <w:rFonts w:ascii="Times New Roman" w:hAnsi="Times New Roman" w:cs="Times New Roman"/>
          <w:noProof/>
          <w:sz w:val="24"/>
          <w:szCs w:val="24"/>
        </w:rPr>
        <w:tab/>
        <w:t>Uzdot Nekustamo īpašumu pārvaldības un teritoriālās plānošanas nodaļai veikt nepieciešamās izmaiņas pašvaldības dzīvojamo telpu uzskaitē.</w:t>
      </w:r>
    </w:p>
    <w:p w14:paraId="362F0E1A" w14:textId="77777777" w:rsidR="002C3997" w:rsidRDefault="002C3997" w:rsidP="002C3997">
      <w:pPr>
        <w:spacing w:after="0" w:line="240" w:lineRule="auto"/>
        <w:jc w:val="both"/>
        <w:rPr>
          <w:rFonts w:ascii="Times New Roman" w:hAnsi="Times New Roman" w:cs="Times New Roman"/>
          <w:i/>
          <w:sz w:val="24"/>
          <w:szCs w:val="24"/>
        </w:rPr>
      </w:pPr>
    </w:p>
    <w:p w14:paraId="275E9941" w14:textId="77777777" w:rsidR="00992008" w:rsidRDefault="00992008" w:rsidP="00992008">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Tarasova 22450639</w:t>
      </w:r>
    </w:p>
    <w:p w14:paraId="6FF50F73" w14:textId="77777777" w:rsidR="00992008" w:rsidRPr="002C3997" w:rsidRDefault="00992008" w:rsidP="002C3997">
      <w:pPr>
        <w:spacing w:after="0" w:line="240" w:lineRule="auto"/>
        <w:jc w:val="both"/>
        <w:rPr>
          <w:rFonts w:ascii="Times New Roman" w:hAnsi="Times New Roman" w:cs="Times New Roman"/>
          <w:i/>
          <w:sz w:val="24"/>
          <w:szCs w:val="24"/>
        </w:rPr>
      </w:pPr>
    </w:p>
    <w:p w14:paraId="463CC300" w14:textId="77777777" w:rsidR="002C3997" w:rsidRPr="002C3997" w:rsidRDefault="002C3997" w:rsidP="002C3997">
      <w:pPr>
        <w:spacing w:after="0" w:line="240" w:lineRule="auto"/>
        <w:jc w:val="both"/>
        <w:rPr>
          <w:rFonts w:ascii="Times New Roman" w:hAnsi="Times New Roman" w:cs="Times New Roman"/>
          <w:b/>
          <w:i/>
          <w:sz w:val="24"/>
          <w:szCs w:val="24"/>
          <w:u w:val="single"/>
        </w:rPr>
      </w:pPr>
      <w:r w:rsidRPr="002C3997">
        <w:rPr>
          <w:rFonts w:ascii="Times New Roman" w:hAnsi="Times New Roman" w:cs="Times New Roman"/>
          <w:b/>
          <w:noProof/>
          <w:sz w:val="24"/>
          <w:szCs w:val="24"/>
          <w:u w:val="single"/>
        </w:rPr>
        <w:t>4</w:t>
      </w:r>
      <w:r w:rsidRPr="002C3997">
        <w:rPr>
          <w:rFonts w:ascii="Times New Roman" w:hAnsi="Times New Roman" w:cs="Times New Roman"/>
          <w:b/>
          <w:sz w:val="24"/>
          <w:szCs w:val="24"/>
          <w:u w:val="single"/>
        </w:rPr>
        <w:t xml:space="preserve">. </w:t>
      </w:r>
      <w:r w:rsidRPr="002C3997">
        <w:rPr>
          <w:rFonts w:ascii="Times New Roman" w:hAnsi="Times New Roman" w:cs="Times New Roman"/>
          <w:b/>
          <w:noProof/>
          <w:sz w:val="24"/>
          <w:szCs w:val="24"/>
          <w:u w:val="single"/>
        </w:rPr>
        <w:t>Par Madonas novada pašvaldības iekšējā normatīvā akta Nr. __ “Grozījumi Madonas novada pašvaldības iekšējā normatīvajā akta “Madonas novada Dzelzavas pagasta pārvaldes nolikums”” izdošanu</w:t>
      </w:r>
    </w:p>
    <w:p w14:paraId="2411C2C0" w14:textId="77777777" w:rsidR="002C3997" w:rsidRPr="002C3997" w:rsidRDefault="002C3997" w:rsidP="002C3997">
      <w:pPr>
        <w:spacing w:after="0" w:line="240" w:lineRule="auto"/>
        <w:jc w:val="both"/>
        <w:rPr>
          <w:rFonts w:ascii="Times New Roman" w:hAnsi="Times New Roman" w:cs="Times New Roman"/>
          <w:i/>
          <w:noProof/>
          <w:sz w:val="24"/>
          <w:szCs w:val="24"/>
        </w:rPr>
      </w:pPr>
      <w:r w:rsidRPr="002C3997">
        <w:rPr>
          <w:rFonts w:ascii="Times New Roman" w:hAnsi="Times New Roman" w:cs="Times New Roman"/>
          <w:i/>
          <w:sz w:val="24"/>
          <w:szCs w:val="24"/>
        </w:rPr>
        <w:t xml:space="preserve">ZIŅO: </w:t>
      </w:r>
      <w:r w:rsidRPr="002C3997">
        <w:rPr>
          <w:rFonts w:ascii="Times New Roman" w:hAnsi="Times New Roman" w:cs="Times New Roman"/>
          <w:i/>
          <w:noProof/>
          <w:sz w:val="24"/>
          <w:szCs w:val="24"/>
        </w:rPr>
        <w:t>Sandis Kalniņš</w:t>
      </w:r>
    </w:p>
    <w:p w14:paraId="220DC254" w14:textId="77777777" w:rsidR="00880EDD" w:rsidRDefault="00507C99" w:rsidP="00880ED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DEBATĒS PIEDALĀS: Zigfrīds Gora</w:t>
      </w:r>
    </w:p>
    <w:p w14:paraId="182A6FC3" w14:textId="77777777" w:rsidR="005248FF" w:rsidRDefault="005248FF" w:rsidP="00880EDD">
      <w:pPr>
        <w:spacing w:after="0" w:line="240" w:lineRule="auto"/>
        <w:jc w:val="both"/>
        <w:rPr>
          <w:rFonts w:ascii="Times New Roman" w:hAnsi="Times New Roman" w:cs="Times New Roman"/>
          <w:i/>
          <w:sz w:val="24"/>
          <w:szCs w:val="24"/>
        </w:rPr>
      </w:pPr>
    </w:p>
    <w:p w14:paraId="28FA8492" w14:textId="52A87A04" w:rsidR="00880EDD" w:rsidRPr="003B5A5C" w:rsidRDefault="00880EDD" w:rsidP="00880EDD">
      <w:pPr>
        <w:spacing w:after="0" w:line="240" w:lineRule="auto"/>
        <w:jc w:val="both"/>
        <w:rPr>
          <w:rFonts w:ascii="Times New Roman" w:hAnsi="Times New Roman" w:cs="Times New Roman"/>
          <w:i/>
          <w:iCs/>
          <w:sz w:val="24"/>
          <w:szCs w:val="24"/>
        </w:rPr>
      </w:pPr>
      <w:r w:rsidRPr="003B5A5C">
        <w:rPr>
          <w:rFonts w:ascii="Times New Roman" w:eastAsia="Times New Roman" w:hAnsi="Times New Roman" w:cs="Times New Roman"/>
          <w:i/>
          <w:iCs/>
          <w:color w:val="303030"/>
          <w:sz w:val="24"/>
          <w:szCs w:val="24"/>
          <w:lang w:eastAsia="lv-LV"/>
        </w:rPr>
        <w:t>Sandis Kalniņš informēja, ka 2026. gada 2. oktobrī Dzelzavā darbību beidz līdzšinējā ģimenes ārsta prakse, jo ārste dodas pensijā. Tā kā Dzelzavā cita ģimenes ārsta nav un tuvākā pakalpojumu sniegšanas vieta būtu Cesvainē, pašvaldība lēma par felčerpunkta izveidi, lai nodrošinātu primāro veselības aprūpi uz vietas.</w:t>
      </w:r>
      <w:r w:rsidRPr="003B5A5C">
        <w:rPr>
          <w:rFonts w:ascii="Times New Roman" w:hAnsi="Times New Roman" w:cs="Times New Roman"/>
          <w:i/>
          <w:iCs/>
          <w:sz w:val="24"/>
          <w:szCs w:val="24"/>
        </w:rPr>
        <w:t xml:space="preserve"> </w:t>
      </w:r>
      <w:r w:rsidRPr="003B5A5C">
        <w:rPr>
          <w:rFonts w:ascii="Times New Roman" w:eastAsia="Times New Roman" w:hAnsi="Times New Roman" w:cs="Times New Roman"/>
          <w:i/>
          <w:iCs/>
          <w:color w:val="303030"/>
          <w:sz w:val="24"/>
          <w:szCs w:val="24"/>
          <w:lang w:eastAsia="lv-LV"/>
        </w:rPr>
        <w:t>Lai felčerpunktam būtu juridisks pamats, nolikumā tiek izdarīti grozījumi, izveidojot jaunu struktūrvienību — "Dzelzavas felčerpunkts".</w:t>
      </w:r>
      <w:r w:rsidRPr="003B5A5C">
        <w:rPr>
          <w:rFonts w:ascii="Times New Roman" w:hAnsi="Times New Roman" w:cs="Times New Roman"/>
          <w:i/>
          <w:iCs/>
          <w:sz w:val="24"/>
          <w:szCs w:val="24"/>
        </w:rPr>
        <w:t xml:space="preserve"> </w:t>
      </w:r>
      <w:r w:rsidRPr="003B5A5C">
        <w:rPr>
          <w:rFonts w:ascii="Times New Roman" w:eastAsia="Times New Roman" w:hAnsi="Times New Roman" w:cs="Times New Roman"/>
          <w:i/>
          <w:iCs/>
          <w:color w:val="303030"/>
          <w:sz w:val="24"/>
          <w:szCs w:val="24"/>
          <w:lang w:eastAsia="lv-LV"/>
        </w:rPr>
        <w:t>Felčerpunkts atradīsies pagasta pārvaldes telpās</w:t>
      </w:r>
      <w:r w:rsidR="00C04D2D">
        <w:rPr>
          <w:rFonts w:ascii="Times New Roman" w:eastAsia="Times New Roman" w:hAnsi="Times New Roman" w:cs="Times New Roman"/>
          <w:i/>
          <w:iCs/>
          <w:color w:val="303030"/>
          <w:sz w:val="24"/>
          <w:szCs w:val="24"/>
          <w:lang w:eastAsia="lv-LV"/>
        </w:rPr>
        <w:t xml:space="preserve">, </w:t>
      </w:r>
      <w:r w:rsidRPr="003B5A5C">
        <w:rPr>
          <w:rFonts w:ascii="Times New Roman" w:eastAsia="Times New Roman" w:hAnsi="Times New Roman" w:cs="Times New Roman"/>
          <w:i/>
          <w:iCs/>
          <w:color w:val="303030"/>
          <w:sz w:val="24"/>
          <w:szCs w:val="24"/>
          <w:lang w:eastAsia="lv-LV"/>
        </w:rPr>
        <w:t>kuras tiks pielāgotas.</w:t>
      </w:r>
      <w:r w:rsidRPr="003B5A5C">
        <w:rPr>
          <w:rFonts w:ascii="Times New Roman" w:hAnsi="Times New Roman" w:cs="Times New Roman"/>
          <w:i/>
          <w:iCs/>
          <w:sz w:val="24"/>
          <w:szCs w:val="24"/>
        </w:rPr>
        <w:t xml:space="preserve"> </w:t>
      </w:r>
      <w:r w:rsidRPr="003B5A5C">
        <w:rPr>
          <w:rFonts w:ascii="Times New Roman" w:eastAsia="Times New Roman" w:hAnsi="Times New Roman" w:cs="Times New Roman"/>
          <w:i/>
          <w:iCs/>
          <w:color w:val="303030"/>
          <w:sz w:val="24"/>
          <w:szCs w:val="24"/>
          <w:lang w:eastAsia="lv-LV"/>
        </w:rPr>
        <w:t>Ir jau apzināts sertificēts ārsta palīgs, kurš uzsāks darbu šajā punktā.</w:t>
      </w:r>
      <w:r w:rsidRPr="003B5A5C">
        <w:rPr>
          <w:rFonts w:ascii="Times New Roman" w:hAnsi="Times New Roman" w:cs="Times New Roman"/>
          <w:i/>
          <w:iCs/>
          <w:sz w:val="24"/>
          <w:szCs w:val="24"/>
        </w:rPr>
        <w:t xml:space="preserve"> </w:t>
      </w:r>
      <w:r w:rsidRPr="003B5A5C">
        <w:rPr>
          <w:rFonts w:ascii="Times New Roman" w:eastAsia="Times New Roman" w:hAnsi="Times New Roman" w:cs="Times New Roman"/>
          <w:i/>
          <w:iCs/>
          <w:color w:val="303030"/>
          <w:sz w:val="24"/>
          <w:szCs w:val="24"/>
          <w:lang w:eastAsia="lv-LV"/>
        </w:rPr>
        <w:t>Plānots pārņemt daļu no esošās ģimenes ārsta prakses sertificētā inventāra, lai samazinātu aprīkošanas izmaksas.</w:t>
      </w:r>
    </w:p>
    <w:p w14:paraId="30A1E023" w14:textId="2F0E459C" w:rsidR="00880EDD" w:rsidRPr="003B5A5C" w:rsidRDefault="00880EDD" w:rsidP="00880EDD">
      <w:pPr>
        <w:spacing w:after="0" w:line="240" w:lineRule="auto"/>
        <w:jc w:val="both"/>
        <w:rPr>
          <w:rFonts w:ascii="Times New Roman" w:hAnsi="Times New Roman" w:cs="Times New Roman"/>
          <w:i/>
          <w:iCs/>
          <w:sz w:val="24"/>
          <w:szCs w:val="24"/>
        </w:rPr>
      </w:pPr>
      <w:r w:rsidRPr="003B5A5C">
        <w:rPr>
          <w:rFonts w:ascii="Times New Roman" w:eastAsia="Times New Roman" w:hAnsi="Times New Roman" w:cs="Times New Roman"/>
          <w:i/>
          <w:iCs/>
          <w:color w:val="303030"/>
          <w:sz w:val="24"/>
          <w:szCs w:val="24"/>
          <w:lang w:eastAsia="lv-LV"/>
        </w:rPr>
        <w:t xml:space="preserve">Zigrīds Gora informēja par sarunām ar potenciālu ģimenes ārsta pretendentu (rezidentu), kurš nākotnē varētu strādāt Dzelzavas un Cesvaines apkārtnē. </w:t>
      </w:r>
    </w:p>
    <w:p w14:paraId="11BC4EB2" w14:textId="77777777" w:rsidR="00507C99" w:rsidRPr="002C3997" w:rsidRDefault="00507C99" w:rsidP="002C3997">
      <w:pPr>
        <w:spacing w:after="0" w:line="240" w:lineRule="auto"/>
        <w:jc w:val="both"/>
        <w:rPr>
          <w:rFonts w:ascii="Times New Roman" w:hAnsi="Times New Roman" w:cs="Times New Roman"/>
          <w:i/>
          <w:sz w:val="24"/>
          <w:szCs w:val="24"/>
        </w:rPr>
      </w:pPr>
    </w:p>
    <w:p w14:paraId="5868FADE" w14:textId="77777777" w:rsidR="002C3997" w:rsidRPr="002C3997" w:rsidRDefault="002C3997"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noProof/>
          <w:sz w:val="24"/>
          <w:szCs w:val="24"/>
        </w:rPr>
        <w:lastRenderedPageBreak/>
        <w:t xml:space="preserve">Madonas novada pašvaldības (turpmāk arī – pašvaldība) dome 2022. gada 27. janvārī ir pieņēmusi lēmumu Nr. 64 (protokols Nr. 2, 21. p.) “Par Madonas novada pašvaldības pagastu pārvalžu nolikumu apstiprināšanu jaunā redakcijā”, ar kuru apstiprināts pašvaldības iekšējais normatīvais akts “Madonas novada Dzelzavas pagasta pārvaldes nolikums” (turpmāk – nolikums). </w:t>
      </w:r>
    </w:p>
    <w:p w14:paraId="4E6CFC8D" w14:textId="77777777" w:rsidR="002C3997" w:rsidRPr="002C3997" w:rsidRDefault="002C3997"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noProof/>
          <w:sz w:val="24"/>
          <w:szCs w:val="24"/>
        </w:rPr>
        <w:t>Madonas novada Dzelzavas pagasta pārvaldes vadītājs vēlas Dzelzavā atvērt feldšerpunktu. Lai atvērtu minēto feldšerpunktu ir nepieciešams noteikt šī feldšerpunkta juridisko statusu. Paredzēts, ka šis feldšerpunkts būs Dzelzavas pagasta pārvaldes struktūrvienība. Līdz ar to ir nepieciešamas veikt grozījumus nolikumā, papildinot tā  13. punktu ar jaunu struktūrvienību “Dzelzavas feldšerpunkts”.</w:t>
      </w:r>
    </w:p>
    <w:p w14:paraId="46218843" w14:textId="77777777" w:rsidR="002C3997" w:rsidRPr="002C3997" w:rsidRDefault="002C3997"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noProof/>
          <w:sz w:val="24"/>
          <w:szCs w:val="24"/>
        </w:rPr>
        <w:t>Pašvaldību likuma 10. panta pirmā daļas 8. punkts nosaka, ka tikai domes kompetencē ir izdot pašvaldības institūciju nolikumus.</w:t>
      </w:r>
    </w:p>
    <w:p w14:paraId="0F75406B" w14:textId="77777777" w:rsidR="002C3997" w:rsidRPr="002C3997" w:rsidRDefault="002C3997"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noProof/>
          <w:sz w:val="24"/>
          <w:szCs w:val="24"/>
        </w:rPr>
        <w:t>Pamatojoties uz Pašvaldību likuma 10. panta pirmās daļas 8. punktu,</w:t>
      </w:r>
      <w:r w:rsidRPr="002C3997">
        <w:rPr>
          <w:rFonts w:ascii="Times New Roman" w:hAnsi="Times New Roman" w:cs="Times New Roman"/>
          <w:sz w:val="24"/>
          <w:szCs w:val="24"/>
        </w:rPr>
        <w:t xml:space="preserve"> </w:t>
      </w:r>
    </w:p>
    <w:p w14:paraId="31E3DAC4" w14:textId="77777777" w:rsidR="002C3997" w:rsidRPr="002C3997" w:rsidRDefault="002C3997" w:rsidP="002C3997">
      <w:pPr>
        <w:spacing w:after="0" w:line="240" w:lineRule="auto"/>
        <w:jc w:val="both"/>
        <w:rPr>
          <w:rFonts w:ascii="Times New Roman" w:hAnsi="Times New Roman" w:cs="Times New Roman"/>
          <w:bCs/>
          <w:noProof/>
          <w:sz w:val="24"/>
          <w:szCs w:val="24"/>
        </w:rPr>
      </w:pPr>
      <w:r w:rsidRPr="002C3997">
        <w:rPr>
          <w:rFonts w:ascii="Times New Roman" w:hAnsi="Times New Roman" w:cs="Times New Roman"/>
          <w:b/>
          <w:bCs/>
          <w:sz w:val="24"/>
          <w:szCs w:val="24"/>
        </w:rPr>
        <w:t>a</w:t>
      </w:r>
      <w:r w:rsidRPr="002C3997">
        <w:rPr>
          <w:rFonts w:ascii="Times New Roman" w:hAnsi="Times New Roman" w:cs="Times New Roman"/>
          <w:b/>
          <w:noProof/>
          <w:sz w:val="24"/>
          <w:szCs w:val="24"/>
        </w:rPr>
        <w:t>tklāti</w:t>
      </w:r>
      <w:r w:rsidRPr="002C3997">
        <w:rPr>
          <w:rFonts w:ascii="Times New Roman" w:hAnsi="Times New Roman" w:cs="Times New Roman"/>
          <w:b/>
          <w:sz w:val="24"/>
          <w:szCs w:val="24"/>
        </w:rPr>
        <w:t xml:space="preserve"> balsojot: </w:t>
      </w:r>
      <w:r w:rsidRPr="002C3997">
        <w:rPr>
          <w:rFonts w:ascii="Times New Roman" w:hAnsi="Times New Roman" w:cs="Times New Roman"/>
          <w:b/>
          <w:noProof/>
          <w:sz w:val="24"/>
          <w:szCs w:val="24"/>
        </w:rPr>
        <w:t xml:space="preserve">ar 8 balsīm "Par" </w:t>
      </w:r>
      <w:r w:rsidRPr="002C3997">
        <w:rPr>
          <w:rFonts w:ascii="Times New Roman" w:hAnsi="Times New Roman" w:cs="Times New Roman"/>
          <w:bCs/>
          <w:noProof/>
          <w:sz w:val="24"/>
          <w:szCs w:val="24"/>
        </w:rPr>
        <w:t>(Aigars Šķēls, Aivis Masaļskis, Artūrs Čačka, Dace Ozoliņa, Egils Bērziņš, Janīna Grudule, Rūdolfs Medenis, Zigfrīds Gora.),</w:t>
      </w:r>
      <w:r w:rsidRPr="002C3997">
        <w:rPr>
          <w:rFonts w:ascii="Times New Roman" w:hAnsi="Times New Roman" w:cs="Times New Roman"/>
          <w:b/>
          <w:noProof/>
          <w:sz w:val="24"/>
          <w:szCs w:val="24"/>
        </w:rPr>
        <w:t xml:space="preserve"> "Pret" – nav, "Atturas" – nav, "Nepiedalās" – nav</w:t>
      </w:r>
      <w:r w:rsidRPr="002C3997">
        <w:rPr>
          <w:rFonts w:ascii="Times New Roman" w:hAnsi="Times New Roman" w:cs="Times New Roman"/>
          <w:sz w:val="24"/>
          <w:szCs w:val="24"/>
        </w:rPr>
        <w:t>, Madonas novada pašvaldības domes sociālo un veselības komiteja</w:t>
      </w:r>
      <w:r w:rsidRPr="002C3997">
        <w:rPr>
          <w:rFonts w:ascii="Times New Roman" w:hAnsi="Times New Roman" w:cs="Times New Roman"/>
          <w:b/>
          <w:sz w:val="24"/>
          <w:szCs w:val="24"/>
        </w:rPr>
        <w:t xml:space="preserve"> NOLEMJ:</w:t>
      </w:r>
    </w:p>
    <w:p w14:paraId="0D4C5DDC" w14:textId="356EE80F" w:rsidR="002C3997" w:rsidRPr="002C3997" w:rsidRDefault="002C3997" w:rsidP="002C3997">
      <w:pPr>
        <w:spacing w:after="0" w:line="240" w:lineRule="auto"/>
        <w:ind w:firstLine="720"/>
        <w:jc w:val="both"/>
        <w:rPr>
          <w:rFonts w:ascii="Times New Roman" w:hAnsi="Times New Roman" w:cs="Times New Roman"/>
          <w:b/>
          <w:sz w:val="24"/>
          <w:szCs w:val="24"/>
        </w:rPr>
      </w:pPr>
      <w:r w:rsidRPr="002C3997">
        <w:rPr>
          <w:rFonts w:ascii="Times New Roman" w:hAnsi="Times New Roman" w:cs="Times New Roman"/>
          <w:b/>
          <w:sz w:val="24"/>
          <w:szCs w:val="24"/>
        </w:rPr>
        <w:t xml:space="preserve">Atbalstīt lēmuma projektu un virzīt izskatīšanai uz </w:t>
      </w:r>
      <w:r>
        <w:rPr>
          <w:rFonts w:ascii="Times New Roman" w:hAnsi="Times New Roman" w:cs="Times New Roman"/>
          <w:b/>
          <w:sz w:val="24"/>
          <w:szCs w:val="24"/>
        </w:rPr>
        <w:t>domes sēdi</w:t>
      </w:r>
      <w:r w:rsidRPr="002C3997">
        <w:rPr>
          <w:rFonts w:ascii="Times New Roman" w:hAnsi="Times New Roman" w:cs="Times New Roman"/>
          <w:b/>
          <w:sz w:val="24"/>
          <w:szCs w:val="24"/>
        </w:rPr>
        <w:t>.</w:t>
      </w:r>
    </w:p>
    <w:p w14:paraId="75A7EAC0" w14:textId="77777777" w:rsidR="002C3997" w:rsidRPr="002C3997" w:rsidRDefault="002C3997" w:rsidP="002C3997">
      <w:pPr>
        <w:spacing w:after="0" w:line="240" w:lineRule="auto"/>
        <w:ind w:firstLine="720"/>
        <w:jc w:val="both"/>
        <w:rPr>
          <w:rFonts w:ascii="Times New Roman" w:hAnsi="Times New Roman" w:cs="Times New Roman"/>
          <w:b/>
          <w:sz w:val="24"/>
          <w:szCs w:val="24"/>
        </w:rPr>
      </w:pPr>
    </w:p>
    <w:p w14:paraId="2D4E6229" w14:textId="77777777" w:rsidR="002C3997" w:rsidRPr="002C3997" w:rsidRDefault="002C3997"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noProof/>
          <w:sz w:val="24"/>
          <w:szCs w:val="24"/>
        </w:rPr>
        <w:t>1.</w:t>
      </w:r>
      <w:r w:rsidRPr="002C3997">
        <w:rPr>
          <w:rFonts w:ascii="Times New Roman" w:hAnsi="Times New Roman" w:cs="Times New Roman"/>
          <w:noProof/>
          <w:sz w:val="24"/>
          <w:szCs w:val="24"/>
        </w:rPr>
        <w:tab/>
        <w:t>Izdot Madonas novada pašvaldības iekšējo normatīvo aktu Nr. __ “Grozījumi Madonas novada pašvaldības iekšējā normatīvajā akta “Madonas novada Dzelzavas pagasta pārvaldes nolikums””;</w:t>
      </w:r>
    </w:p>
    <w:p w14:paraId="331878AA" w14:textId="77777777" w:rsidR="002C3997" w:rsidRPr="002C3997" w:rsidRDefault="002C3997"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noProof/>
          <w:sz w:val="24"/>
          <w:szCs w:val="24"/>
        </w:rPr>
        <w:t>2.</w:t>
      </w:r>
      <w:r w:rsidRPr="002C3997">
        <w:rPr>
          <w:rFonts w:ascii="Times New Roman" w:hAnsi="Times New Roman" w:cs="Times New Roman"/>
          <w:noProof/>
          <w:sz w:val="24"/>
          <w:szCs w:val="24"/>
        </w:rPr>
        <w:tab/>
        <w:t>Madonas novada pašvaldības izpilddirektoru noteikt par atbildīgo šī lēmuma izpildei.</w:t>
      </w:r>
    </w:p>
    <w:p w14:paraId="4CD9ED52" w14:textId="77777777" w:rsidR="002C3997" w:rsidRPr="002C3997" w:rsidRDefault="002C3997" w:rsidP="002C3997">
      <w:pPr>
        <w:spacing w:after="0" w:line="240" w:lineRule="auto"/>
        <w:jc w:val="both"/>
        <w:rPr>
          <w:rFonts w:ascii="Times New Roman" w:hAnsi="Times New Roman" w:cs="Times New Roman"/>
          <w:sz w:val="24"/>
          <w:szCs w:val="24"/>
        </w:rPr>
      </w:pPr>
    </w:p>
    <w:p w14:paraId="3D749241" w14:textId="16140D97" w:rsidR="002C3997" w:rsidRPr="002C3997" w:rsidRDefault="002C3997"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noProof/>
          <w:sz w:val="24"/>
          <w:szCs w:val="24"/>
        </w:rPr>
        <w:t>Pielikumā: Madonas novada pašvaldības iekšējais normatīvais akts Nr. __ “Grozījumi Madonas novada pašvaldības iekšējā normatīvajā akta “Madonas novada Dzelzavas pagasta pārvaldes nolikums””.</w:t>
      </w:r>
    </w:p>
    <w:p w14:paraId="0D2B5721" w14:textId="77777777" w:rsidR="002C3997" w:rsidRPr="002C3997" w:rsidRDefault="002C3997" w:rsidP="002C3997">
      <w:pPr>
        <w:spacing w:after="0" w:line="240" w:lineRule="auto"/>
        <w:jc w:val="both"/>
        <w:rPr>
          <w:rFonts w:ascii="Times New Roman" w:hAnsi="Times New Roman" w:cs="Times New Roman"/>
          <w:sz w:val="24"/>
          <w:szCs w:val="24"/>
        </w:rPr>
      </w:pPr>
    </w:p>
    <w:p w14:paraId="3C1B8F18" w14:textId="77777777" w:rsidR="002C3997" w:rsidRPr="00992008" w:rsidRDefault="002C3997" w:rsidP="002C3997">
      <w:pPr>
        <w:spacing w:after="0" w:line="240" w:lineRule="auto"/>
        <w:jc w:val="both"/>
        <w:rPr>
          <w:rFonts w:ascii="Times New Roman" w:hAnsi="Times New Roman" w:cs="Times New Roman"/>
          <w:i/>
          <w:iCs/>
          <w:sz w:val="24"/>
          <w:szCs w:val="24"/>
        </w:rPr>
      </w:pPr>
      <w:r w:rsidRPr="00992008">
        <w:rPr>
          <w:rFonts w:ascii="Times New Roman" w:hAnsi="Times New Roman" w:cs="Times New Roman"/>
          <w:i/>
          <w:iCs/>
          <w:noProof/>
          <w:sz w:val="24"/>
          <w:szCs w:val="24"/>
        </w:rPr>
        <w:t>Kvanta 28080771</w:t>
      </w:r>
    </w:p>
    <w:p w14:paraId="1DE19DBE" w14:textId="77777777" w:rsidR="002C3997" w:rsidRPr="002C3997" w:rsidRDefault="002C3997" w:rsidP="002C3997">
      <w:pPr>
        <w:spacing w:after="0" w:line="240" w:lineRule="auto"/>
        <w:jc w:val="both"/>
        <w:rPr>
          <w:rFonts w:ascii="Times New Roman" w:hAnsi="Times New Roman" w:cs="Times New Roman"/>
          <w:i/>
          <w:sz w:val="24"/>
          <w:szCs w:val="24"/>
        </w:rPr>
      </w:pPr>
    </w:p>
    <w:p w14:paraId="736D412F" w14:textId="77777777" w:rsidR="002C3997" w:rsidRPr="002C3997" w:rsidRDefault="002C3997" w:rsidP="002C3997">
      <w:pPr>
        <w:spacing w:after="0" w:line="240" w:lineRule="auto"/>
        <w:jc w:val="both"/>
        <w:rPr>
          <w:rFonts w:ascii="Times New Roman" w:hAnsi="Times New Roman" w:cs="Times New Roman"/>
          <w:b/>
          <w:i/>
          <w:sz w:val="24"/>
          <w:szCs w:val="24"/>
          <w:u w:val="single"/>
        </w:rPr>
      </w:pPr>
      <w:r w:rsidRPr="002C3997">
        <w:rPr>
          <w:rFonts w:ascii="Times New Roman" w:hAnsi="Times New Roman" w:cs="Times New Roman"/>
          <w:b/>
          <w:noProof/>
          <w:sz w:val="24"/>
          <w:szCs w:val="24"/>
          <w:u w:val="single"/>
        </w:rPr>
        <w:t>5</w:t>
      </w:r>
      <w:r w:rsidRPr="002C3997">
        <w:rPr>
          <w:rFonts w:ascii="Times New Roman" w:hAnsi="Times New Roman" w:cs="Times New Roman"/>
          <w:b/>
          <w:sz w:val="24"/>
          <w:szCs w:val="24"/>
          <w:u w:val="single"/>
        </w:rPr>
        <w:t xml:space="preserve">. </w:t>
      </w:r>
      <w:r w:rsidRPr="002C3997">
        <w:rPr>
          <w:rFonts w:ascii="Times New Roman" w:hAnsi="Times New Roman" w:cs="Times New Roman"/>
          <w:b/>
          <w:noProof/>
          <w:sz w:val="24"/>
          <w:szCs w:val="24"/>
          <w:u w:val="single"/>
        </w:rPr>
        <w:t>Par finansējuma piešķiršanu Dzelzavas feldšerpunkta izveidei</w:t>
      </w:r>
    </w:p>
    <w:p w14:paraId="416AACFF" w14:textId="77777777" w:rsidR="002C3997" w:rsidRPr="002C3997" w:rsidRDefault="002C3997" w:rsidP="002C3997">
      <w:pPr>
        <w:spacing w:after="0" w:line="240" w:lineRule="auto"/>
        <w:jc w:val="both"/>
        <w:rPr>
          <w:rFonts w:ascii="Times New Roman" w:hAnsi="Times New Roman" w:cs="Times New Roman"/>
          <w:i/>
          <w:noProof/>
          <w:sz w:val="24"/>
          <w:szCs w:val="24"/>
        </w:rPr>
      </w:pPr>
      <w:r w:rsidRPr="002C3997">
        <w:rPr>
          <w:rFonts w:ascii="Times New Roman" w:hAnsi="Times New Roman" w:cs="Times New Roman"/>
          <w:i/>
          <w:sz w:val="24"/>
          <w:szCs w:val="24"/>
        </w:rPr>
        <w:t xml:space="preserve">ZIŅO: </w:t>
      </w:r>
      <w:r w:rsidRPr="002C3997">
        <w:rPr>
          <w:rFonts w:ascii="Times New Roman" w:hAnsi="Times New Roman" w:cs="Times New Roman"/>
          <w:i/>
          <w:noProof/>
          <w:sz w:val="24"/>
          <w:szCs w:val="24"/>
        </w:rPr>
        <w:t>Sandis Kalniņš</w:t>
      </w:r>
    </w:p>
    <w:p w14:paraId="5044B003" w14:textId="77777777" w:rsidR="002C3997" w:rsidRPr="002C3997" w:rsidRDefault="002C3997" w:rsidP="002C3997">
      <w:pPr>
        <w:spacing w:after="0" w:line="240" w:lineRule="auto"/>
        <w:jc w:val="both"/>
        <w:rPr>
          <w:rFonts w:ascii="Times New Roman" w:hAnsi="Times New Roman" w:cs="Times New Roman"/>
          <w:i/>
          <w:sz w:val="24"/>
          <w:szCs w:val="24"/>
        </w:rPr>
      </w:pPr>
    </w:p>
    <w:p w14:paraId="347B9578" w14:textId="77777777" w:rsidR="002C3997" w:rsidRPr="002C3997" w:rsidRDefault="002C3997"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noProof/>
          <w:sz w:val="24"/>
          <w:szCs w:val="24"/>
        </w:rPr>
        <w:t xml:space="preserve">Madonas novada Dzelzavā 01.10.2026. profesionālo darbību pārtrauks Ilgas Kreicumas ģimenes ārsta prakse. Citas prakses Dzelzavas pagastā nav. Tuvākā veselības aprūpes pakalpojumu saņemšanas vieta ir Cesvainē, kur divas reizes nedēļā pacientus pieņem ģimenes ārsts, kā arī darbojas feldšerpunkts. </w:t>
      </w:r>
    </w:p>
    <w:p w14:paraId="0421E67A" w14:textId="77777777" w:rsidR="002C3997" w:rsidRPr="002C3997" w:rsidRDefault="002C3997"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noProof/>
          <w:sz w:val="24"/>
          <w:szCs w:val="24"/>
        </w:rPr>
        <w:t>Lai nodrošinātu primārās veselības pakalpojumus Dzelzavas pagastā, pagasta pārvaldes ēkā “Dzelzavas pils Liepas” 01.10.2026. tiks izveidots feldšerpunkts. Lai pielāgotu pārvaldes telpas primārās veselības pakalpojumu sniegšanai kopējā platība 44 m2, ir izstrādāta tehniskā dokumentācija būvdarbu veikšanai ar lietošanas veida maiņu. Pašvaldība ir veikusi zemsliekšņa iepirkuma procedūru, kurā saņemts piedāvājums veikt telpu pielāgošanas būvdarbus par 7273,17 EUR, t.sk. PVN. Feldšerpunktā no 01.10.2026. darbosies sertificēts ārsta palīgs – feldšeris. Lai pagasta pārvalde pieņemtu feldšeri darbā, nepieciešams paredzēt finanšu līdzekļus algai par diviem mēnešiem (oktobris, novembris) 2 916,74 EUR, t.sk. darba devēja nodoklis.</w:t>
      </w:r>
    </w:p>
    <w:p w14:paraId="23938D8B" w14:textId="77777777" w:rsidR="002C3997" w:rsidRPr="002C3997" w:rsidRDefault="002C3997"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noProof/>
          <w:sz w:val="24"/>
          <w:szCs w:val="24"/>
        </w:rPr>
        <w:t>Noklausījusies sniegto informāciju,</w:t>
      </w:r>
      <w:r w:rsidRPr="002C3997">
        <w:rPr>
          <w:rFonts w:ascii="Times New Roman" w:hAnsi="Times New Roman" w:cs="Times New Roman"/>
          <w:sz w:val="24"/>
          <w:szCs w:val="24"/>
        </w:rPr>
        <w:t xml:space="preserve"> </w:t>
      </w:r>
    </w:p>
    <w:p w14:paraId="76213BF4" w14:textId="77777777" w:rsidR="002C3997" w:rsidRPr="002C3997" w:rsidRDefault="002C3997" w:rsidP="002C3997">
      <w:pPr>
        <w:spacing w:after="0" w:line="240" w:lineRule="auto"/>
        <w:jc w:val="both"/>
        <w:rPr>
          <w:rFonts w:ascii="Times New Roman" w:hAnsi="Times New Roman" w:cs="Times New Roman"/>
          <w:bCs/>
          <w:noProof/>
          <w:sz w:val="24"/>
          <w:szCs w:val="24"/>
        </w:rPr>
      </w:pPr>
      <w:r w:rsidRPr="002C3997">
        <w:rPr>
          <w:rFonts w:ascii="Times New Roman" w:hAnsi="Times New Roman" w:cs="Times New Roman"/>
          <w:b/>
          <w:bCs/>
          <w:sz w:val="24"/>
          <w:szCs w:val="24"/>
        </w:rPr>
        <w:t>a</w:t>
      </w:r>
      <w:r w:rsidRPr="002C3997">
        <w:rPr>
          <w:rFonts w:ascii="Times New Roman" w:hAnsi="Times New Roman" w:cs="Times New Roman"/>
          <w:b/>
          <w:noProof/>
          <w:sz w:val="24"/>
          <w:szCs w:val="24"/>
        </w:rPr>
        <w:t>tklāti</w:t>
      </w:r>
      <w:r w:rsidRPr="002C3997">
        <w:rPr>
          <w:rFonts w:ascii="Times New Roman" w:hAnsi="Times New Roman" w:cs="Times New Roman"/>
          <w:b/>
          <w:sz w:val="24"/>
          <w:szCs w:val="24"/>
        </w:rPr>
        <w:t xml:space="preserve"> balsojot: </w:t>
      </w:r>
      <w:r w:rsidRPr="002C3997">
        <w:rPr>
          <w:rFonts w:ascii="Times New Roman" w:hAnsi="Times New Roman" w:cs="Times New Roman"/>
          <w:b/>
          <w:noProof/>
          <w:sz w:val="24"/>
          <w:szCs w:val="24"/>
        </w:rPr>
        <w:t xml:space="preserve">ar 8 balsīm "Par" </w:t>
      </w:r>
      <w:r w:rsidRPr="002C3997">
        <w:rPr>
          <w:rFonts w:ascii="Times New Roman" w:hAnsi="Times New Roman" w:cs="Times New Roman"/>
          <w:bCs/>
          <w:noProof/>
          <w:sz w:val="24"/>
          <w:szCs w:val="24"/>
        </w:rPr>
        <w:t>(Aigars Šķēls, Aivis Masaļskis, Artūrs Čačka, Dace Ozoliņa, Egils Bērziņš, Janīna Grudule, Rūdolfs Medenis, Zigfrīds Gora.),</w:t>
      </w:r>
      <w:r w:rsidRPr="002C3997">
        <w:rPr>
          <w:rFonts w:ascii="Times New Roman" w:hAnsi="Times New Roman" w:cs="Times New Roman"/>
          <w:b/>
          <w:noProof/>
          <w:sz w:val="24"/>
          <w:szCs w:val="24"/>
        </w:rPr>
        <w:t xml:space="preserve"> "Pret" – nav, "Atturas" – nav, "Nepiedalās" – nav</w:t>
      </w:r>
      <w:r w:rsidRPr="002C3997">
        <w:rPr>
          <w:rFonts w:ascii="Times New Roman" w:hAnsi="Times New Roman" w:cs="Times New Roman"/>
          <w:sz w:val="24"/>
          <w:szCs w:val="24"/>
        </w:rPr>
        <w:t>, Madonas novada pašvaldības domes sociālo un veselības komiteja</w:t>
      </w:r>
      <w:r w:rsidRPr="002C3997">
        <w:rPr>
          <w:rFonts w:ascii="Times New Roman" w:hAnsi="Times New Roman" w:cs="Times New Roman"/>
          <w:b/>
          <w:sz w:val="24"/>
          <w:szCs w:val="24"/>
        </w:rPr>
        <w:t xml:space="preserve"> NOLEMJ:</w:t>
      </w:r>
    </w:p>
    <w:p w14:paraId="7405E9D0" w14:textId="77777777" w:rsidR="002C3997" w:rsidRPr="002C3997" w:rsidRDefault="002C3997" w:rsidP="002C3997">
      <w:pPr>
        <w:spacing w:after="0" w:line="240" w:lineRule="auto"/>
        <w:ind w:firstLine="720"/>
        <w:jc w:val="both"/>
        <w:rPr>
          <w:rFonts w:ascii="Times New Roman" w:hAnsi="Times New Roman" w:cs="Times New Roman"/>
          <w:b/>
          <w:sz w:val="24"/>
          <w:szCs w:val="24"/>
        </w:rPr>
      </w:pPr>
      <w:r w:rsidRPr="002C3997">
        <w:rPr>
          <w:rFonts w:ascii="Times New Roman" w:hAnsi="Times New Roman" w:cs="Times New Roman"/>
          <w:b/>
          <w:sz w:val="24"/>
          <w:szCs w:val="24"/>
        </w:rPr>
        <w:t>Atbalstīt lēmuma projektu un virzīt izskatīšanai uz finanšu komiteju.</w:t>
      </w:r>
    </w:p>
    <w:p w14:paraId="51BA298F" w14:textId="77777777" w:rsidR="002C3997" w:rsidRPr="002C3997" w:rsidRDefault="002C3997" w:rsidP="002C3997">
      <w:pPr>
        <w:spacing w:after="0" w:line="240" w:lineRule="auto"/>
        <w:ind w:firstLine="720"/>
        <w:jc w:val="both"/>
        <w:rPr>
          <w:rFonts w:ascii="Times New Roman" w:hAnsi="Times New Roman" w:cs="Times New Roman"/>
          <w:b/>
          <w:sz w:val="24"/>
          <w:szCs w:val="24"/>
        </w:rPr>
      </w:pPr>
    </w:p>
    <w:p w14:paraId="065C0895" w14:textId="77777777" w:rsidR="002C3997" w:rsidRPr="002C3997" w:rsidRDefault="002C3997"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noProof/>
          <w:sz w:val="24"/>
          <w:szCs w:val="24"/>
        </w:rPr>
        <w:lastRenderedPageBreak/>
        <w:t>Piešķirt finansējumu 7 273,17 EUR Dzelzavas pagasta pārvaldes telpu pielāgošanas par feldšerpunktu būvdarbiem un 2 916,74 EUR feldšera atalgojumam par diviem mēnešiem no Madonas novada pašvaldības 2026.gada budžeta nesadalītajiem līdzekļiem, kas ņemti no Dzelzavas pagasta pārvaldes 2025. gada budžeta atlikuma 8578,00 EUR apmērā un iztrūkstošā summa no Dzelzavas pagasta 2026. gada budžeta ieņēmumiem no nekustamo īpašumu atsavināšanas.</w:t>
      </w:r>
    </w:p>
    <w:p w14:paraId="13C1F6CD" w14:textId="77777777" w:rsidR="002C3997" w:rsidRPr="002C3997" w:rsidRDefault="002C3997" w:rsidP="002C3997">
      <w:pPr>
        <w:spacing w:after="0" w:line="240" w:lineRule="auto"/>
        <w:jc w:val="both"/>
        <w:rPr>
          <w:rFonts w:ascii="Times New Roman" w:hAnsi="Times New Roman" w:cs="Times New Roman"/>
          <w:sz w:val="24"/>
          <w:szCs w:val="24"/>
        </w:rPr>
      </w:pPr>
    </w:p>
    <w:p w14:paraId="1325D291" w14:textId="77777777" w:rsidR="002C3997" w:rsidRPr="00992008" w:rsidRDefault="002C3997" w:rsidP="002C3997">
      <w:pPr>
        <w:spacing w:after="0" w:line="240" w:lineRule="auto"/>
        <w:jc w:val="both"/>
        <w:rPr>
          <w:rFonts w:ascii="Times New Roman" w:hAnsi="Times New Roman" w:cs="Times New Roman"/>
          <w:i/>
          <w:iCs/>
          <w:sz w:val="24"/>
          <w:szCs w:val="24"/>
        </w:rPr>
      </w:pPr>
      <w:r w:rsidRPr="00992008">
        <w:rPr>
          <w:rFonts w:ascii="Times New Roman" w:hAnsi="Times New Roman" w:cs="Times New Roman"/>
          <w:i/>
          <w:iCs/>
          <w:noProof/>
          <w:sz w:val="24"/>
          <w:szCs w:val="24"/>
        </w:rPr>
        <w:t>Kalniņš 28308227</w:t>
      </w:r>
    </w:p>
    <w:p w14:paraId="39871518" w14:textId="77777777" w:rsidR="002C3997" w:rsidRPr="002C3997" w:rsidRDefault="002C3997" w:rsidP="002C3997">
      <w:pPr>
        <w:spacing w:after="0" w:line="240" w:lineRule="auto"/>
        <w:jc w:val="both"/>
        <w:rPr>
          <w:rFonts w:ascii="Times New Roman" w:hAnsi="Times New Roman" w:cs="Times New Roman"/>
          <w:i/>
          <w:sz w:val="24"/>
          <w:szCs w:val="24"/>
        </w:rPr>
      </w:pPr>
    </w:p>
    <w:p w14:paraId="0E410CAB" w14:textId="77777777" w:rsidR="002C3997" w:rsidRPr="002C3997" w:rsidRDefault="002C3997" w:rsidP="002C3997">
      <w:pPr>
        <w:spacing w:after="0" w:line="240" w:lineRule="auto"/>
        <w:jc w:val="both"/>
        <w:rPr>
          <w:rFonts w:ascii="Times New Roman" w:hAnsi="Times New Roman" w:cs="Times New Roman"/>
          <w:b/>
          <w:i/>
          <w:sz w:val="24"/>
          <w:szCs w:val="24"/>
          <w:u w:val="single"/>
        </w:rPr>
      </w:pPr>
      <w:r w:rsidRPr="002C3997">
        <w:rPr>
          <w:rFonts w:ascii="Times New Roman" w:hAnsi="Times New Roman" w:cs="Times New Roman"/>
          <w:b/>
          <w:noProof/>
          <w:sz w:val="24"/>
          <w:szCs w:val="24"/>
          <w:u w:val="single"/>
        </w:rPr>
        <w:t>6</w:t>
      </w:r>
      <w:r w:rsidRPr="002C3997">
        <w:rPr>
          <w:rFonts w:ascii="Times New Roman" w:hAnsi="Times New Roman" w:cs="Times New Roman"/>
          <w:b/>
          <w:sz w:val="24"/>
          <w:szCs w:val="24"/>
          <w:u w:val="single"/>
        </w:rPr>
        <w:t xml:space="preserve">. </w:t>
      </w:r>
      <w:r w:rsidRPr="002C3997">
        <w:rPr>
          <w:rFonts w:ascii="Times New Roman" w:hAnsi="Times New Roman" w:cs="Times New Roman"/>
          <w:b/>
          <w:noProof/>
          <w:sz w:val="24"/>
          <w:szCs w:val="24"/>
          <w:u w:val="single"/>
        </w:rPr>
        <w:t>Par sociālā dzīvokļa statusa piešķiršanu pašvaldības dzīvojamai telpai Brīvības ielā 9-7, Ļaudonas pagastā, Madonas novadā</w:t>
      </w:r>
    </w:p>
    <w:p w14:paraId="708FB284" w14:textId="77777777" w:rsidR="002C3997" w:rsidRPr="002C3997" w:rsidRDefault="002C3997" w:rsidP="002C3997">
      <w:pPr>
        <w:spacing w:after="0" w:line="240" w:lineRule="auto"/>
        <w:jc w:val="both"/>
        <w:rPr>
          <w:rFonts w:ascii="Times New Roman" w:hAnsi="Times New Roman" w:cs="Times New Roman"/>
          <w:i/>
          <w:noProof/>
          <w:sz w:val="24"/>
          <w:szCs w:val="24"/>
        </w:rPr>
      </w:pPr>
      <w:r w:rsidRPr="002C3997">
        <w:rPr>
          <w:rFonts w:ascii="Times New Roman" w:hAnsi="Times New Roman" w:cs="Times New Roman"/>
          <w:i/>
          <w:sz w:val="24"/>
          <w:szCs w:val="24"/>
        </w:rPr>
        <w:t xml:space="preserve">ZIŅO: </w:t>
      </w:r>
      <w:r w:rsidRPr="002C3997">
        <w:rPr>
          <w:rFonts w:ascii="Times New Roman" w:hAnsi="Times New Roman" w:cs="Times New Roman"/>
          <w:i/>
          <w:noProof/>
          <w:sz w:val="24"/>
          <w:szCs w:val="24"/>
        </w:rPr>
        <w:t>Artūrs Portnovs</w:t>
      </w:r>
    </w:p>
    <w:p w14:paraId="3F0579A7" w14:textId="77777777" w:rsidR="002C3997" w:rsidRPr="002C3997" w:rsidRDefault="002C3997" w:rsidP="002C3997">
      <w:pPr>
        <w:spacing w:after="0" w:line="240" w:lineRule="auto"/>
        <w:jc w:val="both"/>
        <w:rPr>
          <w:rFonts w:ascii="Times New Roman" w:hAnsi="Times New Roman" w:cs="Times New Roman"/>
          <w:i/>
          <w:sz w:val="24"/>
          <w:szCs w:val="24"/>
        </w:rPr>
      </w:pPr>
    </w:p>
    <w:p w14:paraId="53C06D36" w14:textId="77777777" w:rsidR="002C3997" w:rsidRPr="002C3997" w:rsidRDefault="002C3997"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noProof/>
          <w:sz w:val="24"/>
          <w:szCs w:val="24"/>
        </w:rPr>
        <w:t>Madonas novada pašvaldības Dzīvokļu jautājumu komisija (turpmāk - Komisija) ir izvērtējusi pašvaldības dzīvokļa īpašumu Brīvības ielā 9-7, Ļaudonas pagastā, Madonas novadā – divistabu dzīvokli ar kopējo platību 49,9 m². Komisija ar 2026. gada 11. augusta sēdes lēmumu Nr. 258 (protokols Nr. 13, 19.p.) ir atbalstījusi Madonas novada Ļaudonas pagasta pārvaldes ierosinājumu un nolēmusi rosināt Madonas novada pašvaldības domei noteikt sociālā dzīvokļa statusu minētajai dzīvojamai telpai.</w:t>
      </w:r>
    </w:p>
    <w:p w14:paraId="182A82D1" w14:textId="77777777" w:rsidR="002C3997" w:rsidRPr="002C3997" w:rsidRDefault="002C3997"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noProof/>
          <w:sz w:val="24"/>
          <w:szCs w:val="24"/>
        </w:rPr>
        <w:t>Izvērtējot lietas materiālus, konstatēts, ka dzīvojamā telpa Brīvības ielā 9-7, Ļaudonas pagastā, ir neizīrēts Madonas novada pašvaldības īpašums, kas ir tehniski piemērots un izmantojams sociālās palīdzības sniegšanai iedzīvotājiem. Sociālā dzīvokļa statusa noteikšana konkrētajam dzīvoklim sekmēs pašvaldības autonomās funkcijas izpildi - palīdzības sniegšanu iedzīvotājiem mājokļa jautājumu risināšanā, nodrošinot sociāli maz aizsargāto personu tiesības uz mājokli saskaņā ar likuma „Par palīdzību dzīvokļa jautājumu risināšanā” un Madonas novada pašvaldības 2026. gada 31. marta saistošo noteikumu Nr. 5 "Par Madonas novada pašvaldības palīdzību dzīvokļa jautājumu risināšanā" prasībām.</w:t>
      </w:r>
    </w:p>
    <w:p w14:paraId="31E9495E" w14:textId="77777777" w:rsidR="002C3997" w:rsidRPr="002C3997" w:rsidRDefault="002C3997"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noProof/>
          <w:sz w:val="24"/>
          <w:szCs w:val="24"/>
        </w:rPr>
        <w:t>Saskaņā ar Pašvaldību likuma 4. panta pirmās daļas 10. punktu, viena no pašvaldības autonomajām funkcijām ir sniegt palīdzību iedzīvotājiem mājokļa jautājumu risināšanā. Likuma „Par palīdzību dzīvokļa jautājumu risināšanā” 21.5 panta ceturtā daļa nosaka, ka sociālā dzīvokļa statusu pašvaldībai piederošai dzīvojamai telpai piešķir pašvaldības dome vai tās deleģēta institūcija saistošajos noteikumos noteiktajā kārtībā. Atbilstoši Madonas novada pašvaldības 2026. gada 31. marta saistošo noteikumu Nr. 5 "Par Madonas novada pašvaldības palīdzību dzīvokļa jautājumu risināšanā" 16. punktam lēmumu par sociālā dzīvokļa statusa noteikšanu pieņem pašvaldības dome pēc Komisijas ierosinājuma. Savukārt minēto noteikumu 17.1. apakšpunkts paredz, ka sociālā dzīvokļa statusu var noteikt neizīrētam pašvaldības īpašumā vai valdījumā esošam dzīvoklim.</w:t>
      </w:r>
    </w:p>
    <w:p w14:paraId="5DB072E3" w14:textId="77777777" w:rsidR="002C3997" w:rsidRPr="002C3997" w:rsidRDefault="002C3997"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noProof/>
          <w:sz w:val="24"/>
          <w:szCs w:val="24"/>
        </w:rPr>
        <w:t>Noklausījusies sniegto informāciju, pamatojoties uz Pašvaldību likuma 4. panta pirmās daļas 10. punktu, likuma "Par palīdzību dzīvokļa jautājumu risināšanā" 21.5 panta ceturto daļu, Madonas novada pašvaldības 2026. gada 31. marta saistošo noteikumu Nr. 5 "Par Madonas novada pašvaldības palīdzību dzīvokļa jautājumu risināšanā" 16. punktu un 17.1. apakšpunktu, atklāti balsojot: PAR - , PRET - , ATTURAS - , Madonas novada pašvaldības dome NOLEMJ:</w:t>
      </w:r>
      <w:r w:rsidRPr="002C3997">
        <w:rPr>
          <w:rFonts w:ascii="Times New Roman" w:hAnsi="Times New Roman" w:cs="Times New Roman"/>
          <w:sz w:val="24"/>
          <w:szCs w:val="24"/>
        </w:rPr>
        <w:t xml:space="preserve"> </w:t>
      </w:r>
    </w:p>
    <w:p w14:paraId="574F720B" w14:textId="77777777" w:rsidR="002C3997" w:rsidRPr="002C3997" w:rsidRDefault="002C3997" w:rsidP="002C3997">
      <w:pPr>
        <w:spacing w:after="0" w:line="240" w:lineRule="auto"/>
        <w:jc w:val="both"/>
        <w:rPr>
          <w:rFonts w:ascii="Times New Roman" w:hAnsi="Times New Roman" w:cs="Times New Roman"/>
          <w:bCs/>
          <w:noProof/>
          <w:sz w:val="24"/>
          <w:szCs w:val="24"/>
        </w:rPr>
      </w:pPr>
      <w:r w:rsidRPr="002C3997">
        <w:rPr>
          <w:rFonts w:ascii="Times New Roman" w:hAnsi="Times New Roman" w:cs="Times New Roman"/>
          <w:b/>
          <w:bCs/>
          <w:sz w:val="24"/>
          <w:szCs w:val="24"/>
        </w:rPr>
        <w:t>a</w:t>
      </w:r>
      <w:r w:rsidRPr="002C3997">
        <w:rPr>
          <w:rFonts w:ascii="Times New Roman" w:hAnsi="Times New Roman" w:cs="Times New Roman"/>
          <w:b/>
          <w:noProof/>
          <w:sz w:val="24"/>
          <w:szCs w:val="24"/>
        </w:rPr>
        <w:t>tklāti</w:t>
      </w:r>
      <w:r w:rsidRPr="002C3997">
        <w:rPr>
          <w:rFonts w:ascii="Times New Roman" w:hAnsi="Times New Roman" w:cs="Times New Roman"/>
          <w:b/>
          <w:sz w:val="24"/>
          <w:szCs w:val="24"/>
        </w:rPr>
        <w:t xml:space="preserve"> balsojot: </w:t>
      </w:r>
      <w:r w:rsidRPr="002C3997">
        <w:rPr>
          <w:rFonts w:ascii="Times New Roman" w:hAnsi="Times New Roman" w:cs="Times New Roman"/>
          <w:b/>
          <w:noProof/>
          <w:sz w:val="24"/>
          <w:szCs w:val="24"/>
        </w:rPr>
        <w:t xml:space="preserve">ar 8 balsīm "Par" </w:t>
      </w:r>
      <w:r w:rsidRPr="002C3997">
        <w:rPr>
          <w:rFonts w:ascii="Times New Roman" w:hAnsi="Times New Roman" w:cs="Times New Roman"/>
          <w:bCs/>
          <w:noProof/>
          <w:sz w:val="24"/>
          <w:szCs w:val="24"/>
        </w:rPr>
        <w:t>(Aigars Šķēls, Aivis Masaļskis, Artūrs Čačka, Dace Ozoliņa, Egils Bērziņš, Janīna Grudule, Rūdolfs Medenis, Zigfrīds Gora.),</w:t>
      </w:r>
      <w:r w:rsidRPr="002C3997">
        <w:rPr>
          <w:rFonts w:ascii="Times New Roman" w:hAnsi="Times New Roman" w:cs="Times New Roman"/>
          <w:b/>
          <w:noProof/>
          <w:sz w:val="24"/>
          <w:szCs w:val="24"/>
        </w:rPr>
        <w:t xml:space="preserve"> "Pret" – nav, "Atturas" – nav, "Nepiedalās" – nav</w:t>
      </w:r>
      <w:r w:rsidRPr="002C3997">
        <w:rPr>
          <w:rFonts w:ascii="Times New Roman" w:hAnsi="Times New Roman" w:cs="Times New Roman"/>
          <w:sz w:val="24"/>
          <w:szCs w:val="24"/>
        </w:rPr>
        <w:t>, Madonas novada pašvaldības domes sociālo un veselības komiteja</w:t>
      </w:r>
      <w:r w:rsidRPr="002C3997">
        <w:rPr>
          <w:rFonts w:ascii="Times New Roman" w:hAnsi="Times New Roman" w:cs="Times New Roman"/>
          <w:b/>
          <w:sz w:val="24"/>
          <w:szCs w:val="24"/>
        </w:rPr>
        <w:t xml:space="preserve"> NOLEMJ:</w:t>
      </w:r>
    </w:p>
    <w:p w14:paraId="1DD6EDBC" w14:textId="5ECCD7D7" w:rsidR="002C3997" w:rsidRPr="002C3997" w:rsidRDefault="002C3997" w:rsidP="002C3997">
      <w:pPr>
        <w:spacing w:after="0" w:line="240" w:lineRule="auto"/>
        <w:ind w:firstLine="720"/>
        <w:jc w:val="both"/>
        <w:rPr>
          <w:rFonts w:ascii="Times New Roman" w:hAnsi="Times New Roman" w:cs="Times New Roman"/>
          <w:b/>
          <w:sz w:val="24"/>
          <w:szCs w:val="24"/>
        </w:rPr>
      </w:pPr>
      <w:r w:rsidRPr="002C3997">
        <w:rPr>
          <w:rFonts w:ascii="Times New Roman" w:hAnsi="Times New Roman" w:cs="Times New Roman"/>
          <w:b/>
          <w:sz w:val="24"/>
          <w:szCs w:val="24"/>
        </w:rPr>
        <w:t xml:space="preserve">Atbalstīt lēmuma projektu un virzīt izskatīšanai uz </w:t>
      </w:r>
      <w:r>
        <w:rPr>
          <w:rFonts w:ascii="Times New Roman" w:hAnsi="Times New Roman" w:cs="Times New Roman"/>
          <w:b/>
          <w:sz w:val="24"/>
          <w:szCs w:val="24"/>
        </w:rPr>
        <w:t>domes sēdi</w:t>
      </w:r>
      <w:r w:rsidRPr="002C3997">
        <w:rPr>
          <w:rFonts w:ascii="Times New Roman" w:hAnsi="Times New Roman" w:cs="Times New Roman"/>
          <w:b/>
          <w:sz w:val="24"/>
          <w:szCs w:val="24"/>
        </w:rPr>
        <w:t>.</w:t>
      </w:r>
    </w:p>
    <w:p w14:paraId="792CA635" w14:textId="77777777" w:rsidR="002C3997" w:rsidRPr="002C3997" w:rsidRDefault="002C3997" w:rsidP="002C3997">
      <w:pPr>
        <w:spacing w:after="0" w:line="240" w:lineRule="auto"/>
        <w:ind w:firstLine="720"/>
        <w:jc w:val="both"/>
        <w:rPr>
          <w:rFonts w:ascii="Times New Roman" w:hAnsi="Times New Roman" w:cs="Times New Roman"/>
          <w:b/>
          <w:sz w:val="24"/>
          <w:szCs w:val="24"/>
        </w:rPr>
      </w:pPr>
    </w:p>
    <w:p w14:paraId="55CE9B94" w14:textId="77777777" w:rsidR="002C3997" w:rsidRPr="002C3997" w:rsidRDefault="002C3997"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noProof/>
          <w:sz w:val="24"/>
          <w:szCs w:val="24"/>
        </w:rPr>
        <w:t>1.</w:t>
      </w:r>
      <w:r w:rsidRPr="002C3997">
        <w:rPr>
          <w:rFonts w:ascii="Times New Roman" w:hAnsi="Times New Roman" w:cs="Times New Roman"/>
          <w:noProof/>
          <w:sz w:val="24"/>
          <w:szCs w:val="24"/>
        </w:rPr>
        <w:tab/>
        <w:t>Noteikt sociālā dzīvokļa statusu Madonas novada pašvaldībai piederošai neizīrētai dzīvojamai telpai Brīvības iela 9-7, Ļaudona, Ļaudonas pag., Madonas nov., LV-4862.</w:t>
      </w:r>
    </w:p>
    <w:p w14:paraId="429CAF6D" w14:textId="245DDFF8" w:rsidR="002C3997" w:rsidRDefault="002C3997" w:rsidP="002C3997">
      <w:pPr>
        <w:spacing w:after="0" w:line="240" w:lineRule="auto"/>
        <w:jc w:val="both"/>
        <w:rPr>
          <w:rFonts w:ascii="Times New Roman" w:hAnsi="Times New Roman" w:cs="Times New Roman"/>
          <w:noProof/>
          <w:sz w:val="24"/>
          <w:szCs w:val="24"/>
        </w:rPr>
      </w:pPr>
      <w:r w:rsidRPr="002C3997">
        <w:rPr>
          <w:rFonts w:ascii="Times New Roman" w:hAnsi="Times New Roman" w:cs="Times New Roman"/>
          <w:noProof/>
          <w:sz w:val="24"/>
          <w:szCs w:val="24"/>
        </w:rPr>
        <w:t>2.</w:t>
      </w:r>
      <w:r w:rsidRPr="002C3997">
        <w:rPr>
          <w:rFonts w:ascii="Times New Roman" w:hAnsi="Times New Roman" w:cs="Times New Roman"/>
          <w:noProof/>
          <w:sz w:val="24"/>
          <w:szCs w:val="24"/>
        </w:rPr>
        <w:tab/>
        <w:t>Uzdot Nekustamo īpašumu pārvaldības un teritoriālās plānošanas nodaļai veikt nepieciešamās izmaiņas pašvaldības dzīvojamo telpu uzskaitē.</w:t>
      </w:r>
    </w:p>
    <w:p w14:paraId="43007DCF" w14:textId="77777777" w:rsidR="00992008" w:rsidRDefault="00992008" w:rsidP="00992008">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lastRenderedPageBreak/>
        <w:t>Tarasova 22450639</w:t>
      </w:r>
    </w:p>
    <w:p w14:paraId="426F4D97" w14:textId="77777777" w:rsidR="00992008" w:rsidRPr="002C3997" w:rsidRDefault="00992008" w:rsidP="002C3997">
      <w:pPr>
        <w:spacing w:after="0" w:line="240" w:lineRule="auto"/>
        <w:jc w:val="both"/>
        <w:rPr>
          <w:rFonts w:ascii="Times New Roman" w:hAnsi="Times New Roman" w:cs="Times New Roman"/>
          <w:sz w:val="24"/>
          <w:szCs w:val="24"/>
        </w:rPr>
      </w:pPr>
    </w:p>
    <w:p w14:paraId="1E4AE080" w14:textId="77777777" w:rsidR="002C3997" w:rsidRPr="002C3997" w:rsidRDefault="002C3997" w:rsidP="002C3997">
      <w:pPr>
        <w:spacing w:after="0" w:line="240" w:lineRule="auto"/>
        <w:jc w:val="both"/>
        <w:rPr>
          <w:rFonts w:ascii="Times New Roman" w:hAnsi="Times New Roman" w:cs="Times New Roman"/>
          <w:b/>
          <w:i/>
          <w:sz w:val="24"/>
          <w:szCs w:val="24"/>
          <w:u w:val="single"/>
        </w:rPr>
      </w:pPr>
      <w:r w:rsidRPr="002C3997">
        <w:rPr>
          <w:rFonts w:ascii="Times New Roman" w:hAnsi="Times New Roman" w:cs="Times New Roman"/>
          <w:b/>
          <w:noProof/>
          <w:sz w:val="24"/>
          <w:szCs w:val="24"/>
          <w:u w:val="single"/>
        </w:rPr>
        <w:t>7</w:t>
      </w:r>
      <w:r w:rsidRPr="002C3997">
        <w:rPr>
          <w:rFonts w:ascii="Times New Roman" w:hAnsi="Times New Roman" w:cs="Times New Roman"/>
          <w:b/>
          <w:sz w:val="24"/>
          <w:szCs w:val="24"/>
          <w:u w:val="single"/>
        </w:rPr>
        <w:t xml:space="preserve">. </w:t>
      </w:r>
      <w:r w:rsidRPr="002C3997">
        <w:rPr>
          <w:rFonts w:ascii="Times New Roman" w:hAnsi="Times New Roman" w:cs="Times New Roman"/>
          <w:b/>
          <w:noProof/>
          <w:sz w:val="24"/>
          <w:szCs w:val="24"/>
          <w:u w:val="single"/>
        </w:rPr>
        <w:t>Par zupas virtuvi</w:t>
      </w:r>
    </w:p>
    <w:p w14:paraId="0676E9DE" w14:textId="1AF69509" w:rsidR="003B5A5C" w:rsidRPr="002C3997" w:rsidRDefault="002C3997" w:rsidP="002C3997">
      <w:pPr>
        <w:spacing w:after="0" w:line="240" w:lineRule="auto"/>
        <w:jc w:val="both"/>
        <w:rPr>
          <w:rFonts w:ascii="Times New Roman" w:hAnsi="Times New Roman" w:cs="Times New Roman"/>
          <w:i/>
          <w:noProof/>
          <w:sz w:val="24"/>
          <w:szCs w:val="24"/>
        </w:rPr>
      </w:pPr>
      <w:r w:rsidRPr="002C3997">
        <w:rPr>
          <w:rFonts w:ascii="Times New Roman" w:hAnsi="Times New Roman" w:cs="Times New Roman"/>
          <w:i/>
          <w:sz w:val="24"/>
          <w:szCs w:val="24"/>
        </w:rPr>
        <w:t xml:space="preserve">ZIŅO: </w:t>
      </w:r>
      <w:r w:rsidRPr="002C3997">
        <w:rPr>
          <w:rFonts w:ascii="Times New Roman" w:hAnsi="Times New Roman" w:cs="Times New Roman"/>
          <w:i/>
          <w:noProof/>
          <w:sz w:val="24"/>
          <w:szCs w:val="24"/>
        </w:rPr>
        <w:t>Ilze Fārneste</w:t>
      </w:r>
    </w:p>
    <w:p w14:paraId="64D1FD66" w14:textId="2CF4BD99" w:rsidR="002C3997" w:rsidRPr="005248FF" w:rsidRDefault="00507C99" w:rsidP="002C3997">
      <w:pPr>
        <w:spacing w:after="0" w:line="240" w:lineRule="auto"/>
        <w:jc w:val="both"/>
        <w:rPr>
          <w:rFonts w:ascii="Times New Roman" w:hAnsi="Times New Roman" w:cs="Times New Roman"/>
          <w:i/>
          <w:iCs/>
          <w:sz w:val="24"/>
          <w:szCs w:val="24"/>
        </w:rPr>
      </w:pPr>
      <w:r w:rsidRPr="005248FF">
        <w:rPr>
          <w:rFonts w:ascii="Times New Roman" w:hAnsi="Times New Roman" w:cs="Times New Roman"/>
          <w:i/>
          <w:iCs/>
          <w:sz w:val="24"/>
          <w:szCs w:val="24"/>
        </w:rPr>
        <w:t>DEBATĒS PIEDALĀS: Zigfrīds Gora, Aigars Šķēls</w:t>
      </w:r>
    </w:p>
    <w:p w14:paraId="705C2313" w14:textId="77777777" w:rsidR="002C3997" w:rsidRPr="002C3997" w:rsidRDefault="002C3997" w:rsidP="002C3997">
      <w:pPr>
        <w:spacing w:after="0" w:line="240" w:lineRule="auto"/>
        <w:rPr>
          <w:rFonts w:ascii="Times New Roman" w:hAnsi="Times New Roman" w:cs="Times New Roman"/>
          <w:sz w:val="24"/>
          <w:szCs w:val="24"/>
        </w:rPr>
      </w:pPr>
    </w:p>
    <w:p w14:paraId="5C1370FD" w14:textId="47A64D5F" w:rsidR="003B5A5C" w:rsidRPr="003B5A5C" w:rsidRDefault="003B5A5C" w:rsidP="005248FF">
      <w:pPr>
        <w:spacing w:after="0" w:line="240" w:lineRule="auto"/>
        <w:jc w:val="both"/>
        <w:rPr>
          <w:rFonts w:ascii="Times New Roman" w:eastAsia="Times New Roman" w:hAnsi="Times New Roman" w:cs="Times New Roman"/>
          <w:i/>
          <w:iCs/>
          <w:color w:val="303030"/>
          <w:sz w:val="24"/>
          <w:szCs w:val="24"/>
          <w:lang w:eastAsia="lv-LV"/>
        </w:rPr>
      </w:pPr>
      <w:r>
        <w:rPr>
          <w:rFonts w:ascii="Times New Roman" w:eastAsia="Times New Roman" w:hAnsi="Times New Roman" w:cs="Times New Roman"/>
          <w:i/>
          <w:iCs/>
          <w:color w:val="303030"/>
          <w:sz w:val="24"/>
          <w:szCs w:val="24"/>
          <w:lang w:eastAsia="lv-LV"/>
        </w:rPr>
        <w:t xml:space="preserve">Ilze Fārneste informēja par </w:t>
      </w:r>
      <w:r w:rsidRPr="003B5A5C">
        <w:rPr>
          <w:rFonts w:ascii="Times New Roman" w:eastAsia="Times New Roman" w:hAnsi="Times New Roman" w:cs="Times New Roman"/>
          <w:i/>
          <w:iCs/>
          <w:color w:val="303030"/>
          <w:sz w:val="24"/>
          <w:szCs w:val="24"/>
          <w:lang w:eastAsia="lv-LV"/>
        </w:rPr>
        <w:t>zupas virtuves darbību Madonā un Varakļānos, uzsverot nepieciešamību mainīt esošo modeli jaunu noteikumu dēļ.</w:t>
      </w:r>
    </w:p>
    <w:p w14:paraId="25EDCF53" w14:textId="3989A4DF" w:rsidR="003B5A5C" w:rsidRPr="003B5A5C" w:rsidRDefault="003B5A5C" w:rsidP="005248FF">
      <w:pPr>
        <w:spacing w:after="0" w:line="240" w:lineRule="auto"/>
        <w:jc w:val="both"/>
        <w:rPr>
          <w:rFonts w:ascii="Times New Roman" w:eastAsia="Times New Roman" w:hAnsi="Times New Roman" w:cs="Times New Roman"/>
          <w:i/>
          <w:iCs/>
          <w:color w:val="303030"/>
          <w:sz w:val="24"/>
          <w:szCs w:val="24"/>
          <w:lang w:eastAsia="lv-LV"/>
        </w:rPr>
      </w:pPr>
      <w:r w:rsidRPr="003B5A5C">
        <w:rPr>
          <w:rFonts w:ascii="Times New Roman" w:eastAsia="Times New Roman" w:hAnsi="Times New Roman" w:cs="Times New Roman"/>
          <w:i/>
          <w:iCs/>
          <w:color w:val="303030"/>
          <w:sz w:val="24"/>
          <w:szCs w:val="24"/>
          <w:lang w:eastAsia="lv-LV"/>
        </w:rPr>
        <w:t xml:space="preserve">Pašreizējā situācija: </w:t>
      </w:r>
      <w:r w:rsidR="00992008">
        <w:rPr>
          <w:rFonts w:ascii="Times New Roman" w:eastAsia="Times New Roman" w:hAnsi="Times New Roman" w:cs="Times New Roman"/>
          <w:i/>
          <w:iCs/>
          <w:color w:val="303030"/>
          <w:sz w:val="24"/>
          <w:szCs w:val="24"/>
          <w:lang w:eastAsia="lv-LV"/>
        </w:rPr>
        <w:t>m</w:t>
      </w:r>
      <w:r w:rsidRPr="003B5A5C">
        <w:rPr>
          <w:rFonts w:ascii="Times New Roman" w:eastAsia="Times New Roman" w:hAnsi="Times New Roman" w:cs="Times New Roman"/>
          <w:i/>
          <w:iCs/>
          <w:color w:val="303030"/>
          <w:sz w:val="24"/>
          <w:szCs w:val="24"/>
          <w:lang w:eastAsia="lv-LV"/>
        </w:rPr>
        <w:t>altītes gatavo PII "Saulīte", izdalīšanu veic biedrība "Samarieši". Madonā tiek izsniegtas aptuveni 40 porcijas dienā.</w:t>
      </w:r>
      <w:r w:rsidR="005248FF">
        <w:rPr>
          <w:rFonts w:ascii="Times New Roman" w:eastAsia="Times New Roman" w:hAnsi="Times New Roman" w:cs="Times New Roman"/>
          <w:i/>
          <w:iCs/>
          <w:color w:val="303030"/>
          <w:sz w:val="24"/>
          <w:szCs w:val="24"/>
          <w:lang w:eastAsia="lv-LV"/>
        </w:rPr>
        <w:t xml:space="preserve"> </w:t>
      </w:r>
      <w:r w:rsidRPr="003B5A5C">
        <w:rPr>
          <w:rFonts w:ascii="Times New Roman" w:eastAsia="Times New Roman" w:hAnsi="Times New Roman" w:cs="Times New Roman"/>
          <w:i/>
          <w:iCs/>
          <w:color w:val="303030"/>
          <w:sz w:val="24"/>
          <w:szCs w:val="24"/>
          <w:lang w:eastAsia="lv-LV"/>
        </w:rPr>
        <w:t>Tiek izmantotas Sarkanā Krusta pārtikas pakas (milti, putraimi, eļļa u.c.) un pašvaldības piepirktie produkti, kas ļauj nodrošināt ne tikai zupu, bet arī otro ēdienu.</w:t>
      </w:r>
    </w:p>
    <w:p w14:paraId="7DD7388C" w14:textId="7086D973" w:rsidR="003B5A5C" w:rsidRPr="003B5A5C" w:rsidRDefault="003B5A5C" w:rsidP="005248FF">
      <w:pPr>
        <w:spacing w:after="0" w:line="240" w:lineRule="auto"/>
        <w:jc w:val="both"/>
        <w:rPr>
          <w:rFonts w:ascii="Times New Roman" w:eastAsia="Times New Roman" w:hAnsi="Times New Roman" w:cs="Times New Roman"/>
          <w:i/>
          <w:iCs/>
          <w:color w:val="303030"/>
          <w:sz w:val="24"/>
          <w:szCs w:val="24"/>
          <w:lang w:eastAsia="lv-LV"/>
        </w:rPr>
      </w:pPr>
      <w:r w:rsidRPr="003B5A5C">
        <w:rPr>
          <w:rFonts w:ascii="Times New Roman" w:eastAsia="Times New Roman" w:hAnsi="Times New Roman" w:cs="Times New Roman"/>
          <w:i/>
          <w:iCs/>
          <w:color w:val="303030"/>
          <w:sz w:val="24"/>
          <w:szCs w:val="24"/>
          <w:lang w:eastAsia="lv-LV"/>
        </w:rPr>
        <w:t>Ja zupas gatavošanā izmanto Sarkanā Krusta pakas, pašvaldība nedrīkst ierobežot saņēmēju loku tikai ar trūcīgām vai krīzes situācijā nonākušām personām. Maltīte būtu jānodrošina ikvienam iedzīvotājam, kas tajā brīdī atnāk.</w:t>
      </w:r>
    </w:p>
    <w:p w14:paraId="45B1CF15" w14:textId="77777777" w:rsidR="005248FF" w:rsidRDefault="003B5A5C" w:rsidP="005248FF">
      <w:pPr>
        <w:shd w:val="clear" w:color="auto" w:fill="FFFFFF"/>
        <w:spacing w:after="0" w:line="240" w:lineRule="auto"/>
        <w:jc w:val="both"/>
        <w:rPr>
          <w:rFonts w:ascii="Times New Roman" w:eastAsia="Times New Roman" w:hAnsi="Times New Roman" w:cs="Times New Roman"/>
          <w:i/>
          <w:iCs/>
          <w:color w:val="303030"/>
          <w:sz w:val="24"/>
          <w:szCs w:val="24"/>
          <w:lang w:eastAsia="lv-LV"/>
        </w:rPr>
      </w:pPr>
      <w:r w:rsidRPr="003B5A5C">
        <w:rPr>
          <w:rFonts w:ascii="Times New Roman" w:eastAsia="Times New Roman" w:hAnsi="Times New Roman" w:cs="Times New Roman"/>
          <w:i/>
          <w:iCs/>
          <w:color w:val="303030"/>
          <w:sz w:val="24"/>
          <w:szCs w:val="24"/>
          <w:lang w:eastAsia="lv-LV"/>
        </w:rPr>
        <w:t>Deputāti pauda bažas, ka, atceļot ierobežojumus, pieprasījums var kļūt neprognozējams un PII "Saulīte" virtuve nespēs šādu apjomu saražot.</w:t>
      </w:r>
    </w:p>
    <w:p w14:paraId="7A001645" w14:textId="77777777" w:rsidR="005248FF" w:rsidRDefault="003B5A5C" w:rsidP="005248FF">
      <w:pPr>
        <w:spacing w:after="0" w:line="240" w:lineRule="auto"/>
        <w:jc w:val="both"/>
        <w:rPr>
          <w:rFonts w:ascii="Times New Roman" w:eastAsia="Times New Roman" w:hAnsi="Times New Roman" w:cs="Times New Roman"/>
          <w:i/>
          <w:iCs/>
          <w:color w:val="303030"/>
          <w:sz w:val="24"/>
          <w:szCs w:val="24"/>
          <w:lang w:eastAsia="lv-LV"/>
        </w:rPr>
      </w:pPr>
      <w:r w:rsidRPr="003B5A5C">
        <w:rPr>
          <w:rFonts w:ascii="Times New Roman" w:eastAsia="Times New Roman" w:hAnsi="Times New Roman" w:cs="Times New Roman"/>
          <w:i/>
          <w:iCs/>
          <w:color w:val="303030"/>
          <w:sz w:val="24"/>
          <w:szCs w:val="24"/>
          <w:lang w:eastAsia="lv-LV"/>
        </w:rPr>
        <w:t>Piedāvātie risinājumi un deputātu viedoklis:</w:t>
      </w:r>
      <w:r w:rsidR="005248FF">
        <w:rPr>
          <w:rFonts w:ascii="Times New Roman" w:eastAsia="Times New Roman" w:hAnsi="Times New Roman" w:cs="Times New Roman"/>
          <w:i/>
          <w:iCs/>
          <w:color w:val="303030"/>
          <w:sz w:val="24"/>
          <w:szCs w:val="24"/>
          <w:lang w:eastAsia="lv-LV"/>
        </w:rPr>
        <w:t xml:space="preserve"> </w:t>
      </w:r>
    </w:p>
    <w:p w14:paraId="03AE2FDF" w14:textId="0ABFC548" w:rsidR="003B5A5C" w:rsidRPr="003B5A5C" w:rsidRDefault="003B5A5C" w:rsidP="005248FF">
      <w:pPr>
        <w:spacing w:after="0" w:line="240" w:lineRule="auto"/>
        <w:jc w:val="both"/>
        <w:rPr>
          <w:rFonts w:ascii="Times New Roman" w:eastAsia="Times New Roman" w:hAnsi="Times New Roman" w:cs="Times New Roman"/>
          <w:i/>
          <w:iCs/>
          <w:color w:val="303030"/>
          <w:sz w:val="24"/>
          <w:szCs w:val="24"/>
          <w:lang w:eastAsia="lv-LV"/>
        </w:rPr>
      </w:pPr>
      <w:r w:rsidRPr="003B5A5C">
        <w:rPr>
          <w:rFonts w:ascii="Times New Roman" w:eastAsia="Times New Roman" w:hAnsi="Times New Roman" w:cs="Times New Roman"/>
          <w:i/>
          <w:iCs/>
          <w:color w:val="303030"/>
          <w:sz w:val="24"/>
          <w:szCs w:val="24"/>
          <w:lang w:eastAsia="lv-LV"/>
        </w:rPr>
        <w:t>Atteikties no Sarkanā Krusta pakām</w:t>
      </w:r>
      <w:r w:rsidR="005248FF">
        <w:rPr>
          <w:rFonts w:ascii="Times New Roman" w:eastAsia="Times New Roman" w:hAnsi="Times New Roman" w:cs="Times New Roman"/>
          <w:i/>
          <w:iCs/>
          <w:color w:val="303030"/>
          <w:sz w:val="24"/>
          <w:szCs w:val="24"/>
          <w:lang w:eastAsia="lv-LV"/>
        </w:rPr>
        <w:t>, g</w:t>
      </w:r>
      <w:r w:rsidRPr="003B5A5C">
        <w:rPr>
          <w:rFonts w:ascii="Times New Roman" w:eastAsia="Times New Roman" w:hAnsi="Times New Roman" w:cs="Times New Roman"/>
          <w:i/>
          <w:iCs/>
          <w:color w:val="303030"/>
          <w:sz w:val="24"/>
          <w:szCs w:val="24"/>
          <w:lang w:eastAsia="lv-LV"/>
        </w:rPr>
        <w:t>atavot zupu tikai no pašvaldības līdzekļiem. Tas ļautu saglabāt ierobežojumu, ka ēdienu saņem tikai trūcīgie un krīzes situācijā esošie, taču, iespējams, samazinātos ēdiena daudzveidība (būtu tikai zupa, nevis otrais ēdiens).</w:t>
      </w:r>
    </w:p>
    <w:p w14:paraId="4C6F2054" w14:textId="32F38A16" w:rsidR="003B5A5C" w:rsidRPr="003B5A5C" w:rsidRDefault="003B5A5C" w:rsidP="005248FF">
      <w:pPr>
        <w:shd w:val="clear" w:color="auto" w:fill="FFFFFF"/>
        <w:spacing w:after="0" w:line="240" w:lineRule="auto"/>
        <w:jc w:val="both"/>
        <w:rPr>
          <w:rFonts w:ascii="Times New Roman" w:eastAsia="Times New Roman" w:hAnsi="Times New Roman" w:cs="Times New Roman"/>
          <w:i/>
          <w:iCs/>
          <w:color w:val="303030"/>
          <w:sz w:val="24"/>
          <w:szCs w:val="24"/>
          <w:lang w:eastAsia="lv-LV"/>
        </w:rPr>
      </w:pPr>
      <w:r w:rsidRPr="003B5A5C">
        <w:rPr>
          <w:rFonts w:ascii="Times New Roman" w:eastAsia="Times New Roman" w:hAnsi="Times New Roman" w:cs="Times New Roman"/>
          <w:i/>
          <w:iCs/>
          <w:color w:val="303030"/>
          <w:sz w:val="24"/>
          <w:szCs w:val="24"/>
          <w:lang w:eastAsia="lv-LV"/>
        </w:rPr>
        <w:t>Izpētīt citu pilsētu (Smiltenes, Valmieras, Cēsu) pieredzi, kur zupas virtuves uztur biedrības vai draudzes, un pašvaldība maksā tikai par konkrētām personu grupām.</w:t>
      </w:r>
    </w:p>
    <w:p w14:paraId="3CA71150" w14:textId="77777777" w:rsidR="00992008" w:rsidRDefault="003B5A5C" w:rsidP="005248FF">
      <w:pPr>
        <w:spacing w:after="0" w:line="240" w:lineRule="auto"/>
        <w:jc w:val="both"/>
        <w:rPr>
          <w:rFonts w:ascii="Times New Roman" w:eastAsia="Times New Roman" w:hAnsi="Times New Roman" w:cs="Times New Roman"/>
          <w:i/>
          <w:iCs/>
          <w:color w:val="303030"/>
          <w:sz w:val="24"/>
          <w:szCs w:val="24"/>
          <w:lang w:eastAsia="lv-LV"/>
        </w:rPr>
      </w:pPr>
      <w:r w:rsidRPr="003B5A5C">
        <w:rPr>
          <w:rFonts w:ascii="Times New Roman" w:eastAsia="Times New Roman" w:hAnsi="Times New Roman" w:cs="Times New Roman"/>
          <w:i/>
          <w:iCs/>
          <w:color w:val="303030"/>
          <w:sz w:val="24"/>
          <w:szCs w:val="24"/>
          <w:lang w:eastAsia="lv-LV"/>
        </w:rPr>
        <w:t xml:space="preserve">Deputāti un sociālā dienesta vadītāja </w:t>
      </w:r>
      <w:r w:rsidR="005248FF">
        <w:rPr>
          <w:rFonts w:ascii="Times New Roman" w:eastAsia="Times New Roman" w:hAnsi="Times New Roman" w:cs="Times New Roman"/>
          <w:i/>
          <w:iCs/>
          <w:color w:val="303030"/>
          <w:sz w:val="24"/>
          <w:szCs w:val="24"/>
          <w:lang w:eastAsia="lv-LV"/>
        </w:rPr>
        <w:t>uzskata</w:t>
      </w:r>
      <w:r w:rsidRPr="003B5A5C">
        <w:rPr>
          <w:rFonts w:ascii="Times New Roman" w:eastAsia="Times New Roman" w:hAnsi="Times New Roman" w:cs="Times New Roman"/>
          <w:i/>
          <w:iCs/>
          <w:color w:val="303030"/>
          <w:sz w:val="24"/>
          <w:szCs w:val="24"/>
          <w:lang w:eastAsia="lv-LV"/>
        </w:rPr>
        <w:t>, ka</w:t>
      </w:r>
      <w:r w:rsidR="005248FF">
        <w:rPr>
          <w:rFonts w:ascii="Times New Roman" w:eastAsia="Times New Roman" w:hAnsi="Times New Roman" w:cs="Times New Roman"/>
          <w:i/>
          <w:iCs/>
          <w:color w:val="303030"/>
          <w:sz w:val="24"/>
          <w:szCs w:val="24"/>
          <w:lang w:eastAsia="lv-LV"/>
        </w:rPr>
        <w:t xml:space="preserve"> jāmēģina </w:t>
      </w:r>
      <w:r w:rsidRPr="003B5A5C">
        <w:rPr>
          <w:rFonts w:ascii="Times New Roman" w:eastAsia="Times New Roman" w:hAnsi="Times New Roman" w:cs="Times New Roman"/>
          <w:i/>
          <w:iCs/>
          <w:color w:val="303030"/>
          <w:sz w:val="24"/>
          <w:szCs w:val="24"/>
          <w:lang w:eastAsia="lv-LV"/>
        </w:rPr>
        <w:t xml:space="preserve"> </w:t>
      </w:r>
      <w:r w:rsidR="005248FF">
        <w:rPr>
          <w:rFonts w:ascii="Times New Roman" w:eastAsia="Times New Roman" w:hAnsi="Times New Roman" w:cs="Times New Roman"/>
          <w:i/>
          <w:iCs/>
          <w:color w:val="303030"/>
          <w:sz w:val="24"/>
          <w:szCs w:val="24"/>
          <w:lang w:eastAsia="lv-LV"/>
        </w:rPr>
        <w:t xml:space="preserve">saglabāt </w:t>
      </w:r>
      <w:r w:rsidRPr="003B5A5C">
        <w:rPr>
          <w:rFonts w:ascii="Times New Roman" w:eastAsia="Times New Roman" w:hAnsi="Times New Roman" w:cs="Times New Roman"/>
          <w:i/>
          <w:iCs/>
          <w:color w:val="303030"/>
          <w:sz w:val="24"/>
          <w:szCs w:val="24"/>
          <w:lang w:eastAsia="lv-LV"/>
        </w:rPr>
        <w:t>ierobežojums saņēmēju lokam (trūcīgie un krīzes situācijā esošie), pat ja tas nozīmē atteikšanos no Sarkanā Krusta pakām un vienkāršākas ēdienkartes (tikai zupa) nodrošināšanu.</w:t>
      </w:r>
    </w:p>
    <w:p w14:paraId="5E3817B2" w14:textId="70500938" w:rsidR="003B5A5C" w:rsidRPr="003B5A5C" w:rsidRDefault="003B5A5C" w:rsidP="005248FF">
      <w:pPr>
        <w:spacing w:after="0" w:line="240" w:lineRule="auto"/>
        <w:jc w:val="both"/>
        <w:rPr>
          <w:rFonts w:ascii="Times New Roman" w:eastAsia="Times New Roman" w:hAnsi="Times New Roman" w:cs="Times New Roman"/>
          <w:i/>
          <w:iCs/>
          <w:color w:val="303030"/>
          <w:sz w:val="24"/>
          <w:szCs w:val="24"/>
          <w:lang w:eastAsia="lv-LV"/>
        </w:rPr>
      </w:pPr>
      <w:r w:rsidRPr="003B5A5C">
        <w:rPr>
          <w:rFonts w:ascii="Times New Roman" w:eastAsia="Times New Roman" w:hAnsi="Times New Roman" w:cs="Times New Roman"/>
          <w:i/>
          <w:iCs/>
          <w:color w:val="303030"/>
          <w:sz w:val="24"/>
          <w:szCs w:val="24"/>
          <w:lang w:eastAsia="lv-LV"/>
        </w:rPr>
        <w:t>Tiks veiktas tālākas sarunas ar PII "Saulīte" vadību par to, kā nodrošināt kvalitatīvu zupu esošā budžeta ietvaros.</w:t>
      </w:r>
    </w:p>
    <w:p w14:paraId="2A3BD35B" w14:textId="77777777" w:rsidR="00BC210B" w:rsidRPr="003B5A5C" w:rsidRDefault="00BC210B" w:rsidP="005248FF">
      <w:pPr>
        <w:spacing w:after="0" w:line="240" w:lineRule="auto"/>
        <w:jc w:val="both"/>
        <w:rPr>
          <w:rFonts w:ascii="Times New Roman" w:hAnsi="Times New Roman" w:cs="Times New Roman"/>
          <w:i/>
          <w:iCs/>
          <w:sz w:val="24"/>
          <w:szCs w:val="24"/>
        </w:rPr>
      </w:pPr>
    </w:p>
    <w:p w14:paraId="2BF09CED" w14:textId="77777777" w:rsidR="00BC210B" w:rsidRPr="002C3997" w:rsidRDefault="00BC210B" w:rsidP="002C3997">
      <w:pPr>
        <w:spacing w:after="0" w:line="240" w:lineRule="auto"/>
        <w:jc w:val="both"/>
        <w:rPr>
          <w:rFonts w:ascii="Times New Roman" w:hAnsi="Times New Roman" w:cs="Times New Roman"/>
          <w:sz w:val="24"/>
          <w:szCs w:val="24"/>
        </w:rPr>
      </w:pPr>
    </w:p>
    <w:p w14:paraId="2C03E346" w14:textId="77777777" w:rsidR="00BC210B" w:rsidRPr="002C3997" w:rsidRDefault="00BC210B" w:rsidP="002C3997">
      <w:pPr>
        <w:spacing w:after="0" w:line="240" w:lineRule="auto"/>
        <w:jc w:val="both"/>
        <w:rPr>
          <w:rFonts w:ascii="Times New Roman" w:hAnsi="Times New Roman" w:cs="Times New Roman"/>
          <w:sz w:val="24"/>
          <w:szCs w:val="24"/>
        </w:rPr>
      </w:pPr>
    </w:p>
    <w:p w14:paraId="2C32B578" w14:textId="34271003" w:rsidR="00BC210B" w:rsidRPr="002C3997" w:rsidRDefault="00B538D1"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sz w:val="24"/>
          <w:szCs w:val="24"/>
        </w:rPr>
        <w:t xml:space="preserve">Sēdi slēdz </w:t>
      </w:r>
      <w:r w:rsidRPr="002C3997">
        <w:rPr>
          <w:rFonts w:ascii="Times New Roman" w:hAnsi="Times New Roman" w:cs="Times New Roman"/>
          <w:noProof/>
          <w:sz w:val="24"/>
          <w:szCs w:val="24"/>
        </w:rPr>
        <w:t>14</w:t>
      </w:r>
      <w:r w:rsidR="00276BB5" w:rsidRPr="002C3997">
        <w:rPr>
          <w:rFonts w:ascii="Times New Roman" w:hAnsi="Times New Roman" w:cs="Times New Roman"/>
          <w:noProof/>
          <w:sz w:val="24"/>
          <w:szCs w:val="24"/>
        </w:rPr>
        <w:t>.</w:t>
      </w:r>
      <w:r w:rsidR="002C3997" w:rsidRPr="002C3997">
        <w:rPr>
          <w:rFonts w:ascii="Times New Roman" w:hAnsi="Times New Roman" w:cs="Times New Roman"/>
          <w:noProof/>
          <w:sz w:val="24"/>
          <w:szCs w:val="24"/>
        </w:rPr>
        <w:t>5</w:t>
      </w:r>
      <w:r w:rsidRPr="002C3997">
        <w:rPr>
          <w:rFonts w:ascii="Times New Roman" w:hAnsi="Times New Roman" w:cs="Times New Roman"/>
          <w:noProof/>
          <w:sz w:val="24"/>
          <w:szCs w:val="24"/>
        </w:rPr>
        <w:t>7</w:t>
      </w:r>
    </w:p>
    <w:p w14:paraId="202ECA40" w14:textId="77777777" w:rsidR="00B538D1" w:rsidRPr="002C3997" w:rsidRDefault="00B538D1" w:rsidP="002C3997">
      <w:pPr>
        <w:spacing w:after="0" w:line="240" w:lineRule="auto"/>
        <w:jc w:val="both"/>
        <w:rPr>
          <w:rFonts w:ascii="Times New Roman" w:hAnsi="Times New Roman" w:cs="Times New Roman"/>
          <w:sz w:val="24"/>
          <w:szCs w:val="24"/>
        </w:rPr>
      </w:pPr>
    </w:p>
    <w:p w14:paraId="43E651C7" w14:textId="77777777" w:rsidR="00B538D1" w:rsidRPr="002C3997" w:rsidRDefault="00B538D1" w:rsidP="002C3997">
      <w:pPr>
        <w:spacing w:after="0" w:line="240" w:lineRule="auto"/>
        <w:jc w:val="both"/>
        <w:rPr>
          <w:rFonts w:ascii="Times New Roman" w:hAnsi="Times New Roman" w:cs="Times New Roman"/>
          <w:i/>
          <w:iCs/>
          <w:sz w:val="24"/>
          <w:szCs w:val="24"/>
        </w:rPr>
      </w:pPr>
      <w:r w:rsidRPr="002C3997">
        <w:rPr>
          <w:rFonts w:ascii="Times New Roman" w:hAnsi="Times New Roman" w:cs="Times New Roman"/>
          <w:i/>
          <w:iCs/>
          <w:sz w:val="24"/>
          <w:szCs w:val="24"/>
        </w:rPr>
        <w:t>Sēdes darba process, ziņojumi, priekšlikumi, komentāri, diskusijas atspoguļoti sēdes audio ierakstā.</w:t>
      </w:r>
    </w:p>
    <w:p w14:paraId="75DC1B3A" w14:textId="77777777" w:rsidR="00B538D1" w:rsidRPr="002C3997" w:rsidRDefault="00B538D1" w:rsidP="002C3997">
      <w:pPr>
        <w:spacing w:after="0" w:line="240" w:lineRule="auto"/>
        <w:jc w:val="both"/>
        <w:rPr>
          <w:rFonts w:ascii="Times New Roman" w:hAnsi="Times New Roman" w:cs="Times New Roman"/>
          <w:sz w:val="24"/>
          <w:szCs w:val="24"/>
        </w:rPr>
      </w:pPr>
    </w:p>
    <w:p w14:paraId="180D7B68" w14:textId="77777777" w:rsidR="00B538D1" w:rsidRPr="002C3997" w:rsidRDefault="00B538D1" w:rsidP="002C3997">
      <w:pPr>
        <w:spacing w:after="0" w:line="240" w:lineRule="auto"/>
        <w:jc w:val="both"/>
        <w:rPr>
          <w:rFonts w:ascii="Times New Roman" w:hAnsi="Times New Roman" w:cs="Times New Roman"/>
          <w:sz w:val="24"/>
          <w:szCs w:val="24"/>
        </w:rPr>
      </w:pPr>
    </w:p>
    <w:p w14:paraId="5843F7A8" w14:textId="77777777" w:rsidR="00B538D1" w:rsidRPr="002C3997" w:rsidRDefault="00B538D1" w:rsidP="002C3997">
      <w:pPr>
        <w:spacing w:after="0" w:line="240" w:lineRule="auto"/>
        <w:jc w:val="both"/>
        <w:rPr>
          <w:rFonts w:ascii="Times New Roman" w:hAnsi="Times New Roman" w:cs="Times New Roman"/>
          <w:sz w:val="24"/>
          <w:szCs w:val="24"/>
        </w:rPr>
      </w:pPr>
    </w:p>
    <w:p w14:paraId="4280CEAF" w14:textId="28203AB4" w:rsidR="00B538D1" w:rsidRPr="002C3997" w:rsidRDefault="00B538D1"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sz w:val="24"/>
          <w:szCs w:val="24"/>
        </w:rPr>
        <w:t>Sēdes vadītājs</w:t>
      </w:r>
      <w:r w:rsidRPr="002C3997">
        <w:rPr>
          <w:rFonts w:ascii="Times New Roman" w:hAnsi="Times New Roman" w:cs="Times New Roman"/>
          <w:sz w:val="24"/>
          <w:szCs w:val="24"/>
        </w:rPr>
        <w:tab/>
      </w:r>
      <w:r w:rsidRPr="002C3997">
        <w:rPr>
          <w:rFonts w:ascii="Times New Roman" w:hAnsi="Times New Roman" w:cs="Times New Roman"/>
          <w:sz w:val="24"/>
          <w:szCs w:val="24"/>
        </w:rPr>
        <w:tab/>
      </w:r>
      <w:r w:rsidRPr="002C3997">
        <w:rPr>
          <w:rFonts w:ascii="Times New Roman" w:hAnsi="Times New Roman" w:cs="Times New Roman"/>
          <w:sz w:val="24"/>
          <w:szCs w:val="24"/>
        </w:rPr>
        <w:tab/>
      </w:r>
      <w:r w:rsidRPr="002C3997">
        <w:rPr>
          <w:rFonts w:ascii="Times New Roman" w:hAnsi="Times New Roman" w:cs="Times New Roman"/>
          <w:sz w:val="24"/>
          <w:szCs w:val="24"/>
        </w:rPr>
        <w:tab/>
      </w:r>
      <w:r w:rsidRPr="002C3997">
        <w:rPr>
          <w:rFonts w:ascii="Times New Roman" w:hAnsi="Times New Roman" w:cs="Times New Roman"/>
          <w:sz w:val="24"/>
          <w:szCs w:val="24"/>
        </w:rPr>
        <w:tab/>
      </w:r>
      <w:r w:rsidRPr="002C3997">
        <w:rPr>
          <w:rFonts w:ascii="Times New Roman" w:hAnsi="Times New Roman" w:cs="Times New Roman"/>
          <w:sz w:val="24"/>
          <w:szCs w:val="24"/>
        </w:rPr>
        <w:tab/>
      </w:r>
      <w:r w:rsidRPr="002C3997">
        <w:rPr>
          <w:rFonts w:ascii="Times New Roman" w:hAnsi="Times New Roman" w:cs="Times New Roman"/>
          <w:sz w:val="24"/>
          <w:szCs w:val="24"/>
        </w:rPr>
        <w:tab/>
      </w:r>
      <w:r w:rsidRPr="002C3997">
        <w:rPr>
          <w:rFonts w:ascii="Times New Roman" w:hAnsi="Times New Roman" w:cs="Times New Roman"/>
          <w:sz w:val="24"/>
          <w:szCs w:val="24"/>
        </w:rPr>
        <w:tab/>
        <w:t>A.</w:t>
      </w:r>
      <w:r w:rsidR="00276BB5" w:rsidRPr="002C3997">
        <w:rPr>
          <w:rFonts w:ascii="Times New Roman" w:hAnsi="Times New Roman" w:cs="Times New Roman"/>
          <w:sz w:val="24"/>
          <w:szCs w:val="24"/>
        </w:rPr>
        <w:t> </w:t>
      </w:r>
      <w:r w:rsidRPr="002C3997">
        <w:rPr>
          <w:rFonts w:ascii="Times New Roman" w:hAnsi="Times New Roman" w:cs="Times New Roman"/>
          <w:sz w:val="24"/>
          <w:szCs w:val="24"/>
        </w:rPr>
        <w:t>Čačka</w:t>
      </w:r>
    </w:p>
    <w:p w14:paraId="6285E391" w14:textId="77777777" w:rsidR="00B538D1" w:rsidRPr="002C3997" w:rsidRDefault="00B538D1" w:rsidP="002C3997">
      <w:pPr>
        <w:spacing w:after="0" w:line="240" w:lineRule="auto"/>
        <w:jc w:val="both"/>
        <w:rPr>
          <w:rFonts w:ascii="Times New Roman" w:hAnsi="Times New Roman" w:cs="Times New Roman"/>
          <w:sz w:val="24"/>
          <w:szCs w:val="24"/>
        </w:rPr>
      </w:pPr>
    </w:p>
    <w:p w14:paraId="45782344" w14:textId="77777777" w:rsidR="00B538D1" w:rsidRPr="002C3997" w:rsidRDefault="00B538D1" w:rsidP="002C3997">
      <w:pPr>
        <w:spacing w:after="0" w:line="240" w:lineRule="auto"/>
        <w:jc w:val="both"/>
        <w:rPr>
          <w:rFonts w:ascii="Times New Roman" w:hAnsi="Times New Roman" w:cs="Times New Roman"/>
          <w:sz w:val="24"/>
          <w:szCs w:val="24"/>
        </w:rPr>
      </w:pPr>
    </w:p>
    <w:p w14:paraId="480222E5" w14:textId="1904E32A" w:rsidR="00B538D1" w:rsidRPr="002C3997" w:rsidRDefault="00B538D1" w:rsidP="002C3997">
      <w:pPr>
        <w:spacing w:after="0" w:line="240" w:lineRule="auto"/>
        <w:jc w:val="both"/>
        <w:rPr>
          <w:rFonts w:ascii="Times New Roman" w:hAnsi="Times New Roman" w:cs="Times New Roman"/>
          <w:sz w:val="24"/>
          <w:szCs w:val="24"/>
        </w:rPr>
      </w:pPr>
      <w:r w:rsidRPr="002C3997">
        <w:rPr>
          <w:rFonts w:ascii="Times New Roman" w:hAnsi="Times New Roman" w:cs="Times New Roman"/>
          <w:sz w:val="24"/>
          <w:szCs w:val="24"/>
        </w:rPr>
        <w:t xml:space="preserve">Sēdes protokolists </w:t>
      </w:r>
      <w:r w:rsidRPr="002C3997">
        <w:rPr>
          <w:rFonts w:ascii="Times New Roman" w:hAnsi="Times New Roman" w:cs="Times New Roman"/>
          <w:sz w:val="24"/>
          <w:szCs w:val="24"/>
        </w:rPr>
        <w:tab/>
      </w:r>
      <w:r w:rsidRPr="002C3997">
        <w:rPr>
          <w:rFonts w:ascii="Times New Roman" w:hAnsi="Times New Roman" w:cs="Times New Roman"/>
          <w:sz w:val="24"/>
          <w:szCs w:val="24"/>
        </w:rPr>
        <w:tab/>
      </w:r>
      <w:r w:rsidRPr="002C3997">
        <w:rPr>
          <w:rFonts w:ascii="Times New Roman" w:hAnsi="Times New Roman" w:cs="Times New Roman"/>
          <w:sz w:val="24"/>
          <w:szCs w:val="24"/>
        </w:rPr>
        <w:tab/>
      </w:r>
      <w:r w:rsidRPr="002C3997">
        <w:rPr>
          <w:rFonts w:ascii="Times New Roman" w:hAnsi="Times New Roman" w:cs="Times New Roman"/>
          <w:sz w:val="24"/>
          <w:szCs w:val="24"/>
        </w:rPr>
        <w:tab/>
      </w:r>
      <w:r w:rsidRPr="002C3997">
        <w:rPr>
          <w:rFonts w:ascii="Times New Roman" w:hAnsi="Times New Roman" w:cs="Times New Roman"/>
          <w:sz w:val="24"/>
          <w:szCs w:val="24"/>
        </w:rPr>
        <w:tab/>
      </w:r>
      <w:r w:rsidRPr="002C3997">
        <w:rPr>
          <w:rFonts w:ascii="Times New Roman" w:hAnsi="Times New Roman" w:cs="Times New Roman"/>
          <w:sz w:val="24"/>
          <w:szCs w:val="24"/>
        </w:rPr>
        <w:tab/>
      </w:r>
      <w:r w:rsidRPr="002C3997">
        <w:rPr>
          <w:rFonts w:ascii="Times New Roman" w:hAnsi="Times New Roman" w:cs="Times New Roman"/>
          <w:sz w:val="24"/>
          <w:szCs w:val="24"/>
        </w:rPr>
        <w:tab/>
      </w:r>
      <w:r w:rsidR="002C3997">
        <w:rPr>
          <w:rFonts w:ascii="Times New Roman" w:hAnsi="Times New Roman" w:cs="Times New Roman"/>
          <w:sz w:val="24"/>
          <w:szCs w:val="24"/>
        </w:rPr>
        <w:t>D. Cipule</w:t>
      </w:r>
    </w:p>
    <w:sectPr w:rsidR="00B538D1" w:rsidRPr="002C3997" w:rsidSect="004134AE">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C1A6C" w14:textId="77777777" w:rsidR="000B4C91" w:rsidRDefault="000B4C91" w:rsidP="004134AE">
      <w:pPr>
        <w:spacing w:after="0" w:line="240" w:lineRule="auto"/>
      </w:pPr>
      <w:r>
        <w:separator/>
      </w:r>
    </w:p>
  </w:endnote>
  <w:endnote w:type="continuationSeparator" w:id="0">
    <w:p w14:paraId="2527DB56" w14:textId="77777777" w:rsidR="000B4C91" w:rsidRDefault="000B4C91" w:rsidP="00413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190443"/>
      <w:docPartObj>
        <w:docPartGallery w:val="Page Numbers (Bottom of Page)"/>
        <w:docPartUnique/>
      </w:docPartObj>
    </w:sdtPr>
    <w:sdtContent>
      <w:p w14:paraId="79D6E3D5" w14:textId="191C68E8" w:rsidR="004134AE" w:rsidRDefault="004134AE">
        <w:pPr>
          <w:pStyle w:val="Kjene"/>
          <w:jc w:val="center"/>
        </w:pPr>
        <w:r>
          <w:fldChar w:fldCharType="begin"/>
        </w:r>
        <w:r>
          <w:instrText>PAGE   \* MERGEFORMAT</w:instrText>
        </w:r>
        <w:r>
          <w:fldChar w:fldCharType="separate"/>
        </w:r>
        <w:r>
          <w:t>2</w:t>
        </w:r>
        <w:r>
          <w:fldChar w:fldCharType="end"/>
        </w:r>
      </w:p>
    </w:sdtContent>
  </w:sdt>
  <w:p w14:paraId="6FD8AB39" w14:textId="77777777" w:rsidR="004134AE" w:rsidRDefault="004134A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34004" w14:textId="77777777" w:rsidR="000B4C91" w:rsidRDefault="000B4C91" w:rsidP="004134AE">
      <w:pPr>
        <w:spacing w:after="0" w:line="240" w:lineRule="auto"/>
      </w:pPr>
      <w:r>
        <w:separator/>
      </w:r>
    </w:p>
  </w:footnote>
  <w:footnote w:type="continuationSeparator" w:id="0">
    <w:p w14:paraId="6080794C" w14:textId="77777777" w:rsidR="000B4C91" w:rsidRDefault="000B4C91" w:rsidP="004134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F269F"/>
    <w:multiLevelType w:val="multilevel"/>
    <w:tmpl w:val="9EFC9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A626C6"/>
    <w:multiLevelType w:val="multilevel"/>
    <w:tmpl w:val="452E6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B107E4"/>
    <w:multiLevelType w:val="hybridMultilevel"/>
    <w:tmpl w:val="C1A2EABA"/>
    <w:lvl w:ilvl="0" w:tplc="C794FAFC">
      <w:start w:val="1"/>
      <w:numFmt w:val="decimal"/>
      <w:lvlText w:val="%1."/>
      <w:lvlJc w:val="left"/>
      <w:pPr>
        <w:ind w:left="720" w:hanging="360"/>
      </w:pPr>
    </w:lvl>
    <w:lvl w:ilvl="1" w:tplc="3B28B56E" w:tentative="1">
      <w:start w:val="1"/>
      <w:numFmt w:val="lowerLetter"/>
      <w:lvlText w:val="%2."/>
      <w:lvlJc w:val="left"/>
      <w:pPr>
        <w:ind w:left="1440" w:hanging="360"/>
      </w:pPr>
    </w:lvl>
    <w:lvl w:ilvl="2" w:tplc="CFA48014" w:tentative="1">
      <w:start w:val="1"/>
      <w:numFmt w:val="lowerRoman"/>
      <w:lvlText w:val="%3."/>
      <w:lvlJc w:val="right"/>
      <w:pPr>
        <w:ind w:left="2160" w:hanging="180"/>
      </w:pPr>
    </w:lvl>
    <w:lvl w:ilvl="3" w:tplc="144C1458" w:tentative="1">
      <w:start w:val="1"/>
      <w:numFmt w:val="decimal"/>
      <w:lvlText w:val="%4."/>
      <w:lvlJc w:val="left"/>
      <w:pPr>
        <w:ind w:left="2880" w:hanging="360"/>
      </w:pPr>
    </w:lvl>
    <w:lvl w:ilvl="4" w:tplc="B8A04D48" w:tentative="1">
      <w:start w:val="1"/>
      <w:numFmt w:val="lowerLetter"/>
      <w:lvlText w:val="%5."/>
      <w:lvlJc w:val="left"/>
      <w:pPr>
        <w:ind w:left="3600" w:hanging="360"/>
      </w:pPr>
    </w:lvl>
    <w:lvl w:ilvl="5" w:tplc="2B84CFA8" w:tentative="1">
      <w:start w:val="1"/>
      <w:numFmt w:val="lowerRoman"/>
      <w:lvlText w:val="%6."/>
      <w:lvlJc w:val="right"/>
      <w:pPr>
        <w:ind w:left="4320" w:hanging="180"/>
      </w:pPr>
    </w:lvl>
    <w:lvl w:ilvl="6" w:tplc="E480B1AC" w:tentative="1">
      <w:start w:val="1"/>
      <w:numFmt w:val="decimal"/>
      <w:lvlText w:val="%7."/>
      <w:lvlJc w:val="left"/>
      <w:pPr>
        <w:ind w:left="5040" w:hanging="360"/>
      </w:pPr>
    </w:lvl>
    <w:lvl w:ilvl="7" w:tplc="9A8A130A" w:tentative="1">
      <w:start w:val="1"/>
      <w:numFmt w:val="lowerLetter"/>
      <w:lvlText w:val="%8."/>
      <w:lvlJc w:val="left"/>
      <w:pPr>
        <w:ind w:left="5760" w:hanging="360"/>
      </w:pPr>
    </w:lvl>
    <w:lvl w:ilvl="8" w:tplc="D4D822F8" w:tentative="1">
      <w:start w:val="1"/>
      <w:numFmt w:val="lowerRoman"/>
      <w:lvlText w:val="%9."/>
      <w:lvlJc w:val="right"/>
      <w:pPr>
        <w:ind w:left="6480" w:hanging="180"/>
      </w:pPr>
    </w:lvl>
  </w:abstractNum>
  <w:abstractNum w:abstractNumId="3" w15:restartNumberingAfterBreak="0">
    <w:nsid w:val="55781F19"/>
    <w:multiLevelType w:val="multilevel"/>
    <w:tmpl w:val="73BA3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C80022"/>
    <w:multiLevelType w:val="multilevel"/>
    <w:tmpl w:val="86D05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99A5A7E"/>
    <w:multiLevelType w:val="multilevel"/>
    <w:tmpl w:val="CD025B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5093150">
    <w:abstractNumId w:val="2"/>
  </w:num>
  <w:num w:numId="2" w16cid:durableId="847016708">
    <w:abstractNumId w:val="3"/>
  </w:num>
  <w:num w:numId="3" w16cid:durableId="832187959">
    <w:abstractNumId w:val="5"/>
  </w:num>
  <w:num w:numId="4" w16cid:durableId="2015060841">
    <w:abstractNumId w:val="1"/>
  </w:num>
  <w:num w:numId="5" w16cid:durableId="386104414">
    <w:abstractNumId w:val="0"/>
  </w:num>
  <w:num w:numId="6" w16cid:durableId="3429760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980"/>
    <w:rsid w:val="00056DD1"/>
    <w:rsid w:val="000B4C91"/>
    <w:rsid w:val="000E34FD"/>
    <w:rsid w:val="001B75E6"/>
    <w:rsid w:val="001E7CCE"/>
    <w:rsid w:val="00275BAA"/>
    <w:rsid w:val="00276BB5"/>
    <w:rsid w:val="00280F1D"/>
    <w:rsid w:val="002A1617"/>
    <w:rsid w:val="002C3997"/>
    <w:rsid w:val="002E6CAF"/>
    <w:rsid w:val="0033467A"/>
    <w:rsid w:val="003B5A5C"/>
    <w:rsid w:val="003E1B98"/>
    <w:rsid w:val="003F7195"/>
    <w:rsid w:val="004134AE"/>
    <w:rsid w:val="00450560"/>
    <w:rsid w:val="004806F7"/>
    <w:rsid w:val="004F39B7"/>
    <w:rsid w:val="00507C99"/>
    <w:rsid w:val="005248FF"/>
    <w:rsid w:val="006D1632"/>
    <w:rsid w:val="007B56FF"/>
    <w:rsid w:val="00805B34"/>
    <w:rsid w:val="00820AF3"/>
    <w:rsid w:val="00846DEC"/>
    <w:rsid w:val="00872910"/>
    <w:rsid w:val="00880EDD"/>
    <w:rsid w:val="0088346A"/>
    <w:rsid w:val="008D485F"/>
    <w:rsid w:val="008E0C8D"/>
    <w:rsid w:val="008F72F5"/>
    <w:rsid w:val="0091128A"/>
    <w:rsid w:val="00940382"/>
    <w:rsid w:val="00955683"/>
    <w:rsid w:val="00974E35"/>
    <w:rsid w:val="009776E3"/>
    <w:rsid w:val="00992008"/>
    <w:rsid w:val="009A10A9"/>
    <w:rsid w:val="009E5020"/>
    <w:rsid w:val="00A250A1"/>
    <w:rsid w:val="00A325BA"/>
    <w:rsid w:val="00A56E6F"/>
    <w:rsid w:val="00A726A7"/>
    <w:rsid w:val="00A742D7"/>
    <w:rsid w:val="00A91980"/>
    <w:rsid w:val="00B22FD8"/>
    <w:rsid w:val="00B37402"/>
    <w:rsid w:val="00B538D1"/>
    <w:rsid w:val="00B81BEC"/>
    <w:rsid w:val="00BC210B"/>
    <w:rsid w:val="00BC2A06"/>
    <w:rsid w:val="00C04D2D"/>
    <w:rsid w:val="00C17840"/>
    <w:rsid w:val="00C5662D"/>
    <w:rsid w:val="00C85BDF"/>
    <w:rsid w:val="00CC655C"/>
    <w:rsid w:val="00D71E9F"/>
    <w:rsid w:val="00DB5286"/>
    <w:rsid w:val="00E25BAA"/>
    <w:rsid w:val="00E30E80"/>
    <w:rsid w:val="00E66DA8"/>
    <w:rsid w:val="00EA73FC"/>
    <w:rsid w:val="00EB5C3B"/>
    <w:rsid w:val="00F50B99"/>
    <w:rsid w:val="00F536C2"/>
    <w:rsid w:val="00F72146"/>
    <w:rsid w:val="00F9381C"/>
    <w:rsid w:val="00FB4A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D14DA"/>
  <w15:chartTrackingRefBased/>
  <w15:docId w15:val="{5ACE02B2-74B8-4C16-A58D-5E05C75E0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210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81BEC"/>
    <w:pPr>
      <w:ind w:left="720"/>
      <w:contextualSpacing/>
    </w:pPr>
  </w:style>
  <w:style w:type="table" w:styleId="Reatabula">
    <w:name w:val="Table Grid"/>
    <w:basedOn w:val="Parastatabula"/>
    <w:uiPriority w:val="39"/>
    <w:rsid w:val="00F7214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F72146"/>
    <w:pPr>
      <w:tabs>
        <w:tab w:val="center" w:pos="4153"/>
        <w:tab w:val="right" w:pos="8306"/>
      </w:tabs>
      <w:spacing w:after="0" w:line="240" w:lineRule="auto"/>
    </w:pPr>
  </w:style>
  <w:style w:type="character" w:customStyle="1" w:styleId="GalveneRakstz">
    <w:name w:val="Galvene Rakstz."/>
    <w:basedOn w:val="Noklusjumarindkopasfonts"/>
    <w:link w:val="Galvene"/>
    <w:rsid w:val="00F72146"/>
  </w:style>
  <w:style w:type="paragraph" w:styleId="Kjene">
    <w:name w:val="footer"/>
    <w:basedOn w:val="Parasts"/>
    <w:link w:val="KjeneRakstz"/>
    <w:uiPriority w:val="99"/>
    <w:unhideWhenUsed/>
    <w:rsid w:val="004134A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13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8</Pages>
  <Words>15192</Words>
  <Characters>8660</Characters>
  <Application>Microsoft Office Word</Application>
  <DocSecurity>0</DocSecurity>
  <Lines>72</Lines>
  <Paragraphs>47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Artūrs Leimanis</dc:creator>
  <cp:lastModifiedBy>Lietvediba</cp:lastModifiedBy>
  <cp:revision>8</cp:revision>
  <cp:lastPrinted>2026-08-24T09:49:00Z</cp:lastPrinted>
  <dcterms:created xsi:type="dcterms:W3CDTF">2026-08-12T12:29:00Z</dcterms:created>
  <dcterms:modified xsi:type="dcterms:W3CDTF">2026-08-24T09:51:00Z</dcterms:modified>
</cp:coreProperties>
</file>