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ECC1" w14:textId="77777777" w:rsidR="003A248A" w:rsidRPr="003A248A" w:rsidRDefault="003A248A" w:rsidP="003A248A">
      <w:pPr>
        <w:spacing w:after="0" w:line="240" w:lineRule="auto"/>
        <w:jc w:val="center"/>
        <w:rPr>
          <w:rFonts w:ascii="Times New Roman" w:eastAsia="Times New Roman" w:hAnsi="Times New Roman" w:cs="Times New Roman"/>
          <w:color w:val="000000"/>
          <w:sz w:val="44"/>
          <w:szCs w:val="44"/>
          <w:lang w:eastAsia="lv-LV"/>
        </w:rPr>
      </w:pPr>
      <w:r w:rsidRPr="003A248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45E8DD7B" wp14:editId="11859306">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48A">
        <w:rPr>
          <w:rFonts w:ascii="Times New Roman" w:eastAsia="Times New Roman" w:hAnsi="Times New Roman" w:cs="Times New Roman"/>
          <w:b/>
          <w:color w:val="000000"/>
          <w:sz w:val="44"/>
          <w:szCs w:val="44"/>
          <w:lang w:eastAsia="lv-LV"/>
        </w:rPr>
        <w:t>MADONAS NOVADA PAŠVALDĪBA</w:t>
      </w:r>
    </w:p>
    <w:p w14:paraId="0DC05586" w14:textId="77777777" w:rsidR="003A248A" w:rsidRPr="003A248A" w:rsidRDefault="003A248A" w:rsidP="003A248A">
      <w:pPr>
        <w:spacing w:after="0" w:line="240" w:lineRule="auto"/>
        <w:jc w:val="center"/>
        <w:rPr>
          <w:rFonts w:ascii="Times New Roman" w:eastAsia="Times New Roman" w:hAnsi="Times New Roman" w:cs="Arial Unicode MS"/>
          <w:color w:val="000000"/>
          <w:spacing w:val="20"/>
          <w:sz w:val="24"/>
          <w:szCs w:val="24"/>
          <w:lang w:eastAsia="lv-LV" w:bidi="lo-LA"/>
        </w:rPr>
      </w:pPr>
    </w:p>
    <w:p w14:paraId="269DAC01" w14:textId="77777777" w:rsidR="003A248A" w:rsidRPr="003A248A" w:rsidRDefault="003A248A" w:rsidP="003A248A">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3A248A">
        <w:rPr>
          <w:rFonts w:ascii="Times New Roman" w:eastAsia="Times New Roman" w:hAnsi="Times New Roman" w:cs="Times New Roman"/>
          <w:color w:val="000000"/>
          <w:spacing w:val="20"/>
          <w:sz w:val="24"/>
          <w:szCs w:val="24"/>
          <w:lang w:eastAsia="lv-LV" w:bidi="lo-LA"/>
        </w:rPr>
        <w:t>Reģ</w:t>
      </w:r>
      <w:proofErr w:type="spellEnd"/>
      <w:r w:rsidRPr="003A248A">
        <w:rPr>
          <w:rFonts w:ascii="Times New Roman" w:eastAsia="Times New Roman" w:hAnsi="Times New Roman" w:cs="Times New Roman"/>
          <w:color w:val="000000"/>
          <w:spacing w:val="20"/>
          <w:sz w:val="24"/>
          <w:szCs w:val="24"/>
          <w:lang w:eastAsia="lv-LV" w:bidi="lo-LA"/>
        </w:rPr>
        <w:t>. Nr. 90000054572</w:t>
      </w:r>
    </w:p>
    <w:p w14:paraId="09DC704B" w14:textId="77777777" w:rsidR="003A248A" w:rsidRPr="003A248A" w:rsidRDefault="003A248A" w:rsidP="003A248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3A248A">
        <w:rPr>
          <w:rFonts w:ascii="Times New Roman" w:eastAsia="Calibri" w:hAnsi="Times New Roman" w:cs="Times New Roman"/>
          <w:color w:val="000000"/>
          <w:spacing w:val="20"/>
          <w:sz w:val="24"/>
          <w:szCs w:val="24"/>
          <w:lang w:eastAsia="lv-LV"/>
        </w:rPr>
        <w:t>Saieta laukums 1, Madona, Madonas novads, LV-4801</w:t>
      </w:r>
    </w:p>
    <w:p w14:paraId="68CC9D20" w14:textId="77777777" w:rsidR="003A248A" w:rsidRPr="003A248A" w:rsidRDefault="003A248A" w:rsidP="003A248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3A248A">
        <w:rPr>
          <w:rFonts w:ascii="Times New Roman" w:eastAsia="Calibri" w:hAnsi="Times New Roman" w:cs="Times New Roman"/>
          <w:color w:val="000000"/>
          <w:sz w:val="24"/>
          <w:szCs w:val="24"/>
          <w:lang w:eastAsia="lv-LV"/>
        </w:rPr>
        <w:t>t. 64860090, e-pasts: pasts@madona.lv</w:t>
      </w:r>
    </w:p>
    <w:p w14:paraId="0CB4B117" w14:textId="77777777" w:rsidR="003A248A" w:rsidRPr="003A248A" w:rsidRDefault="003A248A" w:rsidP="003A248A">
      <w:pPr>
        <w:spacing w:after="0" w:line="240" w:lineRule="auto"/>
        <w:jc w:val="center"/>
        <w:rPr>
          <w:rFonts w:ascii="Times New Roman" w:eastAsia="Times New Roman" w:hAnsi="Times New Roman" w:cs="Arial Unicode MS"/>
          <w:b/>
          <w:bCs/>
          <w:caps/>
          <w:color w:val="000000"/>
          <w:sz w:val="24"/>
          <w:szCs w:val="24"/>
          <w:lang w:eastAsia="lv-LV" w:bidi="lo-LA"/>
        </w:rPr>
      </w:pPr>
      <w:r w:rsidRPr="003A248A">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AFA7861" w14:textId="77777777" w:rsidR="003A248A" w:rsidRPr="003A248A" w:rsidRDefault="003A248A" w:rsidP="003A248A">
      <w:pPr>
        <w:spacing w:after="0" w:line="240" w:lineRule="auto"/>
        <w:jc w:val="center"/>
        <w:rPr>
          <w:rFonts w:ascii="Times New Roman" w:eastAsia="Calibri" w:hAnsi="Times New Roman" w:cs="Times New Roman"/>
          <w:b/>
          <w:sz w:val="24"/>
          <w:szCs w:val="24"/>
        </w:rPr>
      </w:pPr>
    </w:p>
    <w:p w14:paraId="328E5578" w14:textId="77777777" w:rsidR="00C60935" w:rsidRPr="008361D3" w:rsidRDefault="00C60935" w:rsidP="003A248A">
      <w:pPr>
        <w:spacing w:after="0" w:line="240" w:lineRule="auto"/>
        <w:jc w:val="center"/>
        <w:rPr>
          <w:rFonts w:ascii="Times New Roman" w:hAnsi="Times New Roman" w:cs="Times New Roman"/>
          <w:b/>
          <w:sz w:val="24"/>
          <w:szCs w:val="24"/>
        </w:rPr>
      </w:pPr>
      <w:r w:rsidRPr="008361D3">
        <w:rPr>
          <w:rFonts w:ascii="Times New Roman" w:hAnsi="Times New Roman" w:cs="Times New Roman"/>
          <w:b/>
          <w:sz w:val="24"/>
          <w:szCs w:val="24"/>
        </w:rPr>
        <w:t>MADONAS NOVADA PAŠVALDĪBAS DOMES</w:t>
      </w:r>
    </w:p>
    <w:p w14:paraId="19719ADD" w14:textId="77777777" w:rsidR="00C60935" w:rsidRPr="008361D3" w:rsidRDefault="00C60935" w:rsidP="003A248A">
      <w:pPr>
        <w:spacing w:after="0" w:line="240" w:lineRule="auto"/>
        <w:jc w:val="center"/>
        <w:rPr>
          <w:rFonts w:ascii="Times New Roman" w:hAnsi="Times New Roman" w:cs="Times New Roman"/>
          <w:b/>
          <w:sz w:val="24"/>
          <w:szCs w:val="24"/>
        </w:rPr>
      </w:pPr>
      <w:r w:rsidRPr="008361D3">
        <w:rPr>
          <w:rFonts w:ascii="Times New Roman" w:hAnsi="Times New Roman" w:cs="Times New Roman"/>
          <w:b/>
          <w:sz w:val="24"/>
          <w:szCs w:val="24"/>
        </w:rPr>
        <w:t>IZGLĪTĪBAS UN JAUNATNES LIETU KOMITEJAS SĒDES PROTOKOLS Nr. 4</w:t>
      </w:r>
    </w:p>
    <w:p w14:paraId="364EC197" w14:textId="77777777" w:rsidR="00C60935" w:rsidRPr="008361D3" w:rsidRDefault="00C60935" w:rsidP="001F7DA2">
      <w:pPr>
        <w:spacing w:line="240" w:lineRule="auto"/>
        <w:jc w:val="center"/>
        <w:rPr>
          <w:rFonts w:ascii="Times New Roman" w:hAnsi="Times New Roman" w:cs="Times New Roman"/>
          <w:sz w:val="24"/>
          <w:szCs w:val="24"/>
        </w:rPr>
      </w:pPr>
      <w:r w:rsidRPr="008361D3">
        <w:rPr>
          <w:rFonts w:ascii="Times New Roman" w:hAnsi="Times New Roman" w:cs="Times New Roman"/>
          <w:sz w:val="24"/>
          <w:szCs w:val="24"/>
        </w:rPr>
        <w:t>Madonā</w:t>
      </w:r>
    </w:p>
    <w:p w14:paraId="06658544" w14:textId="77777777" w:rsidR="00C60935" w:rsidRPr="008361D3" w:rsidRDefault="007B663A" w:rsidP="003A248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2023. gada 13. aprīlī</w:t>
      </w:r>
    </w:p>
    <w:p w14:paraId="7FB63926" w14:textId="77777777" w:rsidR="00C60935" w:rsidRPr="008361D3" w:rsidRDefault="00C60935"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t xml:space="preserve">Sēdi atklāj plkst. </w:t>
      </w:r>
      <w:r w:rsidRPr="008361D3">
        <w:rPr>
          <w:rFonts w:ascii="Times New Roman" w:hAnsi="Times New Roman" w:cs="Times New Roman"/>
          <w:noProof/>
          <w:sz w:val="24"/>
          <w:szCs w:val="24"/>
        </w:rPr>
        <w:t>13:00</w:t>
      </w:r>
    </w:p>
    <w:p w14:paraId="3336C9AB" w14:textId="77777777" w:rsidR="001F7DA2" w:rsidRDefault="001F7DA2" w:rsidP="003A248A">
      <w:pPr>
        <w:spacing w:after="0" w:line="240" w:lineRule="auto"/>
        <w:jc w:val="both"/>
        <w:rPr>
          <w:rFonts w:ascii="Times New Roman" w:hAnsi="Times New Roman" w:cs="Times New Roman"/>
          <w:b/>
          <w:sz w:val="24"/>
          <w:szCs w:val="24"/>
        </w:rPr>
      </w:pPr>
    </w:p>
    <w:p w14:paraId="0CBB5088" w14:textId="3A6797C9" w:rsidR="00C60935" w:rsidRPr="008361D3" w:rsidRDefault="00C60935"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b/>
          <w:sz w:val="24"/>
          <w:szCs w:val="24"/>
        </w:rPr>
        <w:t xml:space="preserve">Sēdi vada </w:t>
      </w:r>
      <w:r w:rsidRPr="008361D3">
        <w:rPr>
          <w:rFonts w:ascii="Times New Roman" w:hAnsi="Times New Roman" w:cs="Times New Roman"/>
          <w:sz w:val="24"/>
          <w:szCs w:val="24"/>
        </w:rPr>
        <w:t xml:space="preserve">: komitejas priekšsēdētāja </w:t>
      </w:r>
      <w:r w:rsidRPr="008361D3">
        <w:rPr>
          <w:rFonts w:ascii="Times New Roman" w:hAnsi="Times New Roman" w:cs="Times New Roman"/>
          <w:noProof/>
          <w:sz w:val="24"/>
          <w:szCs w:val="24"/>
        </w:rPr>
        <w:t>Valda Kļaviņa</w:t>
      </w:r>
      <w:r w:rsidRPr="008361D3">
        <w:rPr>
          <w:rFonts w:ascii="Times New Roman" w:hAnsi="Times New Roman" w:cs="Times New Roman"/>
          <w:sz w:val="24"/>
          <w:szCs w:val="24"/>
        </w:rPr>
        <w:t xml:space="preserve"> </w:t>
      </w:r>
    </w:p>
    <w:p w14:paraId="090D3046" w14:textId="77777777" w:rsidR="00C60935" w:rsidRPr="008361D3" w:rsidRDefault="00C60935"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b/>
          <w:sz w:val="24"/>
          <w:szCs w:val="24"/>
        </w:rPr>
        <w:t>Protokolē</w:t>
      </w:r>
      <w:r w:rsidRPr="008361D3">
        <w:rPr>
          <w:rFonts w:ascii="Times New Roman" w:hAnsi="Times New Roman" w:cs="Times New Roman"/>
          <w:sz w:val="24"/>
          <w:szCs w:val="24"/>
        </w:rPr>
        <w:t xml:space="preserve">: lietvede </w:t>
      </w:r>
      <w:r w:rsidRPr="008361D3">
        <w:rPr>
          <w:rFonts w:ascii="Times New Roman" w:hAnsi="Times New Roman" w:cs="Times New Roman"/>
          <w:noProof/>
          <w:sz w:val="24"/>
          <w:szCs w:val="24"/>
        </w:rPr>
        <w:t>Līga Rieksta</w:t>
      </w:r>
    </w:p>
    <w:p w14:paraId="5A01B01D" w14:textId="77777777" w:rsidR="00C60935" w:rsidRPr="008361D3" w:rsidRDefault="00C60935" w:rsidP="003A248A">
      <w:pPr>
        <w:spacing w:after="0" w:line="240" w:lineRule="auto"/>
        <w:jc w:val="both"/>
        <w:rPr>
          <w:rFonts w:ascii="Times New Roman" w:hAnsi="Times New Roman" w:cs="Times New Roman"/>
          <w:sz w:val="24"/>
          <w:szCs w:val="24"/>
        </w:rPr>
      </w:pPr>
    </w:p>
    <w:p w14:paraId="0DCE3BB4" w14:textId="77777777" w:rsidR="00C60935" w:rsidRPr="008361D3" w:rsidRDefault="00C60935"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 xml:space="preserve">Sēdē piedalās deputāti: </w:t>
      </w:r>
      <w:r w:rsidRPr="008361D3">
        <w:rPr>
          <w:rFonts w:ascii="Times New Roman" w:hAnsi="Times New Roman" w:cs="Times New Roman"/>
          <w:noProof/>
          <w:sz w:val="24"/>
          <w:szCs w:val="24"/>
        </w:rPr>
        <w:t>Artūrs Grandāns</w:t>
      </w:r>
      <w:r w:rsidRPr="008361D3">
        <w:rPr>
          <w:rFonts w:ascii="Times New Roman" w:hAnsi="Times New Roman" w:cs="Times New Roman"/>
          <w:sz w:val="24"/>
          <w:szCs w:val="24"/>
        </w:rPr>
        <w:t xml:space="preserve">, </w:t>
      </w:r>
      <w:r w:rsidRPr="008361D3">
        <w:rPr>
          <w:rFonts w:ascii="Times New Roman" w:hAnsi="Times New Roman" w:cs="Times New Roman"/>
          <w:noProof/>
          <w:sz w:val="24"/>
          <w:szCs w:val="24"/>
        </w:rPr>
        <w:t>Arvīds Greidiņš</w:t>
      </w:r>
      <w:r w:rsidRPr="008361D3">
        <w:rPr>
          <w:rFonts w:ascii="Times New Roman" w:hAnsi="Times New Roman" w:cs="Times New Roman"/>
          <w:sz w:val="24"/>
          <w:szCs w:val="24"/>
        </w:rPr>
        <w:t xml:space="preserve">, </w:t>
      </w:r>
      <w:r w:rsidRPr="008361D3">
        <w:rPr>
          <w:rFonts w:ascii="Times New Roman" w:hAnsi="Times New Roman" w:cs="Times New Roman"/>
          <w:noProof/>
          <w:sz w:val="24"/>
          <w:szCs w:val="24"/>
        </w:rPr>
        <w:t>Iveta Peilāne</w:t>
      </w:r>
      <w:r w:rsidRPr="008361D3">
        <w:rPr>
          <w:rFonts w:ascii="Times New Roman" w:hAnsi="Times New Roman" w:cs="Times New Roman"/>
          <w:sz w:val="24"/>
          <w:szCs w:val="24"/>
        </w:rPr>
        <w:t xml:space="preserve">, </w:t>
      </w:r>
      <w:r w:rsidRPr="008361D3">
        <w:rPr>
          <w:rFonts w:ascii="Times New Roman" w:hAnsi="Times New Roman" w:cs="Times New Roman"/>
          <w:noProof/>
          <w:sz w:val="24"/>
          <w:szCs w:val="24"/>
        </w:rPr>
        <w:t>Rūdolfs Preiss</w:t>
      </w:r>
      <w:r w:rsidRPr="008361D3">
        <w:rPr>
          <w:rFonts w:ascii="Times New Roman" w:hAnsi="Times New Roman" w:cs="Times New Roman"/>
          <w:sz w:val="24"/>
          <w:szCs w:val="24"/>
        </w:rPr>
        <w:t xml:space="preserve">, </w:t>
      </w:r>
      <w:r w:rsidRPr="008361D3">
        <w:rPr>
          <w:rFonts w:ascii="Times New Roman" w:hAnsi="Times New Roman" w:cs="Times New Roman"/>
          <w:noProof/>
          <w:sz w:val="24"/>
          <w:szCs w:val="24"/>
        </w:rPr>
        <w:t>Sandra Maksimova</w:t>
      </w:r>
      <w:r w:rsidRPr="008361D3">
        <w:rPr>
          <w:rFonts w:ascii="Times New Roman" w:hAnsi="Times New Roman" w:cs="Times New Roman"/>
          <w:sz w:val="24"/>
          <w:szCs w:val="24"/>
        </w:rPr>
        <w:t xml:space="preserve">, </w:t>
      </w:r>
      <w:r w:rsidRPr="008361D3">
        <w:rPr>
          <w:rFonts w:ascii="Times New Roman" w:hAnsi="Times New Roman" w:cs="Times New Roman"/>
          <w:noProof/>
          <w:sz w:val="24"/>
          <w:szCs w:val="24"/>
        </w:rPr>
        <w:t>Zigfrīds Gora</w:t>
      </w:r>
      <w:r w:rsidRPr="008361D3">
        <w:rPr>
          <w:rFonts w:ascii="Times New Roman" w:hAnsi="Times New Roman" w:cs="Times New Roman"/>
          <w:sz w:val="24"/>
          <w:szCs w:val="24"/>
        </w:rPr>
        <w:t xml:space="preserve">  </w:t>
      </w:r>
    </w:p>
    <w:p w14:paraId="3BD522D6" w14:textId="77777777" w:rsidR="00C60935" w:rsidRPr="008361D3" w:rsidRDefault="00C60935" w:rsidP="003A248A">
      <w:pPr>
        <w:spacing w:after="0" w:line="240" w:lineRule="auto"/>
        <w:jc w:val="both"/>
        <w:rPr>
          <w:rFonts w:ascii="Times New Roman" w:hAnsi="Times New Roman" w:cs="Times New Roman"/>
          <w:sz w:val="24"/>
          <w:szCs w:val="24"/>
        </w:rPr>
      </w:pPr>
    </w:p>
    <w:p w14:paraId="7AA6394A" w14:textId="77777777" w:rsidR="00C60935" w:rsidRPr="008361D3" w:rsidRDefault="00C60935" w:rsidP="003A248A">
      <w:pPr>
        <w:spacing w:after="0" w:line="240" w:lineRule="auto"/>
        <w:jc w:val="both"/>
        <w:rPr>
          <w:rFonts w:ascii="Times New Roman" w:hAnsi="Times New Roman" w:cs="Times New Roman"/>
          <w:noProof/>
          <w:sz w:val="24"/>
          <w:szCs w:val="24"/>
        </w:rPr>
      </w:pPr>
      <w:r w:rsidRPr="008361D3">
        <w:rPr>
          <w:rFonts w:ascii="Times New Roman" w:hAnsi="Times New Roman" w:cs="Times New Roman"/>
          <w:b/>
          <w:sz w:val="24"/>
          <w:szCs w:val="24"/>
        </w:rPr>
        <w:t xml:space="preserve">Sēdē nepiedalās deputāti: </w:t>
      </w:r>
      <w:r w:rsidRPr="008361D3">
        <w:rPr>
          <w:rFonts w:ascii="Times New Roman" w:hAnsi="Times New Roman" w:cs="Times New Roman"/>
          <w:noProof/>
          <w:sz w:val="24"/>
          <w:szCs w:val="24"/>
        </w:rPr>
        <w:t>Artūrs Čačka</w:t>
      </w:r>
      <w:r w:rsidRPr="008361D3">
        <w:rPr>
          <w:rFonts w:ascii="Times New Roman" w:hAnsi="Times New Roman" w:cs="Times New Roman"/>
          <w:sz w:val="24"/>
          <w:szCs w:val="24"/>
        </w:rPr>
        <w:t xml:space="preserve">, </w:t>
      </w:r>
      <w:r w:rsidRPr="008361D3">
        <w:rPr>
          <w:rFonts w:ascii="Times New Roman" w:hAnsi="Times New Roman" w:cs="Times New Roman"/>
          <w:noProof/>
          <w:sz w:val="24"/>
          <w:szCs w:val="24"/>
        </w:rPr>
        <w:t>Māris Olte</w:t>
      </w:r>
      <w:r w:rsidRPr="008361D3">
        <w:rPr>
          <w:rFonts w:ascii="Times New Roman" w:hAnsi="Times New Roman" w:cs="Times New Roman"/>
          <w:sz w:val="24"/>
          <w:szCs w:val="24"/>
        </w:rPr>
        <w:t xml:space="preserve"> - </w:t>
      </w:r>
      <w:r w:rsidRPr="008361D3">
        <w:rPr>
          <w:rFonts w:ascii="Times New Roman" w:hAnsi="Times New Roman" w:cs="Times New Roman"/>
          <w:noProof/>
          <w:sz w:val="24"/>
          <w:szCs w:val="24"/>
        </w:rPr>
        <w:t>attaisnotu iemeslu dēļ.</w:t>
      </w:r>
    </w:p>
    <w:p w14:paraId="55F0CC02" w14:textId="77777777" w:rsidR="00C60935" w:rsidRPr="008361D3" w:rsidRDefault="00C60935" w:rsidP="003A248A">
      <w:pPr>
        <w:spacing w:after="0" w:line="240" w:lineRule="auto"/>
        <w:jc w:val="both"/>
        <w:rPr>
          <w:rFonts w:ascii="Times New Roman" w:hAnsi="Times New Roman" w:cs="Times New Roman"/>
          <w:b/>
          <w:sz w:val="24"/>
          <w:szCs w:val="24"/>
        </w:rPr>
      </w:pPr>
    </w:p>
    <w:p w14:paraId="11CF59F2" w14:textId="77777777" w:rsidR="00C60935" w:rsidRPr="008361D3" w:rsidRDefault="00C60935"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Sēdē piedalās:</w:t>
      </w:r>
    </w:p>
    <w:p w14:paraId="5ABA5DFF" w14:textId="77777777" w:rsidR="00C60935" w:rsidRPr="008361D3" w:rsidRDefault="00C60935"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u w:val="single"/>
        </w:rPr>
        <w:t>Administrācijas darbinieki:</w:t>
      </w:r>
      <w:r w:rsidRPr="008361D3">
        <w:rPr>
          <w:rFonts w:ascii="Times New Roman" w:hAnsi="Times New Roman" w:cs="Times New Roman"/>
          <w:b/>
          <w:sz w:val="24"/>
          <w:szCs w:val="24"/>
        </w:rPr>
        <w:t xml:space="preserve"> </w:t>
      </w:r>
      <w:r w:rsidRPr="008361D3">
        <w:rPr>
          <w:rFonts w:ascii="Times New Roman" w:hAnsi="Times New Roman" w:cs="Times New Roman"/>
          <w:noProof/>
          <w:sz w:val="24"/>
          <w:szCs w:val="24"/>
        </w:rPr>
        <w:t xml:space="preserve">Solvita Seržāne – Izglītības nodaļas vadītāja, </w:t>
      </w:r>
      <w:r w:rsidRPr="008361D3">
        <w:rPr>
          <w:rFonts w:ascii="Times New Roman" w:hAnsi="Times New Roman" w:cs="Times New Roman"/>
          <w:sz w:val="24"/>
          <w:szCs w:val="24"/>
        </w:rPr>
        <w:t>Uģis Fjodorovs – pašvaldības izpilddirektors, Gundega Puķīte – vecākā izglītības darba speciāliste.</w:t>
      </w:r>
    </w:p>
    <w:p w14:paraId="4E060F7A" w14:textId="77777777" w:rsidR="001F7DA2" w:rsidRDefault="001F7DA2" w:rsidP="003A248A">
      <w:pPr>
        <w:spacing w:after="0" w:line="240" w:lineRule="auto"/>
        <w:jc w:val="both"/>
        <w:rPr>
          <w:rFonts w:ascii="Times New Roman" w:hAnsi="Times New Roman" w:cs="Times New Roman"/>
          <w:sz w:val="24"/>
          <w:szCs w:val="24"/>
          <w:u w:val="single"/>
        </w:rPr>
      </w:pPr>
    </w:p>
    <w:p w14:paraId="3AB4EB9C" w14:textId="57E3822E" w:rsidR="00C60935" w:rsidRPr="008361D3" w:rsidRDefault="00C60935"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u w:val="single"/>
        </w:rPr>
        <w:t>Pagastu un apvienību pārvalžu vadītāji:</w:t>
      </w:r>
      <w:r w:rsidRPr="008361D3">
        <w:rPr>
          <w:rFonts w:ascii="Times New Roman" w:hAnsi="Times New Roman" w:cs="Times New Roman"/>
          <w:sz w:val="24"/>
          <w:szCs w:val="24"/>
        </w:rPr>
        <w:t xml:space="preserve"> Elita Ūdre – Ērgļu apvienības pārvaldes vadītājs, Artūrs Portnovs – Kalsnavas un Ļaudonas pagastu pārvaldes vadītājs, Tālis Salenieks – Lubānas apvienības pārvaldes vadītājs.</w:t>
      </w:r>
    </w:p>
    <w:p w14:paraId="03625F21" w14:textId="77777777" w:rsidR="001F7DA2" w:rsidRDefault="001F7DA2" w:rsidP="003A248A">
      <w:pPr>
        <w:spacing w:after="0" w:line="240" w:lineRule="auto"/>
        <w:jc w:val="both"/>
        <w:rPr>
          <w:rFonts w:ascii="Times New Roman" w:hAnsi="Times New Roman" w:cs="Times New Roman"/>
          <w:sz w:val="24"/>
          <w:szCs w:val="24"/>
          <w:u w:val="single"/>
        </w:rPr>
      </w:pPr>
    </w:p>
    <w:p w14:paraId="49BF8FB2" w14:textId="598CA352" w:rsidR="00C60935" w:rsidRPr="008361D3" w:rsidRDefault="00C60935"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sz w:val="24"/>
          <w:szCs w:val="24"/>
          <w:u w:val="single"/>
        </w:rPr>
        <w:t>Iestāžu vadītāji un darbinieki</w:t>
      </w:r>
      <w:r w:rsidRPr="008361D3">
        <w:rPr>
          <w:rFonts w:ascii="Times New Roman" w:hAnsi="Times New Roman" w:cs="Times New Roman"/>
          <w:sz w:val="24"/>
          <w:szCs w:val="24"/>
        </w:rPr>
        <w:t xml:space="preserve">: Elizabete Everita </w:t>
      </w:r>
      <w:proofErr w:type="spellStart"/>
      <w:r w:rsidRPr="008361D3">
        <w:rPr>
          <w:rFonts w:ascii="Times New Roman" w:hAnsi="Times New Roman" w:cs="Times New Roman"/>
          <w:sz w:val="24"/>
          <w:szCs w:val="24"/>
        </w:rPr>
        <w:t>Zaretoka</w:t>
      </w:r>
      <w:proofErr w:type="spellEnd"/>
      <w:r w:rsidRPr="008361D3">
        <w:rPr>
          <w:rFonts w:ascii="Times New Roman" w:hAnsi="Times New Roman" w:cs="Times New Roman"/>
          <w:sz w:val="24"/>
          <w:szCs w:val="24"/>
        </w:rPr>
        <w:t xml:space="preserve"> – Ērgļu pirmsskolas izglītības iestādes “Pienenīte” vadītāja.</w:t>
      </w:r>
    </w:p>
    <w:p w14:paraId="54F87934" w14:textId="6FE81C66" w:rsidR="00C60935" w:rsidRDefault="00C60935" w:rsidP="003A248A">
      <w:pPr>
        <w:spacing w:after="0" w:line="240" w:lineRule="auto"/>
        <w:jc w:val="both"/>
        <w:rPr>
          <w:rFonts w:ascii="Times New Roman" w:hAnsi="Times New Roman" w:cs="Times New Roman"/>
          <w:sz w:val="24"/>
          <w:szCs w:val="24"/>
        </w:rPr>
      </w:pPr>
    </w:p>
    <w:p w14:paraId="369663BA" w14:textId="77777777" w:rsidR="001F7DA2" w:rsidRPr="008361D3" w:rsidRDefault="001F7DA2" w:rsidP="003A248A">
      <w:pPr>
        <w:spacing w:after="0" w:line="240" w:lineRule="auto"/>
        <w:jc w:val="both"/>
        <w:rPr>
          <w:rFonts w:ascii="Times New Roman" w:hAnsi="Times New Roman" w:cs="Times New Roman"/>
          <w:sz w:val="24"/>
          <w:szCs w:val="24"/>
        </w:rPr>
      </w:pPr>
    </w:p>
    <w:p w14:paraId="5B4E9C0D" w14:textId="77777777" w:rsidR="00C60935" w:rsidRPr="008361D3" w:rsidRDefault="00C60935" w:rsidP="00505D04">
      <w:pPr>
        <w:spacing w:after="0" w:line="240" w:lineRule="auto"/>
        <w:ind w:firstLine="720"/>
        <w:jc w:val="both"/>
        <w:rPr>
          <w:rFonts w:ascii="Times New Roman" w:hAnsi="Times New Roman" w:cs="Times New Roman"/>
          <w:b/>
          <w:sz w:val="24"/>
          <w:szCs w:val="24"/>
        </w:rPr>
      </w:pPr>
      <w:r w:rsidRPr="008361D3">
        <w:rPr>
          <w:rFonts w:ascii="Times New Roman" w:hAnsi="Times New Roman" w:cs="Times New Roman"/>
          <w:sz w:val="24"/>
          <w:szCs w:val="24"/>
        </w:rPr>
        <w:t>Sēdes vadītāja Valda Kļaviņa iepazīstina ar Madonas novada pašvaldības domes Izglītības un jaunatnes lietu komitejas sēdes darba kārtību.</w:t>
      </w:r>
    </w:p>
    <w:p w14:paraId="71C58898" w14:textId="77777777" w:rsidR="00C60935" w:rsidRPr="008361D3" w:rsidRDefault="00C60935" w:rsidP="003A248A">
      <w:pPr>
        <w:spacing w:after="0" w:line="240" w:lineRule="auto"/>
        <w:jc w:val="both"/>
        <w:rPr>
          <w:rFonts w:ascii="Times New Roman" w:hAnsi="Times New Roman" w:cs="Times New Roman"/>
          <w:b/>
          <w:sz w:val="24"/>
          <w:szCs w:val="24"/>
        </w:rPr>
      </w:pPr>
    </w:p>
    <w:p w14:paraId="4216224F" w14:textId="77777777" w:rsidR="00C60935" w:rsidRPr="008361D3" w:rsidRDefault="00C60935"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b/>
          <w:sz w:val="24"/>
          <w:szCs w:val="24"/>
        </w:rPr>
        <w:t>DARBA KĀRTĪBĀ:</w:t>
      </w:r>
    </w:p>
    <w:p w14:paraId="662F0A89" w14:textId="427C94FC"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0</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darba kārtību</w:t>
      </w:r>
    </w:p>
    <w:p w14:paraId="35B421CE"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t xml:space="preserve">ZIŅO: </w:t>
      </w:r>
      <w:r w:rsidRPr="008361D3">
        <w:rPr>
          <w:rFonts w:ascii="Times New Roman" w:hAnsi="Times New Roman" w:cs="Times New Roman"/>
          <w:i/>
          <w:noProof/>
          <w:sz w:val="24"/>
          <w:szCs w:val="24"/>
        </w:rPr>
        <w:t>Valda Kļaviņa</w:t>
      </w:r>
      <w:r w:rsidRPr="008361D3">
        <w:rPr>
          <w:rFonts w:ascii="Times New Roman" w:hAnsi="Times New Roman" w:cs="Times New Roman"/>
          <w:sz w:val="24"/>
          <w:szCs w:val="24"/>
        </w:rPr>
        <w:t xml:space="preserve"> </w:t>
      </w:r>
    </w:p>
    <w:p w14:paraId="5A81B539" w14:textId="406C6D26"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1</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Madonas novada pašvaldības Lubānas pirmsskolas izglītības iestādes Rūķīši vadītāja amata konkursa nolikuma apstiprināšanu</w:t>
      </w:r>
    </w:p>
    <w:p w14:paraId="3D12404C"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t xml:space="preserve">ZIŅO: </w:t>
      </w:r>
      <w:r w:rsidRPr="008361D3">
        <w:rPr>
          <w:rFonts w:ascii="Times New Roman" w:hAnsi="Times New Roman" w:cs="Times New Roman"/>
          <w:i/>
          <w:noProof/>
          <w:sz w:val="24"/>
          <w:szCs w:val="24"/>
        </w:rPr>
        <w:t>Solvita Seržāne</w:t>
      </w:r>
      <w:r w:rsidRPr="008361D3">
        <w:rPr>
          <w:rFonts w:ascii="Times New Roman" w:hAnsi="Times New Roman" w:cs="Times New Roman"/>
          <w:sz w:val="24"/>
          <w:szCs w:val="24"/>
        </w:rPr>
        <w:t xml:space="preserve"> </w:t>
      </w:r>
    </w:p>
    <w:p w14:paraId="00396F5E" w14:textId="27DF0B71"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2</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grozījumiem Madonas novada pašvaldības domes 29.09.2022. lēmumā Nr.</w:t>
      </w:r>
      <w:r w:rsidR="001F7DA2">
        <w:rPr>
          <w:rFonts w:ascii="Times New Roman" w:hAnsi="Times New Roman" w:cs="Times New Roman"/>
          <w:b/>
          <w:noProof/>
          <w:sz w:val="24"/>
          <w:szCs w:val="24"/>
          <w:u w:val="single"/>
        </w:rPr>
        <w:t xml:space="preserve"> </w:t>
      </w:r>
      <w:r w:rsidRPr="008361D3">
        <w:rPr>
          <w:rFonts w:ascii="Times New Roman" w:hAnsi="Times New Roman" w:cs="Times New Roman"/>
          <w:b/>
          <w:noProof/>
          <w:sz w:val="24"/>
          <w:szCs w:val="24"/>
          <w:u w:val="single"/>
        </w:rPr>
        <w:t>648 “Par Madonas novada pašvaldības izglītības iestāžu pedagogu amata vienību sarakstu apstiprināšanu”</w:t>
      </w:r>
    </w:p>
    <w:p w14:paraId="36720EC3"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t xml:space="preserve">ZIŅO: </w:t>
      </w:r>
      <w:r w:rsidRPr="008361D3">
        <w:rPr>
          <w:rFonts w:ascii="Times New Roman" w:hAnsi="Times New Roman" w:cs="Times New Roman"/>
          <w:i/>
          <w:noProof/>
          <w:sz w:val="24"/>
          <w:szCs w:val="24"/>
        </w:rPr>
        <w:t>Solvita Seržāne</w:t>
      </w:r>
      <w:r w:rsidRPr="008361D3">
        <w:rPr>
          <w:rFonts w:ascii="Times New Roman" w:hAnsi="Times New Roman" w:cs="Times New Roman"/>
          <w:sz w:val="24"/>
          <w:szCs w:val="24"/>
        </w:rPr>
        <w:t xml:space="preserve"> </w:t>
      </w:r>
    </w:p>
    <w:p w14:paraId="50AD2FB9" w14:textId="32C6AA5F"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3</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F0CAF1D"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t xml:space="preserve">ZIŅO: </w:t>
      </w:r>
      <w:r w:rsidRPr="008361D3">
        <w:rPr>
          <w:rFonts w:ascii="Times New Roman" w:hAnsi="Times New Roman" w:cs="Times New Roman"/>
          <w:i/>
          <w:noProof/>
          <w:sz w:val="24"/>
          <w:szCs w:val="24"/>
        </w:rPr>
        <w:t>Solvita Seržāne</w:t>
      </w:r>
      <w:r w:rsidRPr="008361D3">
        <w:rPr>
          <w:rFonts w:ascii="Times New Roman" w:hAnsi="Times New Roman" w:cs="Times New Roman"/>
          <w:sz w:val="24"/>
          <w:szCs w:val="24"/>
        </w:rPr>
        <w:t xml:space="preserve"> </w:t>
      </w:r>
    </w:p>
    <w:p w14:paraId="44A6BC62" w14:textId="0A82BA75"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4</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asistenta pakalpojumu nodrošināšanu pirmsskolas izglītības iestādē  bērniem līdz 5 gadu vecumam</w:t>
      </w:r>
    </w:p>
    <w:p w14:paraId="4B95D511"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lastRenderedPageBreak/>
        <w:t xml:space="preserve">ZIŅO: </w:t>
      </w:r>
      <w:r w:rsidRPr="008361D3">
        <w:rPr>
          <w:rFonts w:ascii="Times New Roman" w:hAnsi="Times New Roman" w:cs="Times New Roman"/>
          <w:i/>
          <w:noProof/>
          <w:sz w:val="24"/>
          <w:szCs w:val="24"/>
        </w:rPr>
        <w:t>Solvita Seržāne</w:t>
      </w:r>
      <w:r w:rsidRPr="008361D3">
        <w:rPr>
          <w:rFonts w:ascii="Times New Roman" w:hAnsi="Times New Roman" w:cs="Times New Roman"/>
          <w:sz w:val="24"/>
          <w:szCs w:val="24"/>
        </w:rPr>
        <w:t xml:space="preserve"> </w:t>
      </w:r>
    </w:p>
    <w:p w14:paraId="4E1BC25E" w14:textId="5437D9F8"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5</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grozījumiem Madonas novada pašvaldības noteikumos “Mācību priekšmetu olimpiāžu un konkursu organizēšanas un laureātu apbalvošanas kārtība”</w:t>
      </w:r>
    </w:p>
    <w:p w14:paraId="19FC7E25"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t xml:space="preserve">ZIŅO: </w:t>
      </w:r>
      <w:r w:rsidRPr="008361D3">
        <w:rPr>
          <w:rFonts w:ascii="Times New Roman" w:hAnsi="Times New Roman" w:cs="Times New Roman"/>
          <w:i/>
          <w:noProof/>
          <w:sz w:val="24"/>
          <w:szCs w:val="24"/>
        </w:rPr>
        <w:t>Solvita Seržāne</w:t>
      </w:r>
      <w:r w:rsidRPr="008361D3">
        <w:rPr>
          <w:rFonts w:ascii="Times New Roman" w:hAnsi="Times New Roman" w:cs="Times New Roman"/>
          <w:sz w:val="24"/>
          <w:szCs w:val="24"/>
        </w:rPr>
        <w:t xml:space="preserve"> </w:t>
      </w:r>
    </w:p>
    <w:p w14:paraId="06801DCC" w14:textId="7DB1D329"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6</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Madonas Bērnu un jaunatnes sporta skolas nolikuma apstiprināšanu</w:t>
      </w:r>
    </w:p>
    <w:p w14:paraId="7C03D21A"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t xml:space="preserve">ZIŅO: </w:t>
      </w:r>
      <w:r w:rsidRPr="008361D3">
        <w:rPr>
          <w:rFonts w:ascii="Times New Roman" w:hAnsi="Times New Roman" w:cs="Times New Roman"/>
          <w:i/>
          <w:noProof/>
          <w:sz w:val="24"/>
          <w:szCs w:val="24"/>
        </w:rPr>
        <w:t>Solvita Seržāne</w:t>
      </w:r>
      <w:r w:rsidRPr="008361D3">
        <w:rPr>
          <w:rFonts w:ascii="Times New Roman" w:hAnsi="Times New Roman" w:cs="Times New Roman"/>
          <w:sz w:val="24"/>
          <w:szCs w:val="24"/>
        </w:rPr>
        <w:t xml:space="preserve"> </w:t>
      </w:r>
    </w:p>
    <w:p w14:paraId="39A03C16" w14:textId="29FEC475"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7</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finansējuma piešķiršanu datortehnikas iegādei Ērgļu PII “Pienenīte”</w:t>
      </w:r>
    </w:p>
    <w:p w14:paraId="532DEF95"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t xml:space="preserve">ZIŅO: </w:t>
      </w:r>
      <w:r w:rsidRPr="008361D3">
        <w:rPr>
          <w:rFonts w:ascii="Times New Roman" w:hAnsi="Times New Roman" w:cs="Times New Roman"/>
          <w:i/>
          <w:noProof/>
          <w:sz w:val="24"/>
          <w:szCs w:val="24"/>
        </w:rPr>
        <w:t>Everita Elizabete Zaretoka</w:t>
      </w:r>
      <w:r w:rsidRPr="008361D3">
        <w:rPr>
          <w:rFonts w:ascii="Times New Roman" w:hAnsi="Times New Roman" w:cs="Times New Roman"/>
          <w:sz w:val="24"/>
          <w:szCs w:val="24"/>
        </w:rPr>
        <w:t xml:space="preserve"> </w:t>
      </w:r>
    </w:p>
    <w:p w14:paraId="244D0DEF" w14:textId="653B55C4"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8</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grozījumiem Madonas novada pašvaldības domes 24.01.2023. lēmumā Nr.</w:t>
      </w:r>
      <w:r w:rsidR="001F7DA2">
        <w:rPr>
          <w:rFonts w:ascii="Times New Roman" w:hAnsi="Times New Roman" w:cs="Times New Roman"/>
          <w:b/>
          <w:noProof/>
          <w:sz w:val="24"/>
          <w:szCs w:val="24"/>
          <w:u w:val="single"/>
        </w:rPr>
        <w:t xml:space="preserve"> </w:t>
      </w:r>
      <w:r w:rsidRPr="008361D3">
        <w:rPr>
          <w:rFonts w:ascii="Times New Roman" w:hAnsi="Times New Roman" w:cs="Times New Roman"/>
          <w:b/>
          <w:noProof/>
          <w:sz w:val="24"/>
          <w:szCs w:val="24"/>
          <w:u w:val="single"/>
        </w:rPr>
        <w:t>6 “Par Madonas novada pašvaldības iestāžu amata vienību sarakstu apstiprināšanu”</w:t>
      </w:r>
    </w:p>
    <w:p w14:paraId="3B1C4565"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t xml:space="preserve">ZIŅO: </w:t>
      </w:r>
      <w:r w:rsidRPr="008361D3">
        <w:rPr>
          <w:rFonts w:ascii="Times New Roman" w:hAnsi="Times New Roman" w:cs="Times New Roman"/>
          <w:i/>
          <w:noProof/>
          <w:sz w:val="24"/>
          <w:szCs w:val="24"/>
        </w:rPr>
        <w:t>Solvita Seržāne</w:t>
      </w:r>
      <w:r w:rsidRPr="008361D3">
        <w:rPr>
          <w:rFonts w:ascii="Times New Roman" w:hAnsi="Times New Roman" w:cs="Times New Roman"/>
          <w:sz w:val="24"/>
          <w:szCs w:val="24"/>
        </w:rPr>
        <w:t xml:space="preserve"> </w:t>
      </w:r>
    </w:p>
    <w:p w14:paraId="0D287C75" w14:textId="77777777" w:rsidR="001F7DA2" w:rsidRDefault="00375408" w:rsidP="003A248A">
      <w:pPr>
        <w:spacing w:after="0" w:line="240" w:lineRule="auto"/>
        <w:jc w:val="both"/>
        <w:rPr>
          <w:rFonts w:ascii="Times New Roman" w:hAnsi="Times New Roman" w:cs="Times New Roman"/>
          <w:b/>
          <w:noProof/>
          <w:sz w:val="24"/>
          <w:szCs w:val="24"/>
          <w:u w:val="single"/>
        </w:rPr>
      </w:pPr>
      <w:r w:rsidRPr="008361D3">
        <w:rPr>
          <w:rFonts w:ascii="Times New Roman" w:hAnsi="Times New Roman" w:cs="Times New Roman"/>
          <w:b/>
          <w:noProof/>
          <w:sz w:val="24"/>
          <w:szCs w:val="24"/>
          <w:u w:val="single"/>
        </w:rPr>
        <w:t>9</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Informatīvais jautājums</w:t>
      </w:r>
    </w:p>
    <w:p w14:paraId="469EF6AD" w14:textId="174C60D0"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Par grozījumiem Madonas novada pašvaldības 2021.gada 21.decembra saistošajos noteikumos Nr. 21 “Pirmsskolas vecuma bērnu reģistrācijas, uzņemšanas, atskaitīšanas un diennakts uzraudzības pakalpojuma sniegšanas kārtība Madonas novada pašvaldības izglītības iestādēs, kas īsteno pirmsskolas izglītības programmas”</w:t>
      </w:r>
    </w:p>
    <w:p w14:paraId="5B6A3385"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sz w:val="24"/>
          <w:szCs w:val="24"/>
        </w:rPr>
        <w:t xml:space="preserve">ZIŅO: </w:t>
      </w:r>
      <w:r w:rsidRPr="008361D3">
        <w:rPr>
          <w:rFonts w:ascii="Times New Roman" w:hAnsi="Times New Roman" w:cs="Times New Roman"/>
          <w:i/>
          <w:noProof/>
          <w:sz w:val="24"/>
          <w:szCs w:val="24"/>
        </w:rPr>
        <w:t>Gundega Puķīte</w:t>
      </w:r>
      <w:r w:rsidRPr="008361D3">
        <w:rPr>
          <w:rFonts w:ascii="Times New Roman" w:hAnsi="Times New Roman" w:cs="Times New Roman"/>
          <w:sz w:val="24"/>
          <w:szCs w:val="24"/>
        </w:rPr>
        <w:t xml:space="preserve"> </w:t>
      </w:r>
    </w:p>
    <w:p w14:paraId="14476C01" w14:textId="682ADB82" w:rsidR="00A43B3E" w:rsidRDefault="00A43B3E" w:rsidP="003A248A">
      <w:pPr>
        <w:spacing w:after="0" w:line="240" w:lineRule="auto"/>
        <w:jc w:val="both"/>
        <w:rPr>
          <w:rFonts w:ascii="Times New Roman" w:hAnsi="Times New Roman" w:cs="Times New Roman"/>
          <w:i/>
          <w:sz w:val="24"/>
          <w:szCs w:val="24"/>
        </w:rPr>
      </w:pPr>
    </w:p>
    <w:p w14:paraId="4F340329" w14:textId="77777777" w:rsidR="001F7DA2" w:rsidRPr="008361D3" w:rsidRDefault="001F7DA2" w:rsidP="003A248A">
      <w:pPr>
        <w:spacing w:after="0" w:line="240" w:lineRule="auto"/>
        <w:jc w:val="both"/>
        <w:rPr>
          <w:rFonts w:ascii="Times New Roman" w:hAnsi="Times New Roman" w:cs="Times New Roman"/>
          <w:i/>
          <w:sz w:val="24"/>
          <w:szCs w:val="24"/>
        </w:rPr>
      </w:pPr>
    </w:p>
    <w:p w14:paraId="1307316A" w14:textId="77777777"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0</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darba kārtību</w:t>
      </w:r>
    </w:p>
    <w:p w14:paraId="15FF7B30" w14:textId="77777777" w:rsidR="00A43B3E" w:rsidRPr="008361D3" w:rsidRDefault="00375408"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Valda Kļaviņa</w:t>
      </w:r>
    </w:p>
    <w:p w14:paraId="0525A573" w14:textId="77777777" w:rsidR="00FC1FB1" w:rsidRPr="008361D3" w:rsidRDefault="00FC1FB1" w:rsidP="003A248A">
      <w:pPr>
        <w:spacing w:after="0" w:line="240" w:lineRule="auto"/>
        <w:jc w:val="both"/>
        <w:rPr>
          <w:rFonts w:ascii="Times New Roman" w:hAnsi="Times New Roman" w:cs="Times New Roman"/>
          <w:i/>
          <w:sz w:val="24"/>
          <w:szCs w:val="24"/>
        </w:rPr>
      </w:pPr>
    </w:p>
    <w:p w14:paraId="1048EB6C" w14:textId="196A1C2E" w:rsidR="00A43B3E"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t>Sēdes vadītāja aicina balsot par sēdes darba kārtību.</w:t>
      </w:r>
    </w:p>
    <w:p w14:paraId="2137FCCF" w14:textId="77777777" w:rsidR="001F7DA2" w:rsidRPr="008361D3" w:rsidRDefault="00375408"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noProof/>
          <w:sz w:val="24"/>
          <w:szCs w:val="24"/>
        </w:rPr>
        <w:t>Atklāti</w:t>
      </w:r>
      <w:r w:rsidRPr="008361D3">
        <w:rPr>
          <w:rFonts w:ascii="Times New Roman" w:hAnsi="Times New Roman" w:cs="Times New Roman"/>
          <w:b/>
          <w:sz w:val="24"/>
          <w:szCs w:val="24"/>
        </w:rPr>
        <w:t xml:space="preserve"> balsojot: </w:t>
      </w:r>
      <w:r w:rsidRPr="008361D3">
        <w:rPr>
          <w:rFonts w:ascii="Times New Roman" w:hAnsi="Times New Roman" w:cs="Times New Roman"/>
          <w:b/>
          <w:noProof/>
          <w:sz w:val="24"/>
          <w:szCs w:val="24"/>
        </w:rPr>
        <w:t>ar 7 balsīm "Par" (Artūrs Grandāns, Arvīds Greidiņš, Iveta Peilāne, Rūdolfs Preiss, Sandra Maksimova, Valda Kļaviņa, Zigfrīds Gora), "Pret" – nav, "Atturas" – nav</w:t>
      </w:r>
      <w:r w:rsidRPr="008361D3">
        <w:rPr>
          <w:rFonts w:ascii="Times New Roman" w:hAnsi="Times New Roman" w:cs="Times New Roman"/>
          <w:sz w:val="24"/>
          <w:szCs w:val="24"/>
        </w:rPr>
        <w:t xml:space="preserve">, </w:t>
      </w:r>
      <w:r w:rsidR="001F7DA2" w:rsidRPr="00D83C78">
        <w:rPr>
          <w:rFonts w:ascii="Times New Roman" w:hAnsi="Times New Roman" w:cs="Times New Roman"/>
          <w:sz w:val="24"/>
          <w:szCs w:val="24"/>
        </w:rPr>
        <w:t xml:space="preserve">Madonas novada pašvaldības domes </w:t>
      </w:r>
      <w:r w:rsidR="001F7DA2" w:rsidRPr="00D83C78">
        <w:rPr>
          <w:rFonts w:ascii="Times New Roman" w:hAnsi="Times New Roman" w:cs="Times New Roman"/>
          <w:noProof/>
          <w:sz w:val="24"/>
          <w:szCs w:val="24"/>
        </w:rPr>
        <w:t>Izglītības un jaunatnes lietu komiteja</w:t>
      </w:r>
      <w:r w:rsidR="001F7DA2">
        <w:rPr>
          <w:rFonts w:ascii="Times New Roman" w:hAnsi="Times New Roman" w:cs="Times New Roman"/>
          <w:b/>
          <w:sz w:val="24"/>
          <w:szCs w:val="24"/>
        </w:rPr>
        <w:t xml:space="preserve"> </w:t>
      </w:r>
      <w:r w:rsidR="001F7DA2" w:rsidRPr="008361D3">
        <w:rPr>
          <w:rFonts w:ascii="Times New Roman" w:hAnsi="Times New Roman" w:cs="Times New Roman"/>
          <w:b/>
          <w:sz w:val="24"/>
          <w:szCs w:val="24"/>
        </w:rPr>
        <w:t>NOLEMJ:</w:t>
      </w:r>
    </w:p>
    <w:p w14:paraId="31173E9E" w14:textId="7BEA61BE" w:rsidR="00FC1FB1" w:rsidRPr="008361D3" w:rsidRDefault="00FC1FB1" w:rsidP="003A248A">
      <w:pPr>
        <w:spacing w:after="0" w:line="240" w:lineRule="auto"/>
        <w:jc w:val="both"/>
        <w:rPr>
          <w:rFonts w:ascii="Times New Roman" w:hAnsi="Times New Roman" w:cs="Times New Roman"/>
          <w:sz w:val="24"/>
          <w:szCs w:val="24"/>
        </w:rPr>
      </w:pPr>
    </w:p>
    <w:p w14:paraId="63CA1314" w14:textId="69B4C057" w:rsidR="00FC1FB1" w:rsidRPr="008361D3" w:rsidRDefault="00FC1FB1"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sz w:val="24"/>
          <w:szCs w:val="24"/>
        </w:rPr>
        <w:t>Apstiprināt 2023.</w:t>
      </w:r>
      <w:r w:rsidR="001F7DA2">
        <w:rPr>
          <w:rFonts w:ascii="Times New Roman" w:hAnsi="Times New Roman" w:cs="Times New Roman"/>
          <w:sz w:val="24"/>
          <w:szCs w:val="24"/>
        </w:rPr>
        <w:t xml:space="preserve"> </w:t>
      </w:r>
      <w:r w:rsidRPr="008361D3">
        <w:rPr>
          <w:rFonts w:ascii="Times New Roman" w:hAnsi="Times New Roman" w:cs="Times New Roman"/>
          <w:sz w:val="24"/>
          <w:szCs w:val="24"/>
        </w:rPr>
        <w:t>gada 13. aprīļa Madonas novada pašvaldības domes Izglītības un jaunatnes komitejas sēdes darba kārtību.</w:t>
      </w:r>
    </w:p>
    <w:p w14:paraId="5A4AE4BE" w14:textId="77777777" w:rsidR="00A43B3E" w:rsidRPr="008361D3" w:rsidRDefault="00A43B3E" w:rsidP="003A248A">
      <w:pPr>
        <w:spacing w:after="0" w:line="240" w:lineRule="auto"/>
        <w:jc w:val="both"/>
        <w:rPr>
          <w:rFonts w:ascii="Times New Roman" w:hAnsi="Times New Roman" w:cs="Times New Roman"/>
          <w:i/>
          <w:sz w:val="24"/>
          <w:szCs w:val="24"/>
        </w:rPr>
      </w:pPr>
    </w:p>
    <w:p w14:paraId="06363E3E" w14:textId="77777777"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1</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Madonas novada pašvaldības Lubānas pirmsskolas izglītības iestādes Rūķīši vadītāja amata konkursa nolikuma apstiprināšanu</w:t>
      </w:r>
    </w:p>
    <w:p w14:paraId="69FE959B" w14:textId="77777777" w:rsidR="00A43B3E" w:rsidRPr="008361D3" w:rsidRDefault="00375408"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Solvita Seržāne</w:t>
      </w:r>
    </w:p>
    <w:p w14:paraId="66BE4747" w14:textId="77777777" w:rsidR="00FC1FB1" w:rsidRPr="008361D3" w:rsidRDefault="00FC1FB1"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noProof/>
          <w:sz w:val="24"/>
          <w:szCs w:val="24"/>
        </w:rPr>
        <w:t>SAGATAVOTĀJS: Solvita Seržāne</w:t>
      </w:r>
    </w:p>
    <w:p w14:paraId="2CC1652E" w14:textId="77777777" w:rsidR="007E7997" w:rsidRPr="008361D3" w:rsidRDefault="007E7997" w:rsidP="003A248A">
      <w:pPr>
        <w:spacing w:after="0" w:line="240" w:lineRule="auto"/>
        <w:jc w:val="both"/>
        <w:rPr>
          <w:rFonts w:ascii="Times New Roman" w:hAnsi="Times New Roman" w:cs="Times New Roman"/>
          <w:i/>
          <w:noProof/>
          <w:sz w:val="24"/>
          <w:szCs w:val="24"/>
        </w:rPr>
      </w:pPr>
    </w:p>
    <w:p w14:paraId="12536F41"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t>Sēdes vadītāja aicina balsot par lēmuma projektu.</w:t>
      </w:r>
    </w:p>
    <w:p w14:paraId="25DFC66A" w14:textId="77777777" w:rsidR="00FC1FB1" w:rsidRPr="008361D3" w:rsidRDefault="00FC1FB1"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noProof/>
          <w:sz w:val="24"/>
          <w:szCs w:val="24"/>
        </w:rPr>
        <w:t>Atklāti</w:t>
      </w:r>
      <w:r w:rsidRPr="008361D3">
        <w:rPr>
          <w:rFonts w:ascii="Times New Roman" w:hAnsi="Times New Roman" w:cs="Times New Roman"/>
          <w:b/>
          <w:sz w:val="24"/>
          <w:szCs w:val="24"/>
        </w:rPr>
        <w:t xml:space="preserve"> balsojot: </w:t>
      </w:r>
      <w:r w:rsidRPr="008361D3">
        <w:rPr>
          <w:rFonts w:ascii="Times New Roman" w:hAnsi="Times New Roman" w:cs="Times New Roman"/>
          <w:b/>
          <w:noProof/>
          <w:sz w:val="24"/>
          <w:szCs w:val="24"/>
        </w:rPr>
        <w:t>ar 7 balsīm "Par" (Artūrs Grandāns, Arvīds Greidiņš, Iveta Peilāne, Rūdolfs Preiss, Sandra Maksimova, Valda Kļaviņa, Zigfrīds Gora), "Pret" – nav, "Atturas" – nav</w:t>
      </w:r>
      <w:r w:rsidRPr="008361D3">
        <w:rPr>
          <w:rFonts w:ascii="Times New Roman" w:hAnsi="Times New Roman" w:cs="Times New Roman"/>
          <w:sz w:val="24"/>
          <w:szCs w:val="24"/>
        </w:rPr>
        <w:t xml:space="preserve">, </w:t>
      </w:r>
      <w:bookmarkStart w:id="0" w:name="_Hlk132981564"/>
      <w:r w:rsidR="000172F4" w:rsidRPr="00D83C78">
        <w:rPr>
          <w:rFonts w:ascii="Times New Roman" w:hAnsi="Times New Roman" w:cs="Times New Roman"/>
          <w:sz w:val="24"/>
          <w:szCs w:val="24"/>
        </w:rPr>
        <w:t xml:space="preserve">Madonas novada pašvaldības domes </w:t>
      </w:r>
      <w:r w:rsidR="000172F4" w:rsidRPr="00D83C78">
        <w:rPr>
          <w:rFonts w:ascii="Times New Roman" w:hAnsi="Times New Roman" w:cs="Times New Roman"/>
          <w:noProof/>
          <w:sz w:val="24"/>
          <w:szCs w:val="24"/>
        </w:rPr>
        <w:t>Izglītības un jaunatnes lietu komiteja</w:t>
      </w:r>
      <w:r w:rsidR="000172F4">
        <w:rPr>
          <w:rFonts w:ascii="Times New Roman" w:hAnsi="Times New Roman" w:cs="Times New Roman"/>
          <w:b/>
          <w:sz w:val="24"/>
          <w:szCs w:val="24"/>
        </w:rPr>
        <w:t xml:space="preserve"> </w:t>
      </w:r>
      <w:r w:rsidRPr="008361D3">
        <w:rPr>
          <w:rFonts w:ascii="Times New Roman" w:hAnsi="Times New Roman" w:cs="Times New Roman"/>
          <w:b/>
          <w:sz w:val="24"/>
          <w:szCs w:val="24"/>
        </w:rPr>
        <w:t>NOLEMJ:</w:t>
      </w:r>
    </w:p>
    <w:bookmarkEnd w:id="0"/>
    <w:p w14:paraId="14CB9405" w14:textId="77777777" w:rsidR="00FC1FB1" w:rsidRPr="008361D3" w:rsidRDefault="00FC1FB1"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Atbalstīt lēmuma projektu un virzīt izskatīšanai uz domes sēdi.</w:t>
      </w:r>
    </w:p>
    <w:p w14:paraId="60FA508B" w14:textId="77777777" w:rsidR="00FC1FB1" w:rsidRPr="008361D3" w:rsidRDefault="00FC1FB1" w:rsidP="003A248A">
      <w:pPr>
        <w:spacing w:after="0" w:line="240" w:lineRule="auto"/>
        <w:jc w:val="both"/>
        <w:rPr>
          <w:rFonts w:ascii="Times New Roman" w:hAnsi="Times New Roman" w:cs="Times New Roman"/>
          <w:b/>
          <w:sz w:val="24"/>
          <w:szCs w:val="24"/>
        </w:rPr>
      </w:pPr>
    </w:p>
    <w:p w14:paraId="7DF0BE55" w14:textId="77777777" w:rsidR="00FC1FB1" w:rsidRPr="008361D3" w:rsidRDefault="00FC1FB1"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noProof/>
          <w:sz w:val="24"/>
          <w:szCs w:val="24"/>
        </w:rPr>
        <w:t>Lēmuma projekts:</w:t>
      </w:r>
    </w:p>
    <w:p w14:paraId="17C2BAEB" w14:textId="5A5CA2DF" w:rsidR="00A43B3E"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Ar Madonas novada pašvaldības 27.10.2022. domes lēmumu Nr.</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721 par Lubānas pirmsskolas izglītības iestādes “Rūķīši” vadītājas amata pienākumu izpildītāju ir iecelta I.Gutāne.</w:t>
      </w:r>
    </w:p>
    <w:p w14:paraId="24897C8D" w14:textId="2EE1230C" w:rsidR="00271BF1"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19.08.2014. Ministru kabineta noteikumi Nr.</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pretendentu atlasi nodrošina izglītības iestādes dibinātājs.</w:t>
      </w:r>
    </w:p>
    <w:p w14:paraId="30C120B1" w14:textId="7D7D0022" w:rsidR="00375408"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lastRenderedPageBreak/>
        <w:t>Pašvaldības Izglītības nodaļa ir sagatavojusi Lubānas pirmsskolas izglītības iestādes “Rūķīši” vadītāja amata konkursa nolikuma projektu.</w:t>
      </w:r>
    </w:p>
    <w:p w14:paraId="7C0FF306" w14:textId="77777777" w:rsidR="007E7997" w:rsidRPr="008361D3" w:rsidRDefault="007E7997"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noProof/>
          <w:sz w:val="24"/>
          <w:szCs w:val="24"/>
        </w:rPr>
        <w:t>Noklausījusies sniegto informāciju, atklāti balsojot: PAR - ___, PRET - ___, ATTURAS - ___, Madonas novada pašvaldības dome</w:t>
      </w:r>
      <w:r w:rsidRPr="008361D3">
        <w:rPr>
          <w:rFonts w:ascii="Times New Roman" w:hAnsi="Times New Roman" w:cs="Times New Roman"/>
          <w:sz w:val="24"/>
          <w:szCs w:val="24"/>
        </w:rPr>
        <w:t xml:space="preserve"> NOLEMJ:</w:t>
      </w:r>
    </w:p>
    <w:p w14:paraId="0AEB2D63" w14:textId="77777777" w:rsidR="00271BF1" w:rsidRPr="008361D3" w:rsidRDefault="007E7997"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sz w:val="24"/>
          <w:szCs w:val="24"/>
        </w:rPr>
        <w:t xml:space="preserve"> </w:t>
      </w:r>
    </w:p>
    <w:p w14:paraId="7B38DA58" w14:textId="77777777" w:rsidR="00375408"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Apstiprināt Madonas novada pašvaldības pašvaldības Lubānas pirmsskolas izglītības iestādes “Rūķīši” vadītāja amata konkursa nolikumu.</w:t>
      </w:r>
    </w:p>
    <w:p w14:paraId="3646188E" w14:textId="77777777" w:rsidR="00375408" w:rsidRPr="00375408" w:rsidRDefault="00375408" w:rsidP="003A248A">
      <w:pPr>
        <w:spacing w:after="0" w:line="240" w:lineRule="auto"/>
        <w:jc w:val="both"/>
        <w:rPr>
          <w:rFonts w:ascii="Times New Roman" w:hAnsi="Times New Roman" w:cs="Times New Roman"/>
          <w:sz w:val="24"/>
          <w:szCs w:val="24"/>
        </w:rPr>
      </w:pPr>
    </w:p>
    <w:p w14:paraId="3A28D9A7" w14:textId="1BEF671E"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2</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grozījumiem Madonas novada pašvaldības domes 29.09.2022. lēmumā Nr.</w:t>
      </w:r>
      <w:r w:rsidR="001F7DA2">
        <w:rPr>
          <w:rFonts w:ascii="Times New Roman" w:hAnsi="Times New Roman" w:cs="Times New Roman"/>
          <w:b/>
          <w:noProof/>
          <w:sz w:val="24"/>
          <w:szCs w:val="24"/>
          <w:u w:val="single"/>
        </w:rPr>
        <w:t xml:space="preserve"> </w:t>
      </w:r>
      <w:r w:rsidRPr="008361D3">
        <w:rPr>
          <w:rFonts w:ascii="Times New Roman" w:hAnsi="Times New Roman" w:cs="Times New Roman"/>
          <w:b/>
          <w:noProof/>
          <w:sz w:val="24"/>
          <w:szCs w:val="24"/>
          <w:u w:val="single"/>
        </w:rPr>
        <w:t>648 “Par Madonas novada pašvaldības izglītības iestāžu pedagogu amata vienību sarakstu apstiprināšanu”</w:t>
      </w:r>
    </w:p>
    <w:p w14:paraId="4C329BE2" w14:textId="77777777" w:rsidR="00A43B3E" w:rsidRPr="008361D3" w:rsidRDefault="00375408"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Solvita Seržāne</w:t>
      </w:r>
    </w:p>
    <w:p w14:paraId="4C92FA21" w14:textId="77777777" w:rsidR="00FC1FB1" w:rsidRPr="008361D3" w:rsidRDefault="00FC1FB1"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noProof/>
          <w:sz w:val="24"/>
          <w:szCs w:val="24"/>
        </w:rPr>
        <w:t>SAGATAVOTĀJS: Solvita Seržāne</w:t>
      </w:r>
    </w:p>
    <w:p w14:paraId="3D929356" w14:textId="77777777" w:rsidR="007E7997" w:rsidRPr="008361D3" w:rsidRDefault="007E7997" w:rsidP="003A248A">
      <w:pPr>
        <w:spacing w:after="0" w:line="240" w:lineRule="auto"/>
        <w:jc w:val="both"/>
        <w:rPr>
          <w:rFonts w:ascii="Times New Roman" w:hAnsi="Times New Roman" w:cs="Times New Roman"/>
          <w:i/>
          <w:noProof/>
          <w:sz w:val="24"/>
          <w:szCs w:val="24"/>
        </w:rPr>
      </w:pPr>
    </w:p>
    <w:p w14:paraId="3B2B31CB" w14:textId="77777777" w:rsidR="007E7997"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t>Sēdes vadītāja aicina balsot par lēmuma projektu.</w:t>
      </w:r>
    </w:p>
    <w:p w14:paraId="032213A3" w14:textId="77777777" w:rsidR="007E7997" w:rsidRPr="008361D3" w:rsidRDefault="007E7997"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noProof/>
          <w:sz w:val="24"/>
          <w:szCs w:val="24"/>
        </w:rPr>
        <w:t>Atklāti</w:t>
      </w:r>
      <w:r w:rsidRPr="008361D3">
        <w:rPr>
          <w:rFonts w:ascii="Times New Roman" w:hAnsi="Times New Roman" w:cs="Times New Roman"/>
          <w:b/>
          <w:sz w:val="24"/>
          <w:szCs w:val="24"/>
        </w:rPr>
        <w:t xml:space="preserve"> balsojot: </w:t>
      </w:r>
      <w:r w:rsidRPr="008361D3">
        <w:rPr>
          <w:rFonts w:ascii="Times New Roman" w:hAnsi="Times New Roman" w:cs="Times New Roman"/>
          <w:b/>
          <w:noProof/>
          <w:sz w:val="24"/>
          <w:szCs w:val="24"/>
        </w:rPr>
        <w:t>ar 7 balsīm "Par" (Artūrs Grandāns, Arvīds Greidiņš, Iveta Peilāne, Rūdolfs Preiss, Sandra Maksimova, Valda Kļaviņa, Zigfrīds Gora), "Pret" – nav, "Atturas" – nav</w:t>
      </w:r>
      <w:r w:rsidRPr="008361D3">
        <w:rPr>
          <w:rFonts w:ascii="Times New Roman" w:hAnsi="Times New Roman" w:cs="Times New Roman"/>
          <w:sz w:val="24"/>
          <w:szCs w:val="24"/>
        </w:rPr>
        <w:t xml:space="preserve">, </w:t>
      </w:r>
      <w:r w:rsidR="000172F4" w:rsidRPr="00D83C78">
        <w:rPr>
          <w:rFonts w:ascii="Times New Roman" w:hAnsi="Times New Roman" w:cs="Times New Roman"/>
          <w:sz w:val="24"/>
          <w:szCs w:val="24"/>
        </w:rPr>
        <w:t xml:space="preserve">Madonas novada pašvaldības domes </w:t>
      </w:r>
      <w:r w:rsidR="000172F4" w:rsidRPr="00D83C78">
        <w:rPr>
          <w:rFonts w:ascii="Times New Roman" w:hAnsi="Times New Roman" w:cs="Times New Roman"/>
          <w:noProof/>
          <w:sz w:val="24"/>
          <w:szCs w:val="24"/>
        </w:rPr>
        <w:t>Izglītības un jaunatnes lietu komiteja</w:t>
      </w:r>
      <w:r w:rsidR="000172F4">
        <w:rPr>
          <w:rFonts w:ascii="Times New Roman" w:hAnsi="Times New Roman" w:cs="Times New Roman"/>
          <w:b/>
          <w:sz w:val="24"/>
          <w:szCs w:val="24"/>
        </w:rPr>
        <w:t xml:space="preserve"> </w:t>
      </w:r>
      <w:r w:rsidRPr="008361D3">
        <w:rPr>
          <w:rFonts w:ascii="Times New Roman" w:hAnsi="Times New Roman" w:cs="Times New Roman"/>
          <w:b/>
          <w:sz w:val="24"/>
          <w:szCs w:val="24"/>
        </w:rPr>
        <w:t>NOLEMJ:</w:t>
      </w:r>
    </w:p>
    <w:p w14:paraId="4D58145A" w14:textId="77777777" w:rsidR="007E7997" w:rsidRPr="008361D3" w:rsidRDefault="007E7997"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Atbalstīt lēmuma projektu un virzīt izskatīšanai uz finanšu un attīstības komitejas sēdi.</w:t>
      </w:r>
    </w:p>
    <w:p w14:paraId="4711AD1E" w14:textId="77777777" w:rsidR="00FC1FB1" w:rsidRPr="008361D3" w:rsidRDefault="00FC1FB1" w:rsidP="003A248A">
      <w:pPr>
        <w:spacing w:after="0" w:line="240" w:lineRule="auto"/>
        <w:jc w:val="both"/>
        <w:rPr>
          <w:rFonts w:ascii="Times New Roman" w:hAnsi="Times New Roman" w:cs="Times New Roman"/>
          <w:sz w:val="24"/>
          <w:szCs w:val="24"/>
        </w:rPr>
      </w:pPr>
    </w:p>
    <w:p w14:paraId="0C2B4260"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noProof/>
          <w:sz w:val="24"/>
          <w:szCs w:val="24"/>
        </w:rPr>
        <w:t>Lēmuma projekts:</w:t>
      </w:r>
    </w:p>
    <w:p w14:paraId="729E149E" w14:textId="54921260" w:rsidR="00A43B3E"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Ar Madonas novada pašvaldības domes 28.02.2023. lēmumu Nr.</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136 (protokols Nr.</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3, 54. p.) nolemts pievienot Aronas pagasta pirmsskolas izglītības iestādi “Sprīdītis”, publiskās personas reģistrācijas Nr. 40900010203, izglītības iestādes reģistrācijas Nr. 4401900083, juridiskā adrese: Melioratoru iela 3, Kusa, Aronas pagasts, Madonas novads, Kusas pamatskolai, kā rezultātā ar 01.08.2023. veicamas izmaiņas Aronas pagasta pirmsskolas izglītības iestādei “Sprīdītis” un Kusas pamatskolai apstiprinātajā pedagoģisko darbinieku amata vienību sarakstā.</w:t>
      </w:r>
    </w:p>
    <w:p w14:paraId="08D56962" w14:textId="2A795CEC" w:rsidR="00271BF1"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Ar Madonas novada pašvaldības domes 28.02.2023. lēmumu Nr.</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135 (protokols Nr.</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3, 53. p.) nolemts pievienot Kalsnavas pagasta pirmsskolas izglītības iestādi “Lācītis Pūks”, publiskās personas reģistrācijas Nr. 40900006922, izglītības iestādes reģistrācijas Nr. 4401902626, juridiskā adrese: “Dzirkstīte”, Aiviekste, Kalsnavas pagasts, Madonas novads, Kalsnavas pamatskolai, kā rezultātā ar 01.08.2023. veicamas izmaiņas Kalsnavas pagasta pirmsskolas izglītības iestādei “Lācītis Pūks” un Kalsnavas pamatskolai apstiprinātajā pedagoģisko darbinieku amata vienību sarakstā.</w:t>
      </w:r>
    </w:p>
    <w:p w14:paraId="7E3898C8" w14:textId="0CEE8442" w:rsidR="007E7997" w:rsidRPr="008361D3" w:rsidRDefault="007E7997"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 xml:space="preserve">Noklausījusies sniegto informāciju, </w:t>
      </w:r>
      <w:r w:rsidR="00375408" w:rsidRPr="008361D3">
        <w:rPr>
          <w:rFonts w:ascii="Times New Roman" w:hAnsi="Times New Roman" w:cs="Times New Roman"/>
          <w:noProof/>
          <w:sz w:val="24"/>
          <w:szCs w:val="24"/>
        </w:rPr>
        <w:t>saskaņā ar Pašvaldību likuma 10.</w:t>
      </w:r>
      <w:r w:rsidR="001F7DA2">
        <w:rPr>
          <w:rFonts w:ascii="Times New Roman" w:hAnsi="Times New Roman" w:cs="Times New Roman"/>
          <w:noProof/>
          <w:sz w:val="24"/>
          <w:szCs w:val="24"/>
        </w:rPr>
        <w:t xml:space="preserve"> </w:t>
      </w:r>
      <w:r w:rsidR="00375408" w:rsidRPr="008361D3">
        <w:rPr>
          <w:rFonts w:ascii="Times New Roman" w:hAnsi="Times New Roman" w:cs="Times New Roman"/>
          <w:noProof/>
          <w:sz w:val="24"/>
          <w:szCs w:val="24"/>
        </w:rPr>
        <w:t xml:space="preserve">panta pirmo daļu, atklāti balsojot: </w:t>
      </w:r>
      <w:r w:rsidRPr="008361D3">
        <w:rPr>
          <w:rFonts w:ascii="Times New Roman" w:hAnsi="Times New Roman" w:cs="Times New Roman"/>
          <w:noProof/>
          <w:sz w:val="24"/>
          <w:szCs w:val="24"/>
        </w:rPr>
        <w:t>PAR - ___, PRET - ___, ATTURAS - ___, Madonas novada pašvaldības dome</w:t>
      </w:r>
      <w:r w:rsidRPr="008361D3">
        <w:rPr>
          <w:rFonts w:ascii="Times New Roman" w:hAnsi="Times New Roman" w:cs="Times New Roman"/>
          <w:sz w:val="24"/>
          <w:szCs w:val="24"/>
        </w:rPr>
        <w:t xml:space="preserve"> NOLEMJ:</w:t>
      </w:r>
    </w:p>
    <w:p w14:paraId="5C4A3C19" w14:textId="77777777" w:rsidR="007E7997" w:rsidRPr="008361D3" w:rsidRDefault="007E7997" w:rsidP="003A248A">
      <w:pPr>
        <w:spacing w:after="0" w:line="240" w:lineRule="auto"/>
        <w:jc w:val="both"/>
        <w:rPr>
          <w:rFonts w:ascii="Times New Roman" w:hAnsi="Times New Roman" w:cs="Times New Roman"/>
          <w:sz w:val="24"/>
          <w:szCs w:val="24"/>
        </w:rPr>
      </w:pPr>
    </w:p>
    <w:p w14:paraId="26F06646" w14:textId="18A04D27" w:rsidR="007F3D7D" w:rsidRPr="00EF640E" w:rsidRDefault="007F3D7D" w:rsidP="00CD28AA">
      <w:pPr>
        <w:pStyle w:val="Sarakstarindkopa"/>
        <w:widowControl w:val="0"/>
        <w:numPr>
          <w:ilvl w:val="0"/>
          <w:numId w:val="2"/>
        </w:numPr>
        <w:autoSpaceDE w:val="0"/>
        <w:autoSpaceDN w:val="0"/>
        <w:spacing w:after="0" w:line="240" w:lineRule="auto"/>
        <w:ind w:left="709" w:right="141" w:hanging="775"/>
        <w:jc w:val="both"/>
        <w:rPr>
          <w:rFonts w:ascii="Times New Roman" w:hAnsi="Times New Roman" w:cs="Times New Roman"/>
          <w:iCs/>
          <w:sz w:val="24"/>
          <w:szCs w:val="24"/>
        </w:rPr>
      </w:pPr>
      <w:r w:rsidRPr="00EF640E">
        <w:rPr>
          <w:rFonts w:ascii="Times New Roman" w:hAnsi="Times New Roman" w:cs="Times New Roman"/>
          <w:bCs/>
          <w:iCs/>
          <w:sz w:val="24"/>
          <w:szCs w:val="24"/>
        </w:rPr>
        <w:t>Madonas novada Aronas pagasta pārvaldes pakļautībā esošo</w:t>
      </w:r>
      <w:r>
        <w:rPr>
          <w:rFonts w:ascii="Times New Roman" w:hAnsi="Times New Roman" w:cs="Times New Roman"/>
          <w:bCs/>
          <w:iCs/>
          <w:sz w:val="24"/>
          <w:szCs w:val="24"/>
        </w:rPr>
        <w:t xml:space="preserve"> izglītības</w:t>
      </w:r>
      <w:r w:rsidRPr="00EF640E">
        <w:rPr>
          <w:rFonts w:ascii="Times New Roman" w:hAnsi="Times New Roman" w:cs="Times New Roman"/>
          <w:bCs/>
          <w:iCs/>
          <w:sz w:val="24"/>
          <w:szCs w:val="24"/>
        </w:rPr>
        <w:t xml:space="preserve"> iestāžu </w:t>
      </w:r>
      <w:r>
        <w:rPr>
          <w:rFonts w:ascii="Times New Roman" w:hAnsi="Times New Roman" w:cs="Times New Roman"/>
          <w:bCs/>
          <w:iCs/>
          <w:sz w:val="24"/>
          <w:szCs w:val="24"/>
        </w:rPr>
        <w:t xml:space="preserve">pedagoģisko darbinieku </w:t>
      </w:r>
      <w:r w:rsidRPr="00EF640E">
        <w:rPr>
          <w:rFonts w:ascii="Times New Roman" w:hAnsi="Times New Roman" w:cs="Times New Roman"/>
          <w:bCs/>
          <w:iCs/>
          <w:sz w:val="24"/>
          <w:szCs w:val="24"/>
        </w:rPr>
        <w:t>amata vienību sarakstā, kas apstiprināt</w:t>
      </w:r>
      <w:r>
        <w:rPr>
          <w:rFonts w:ascii="Times New Roman" w:hAnsi="Times New Roman" w:cs="Times New Roman"/>
          <w:bCs/>
          <w:iCs/>
          <w:sz w:val="24"/>
          <w:szCs w:val="24"/>
        </w:rPr>
        <w:t>s ar</w:t>
      </w:r>
      <w:r w:rsidRPr="00EF640E">
        <w:rPr>
          <w:rFonts w:ascii="Times New Roman" w:hAnsi="Times New Roman" w:cs="Times New Roman"/>
          <w:bCs/>
          <w:iCs/>
          <w:sz w:val="24"/>
          <w:szCs w:val="24"/>
        </w:rPr>
        <w:t xml:space="preserve"> </w:t>
      </w:r>
      <w:r w:rsidRPr="00EF640E">
        <w:rPr>
          <w:rFonts w:ascii="Times New Roman" w:hAnsi="Times New Roman" w:cs="Times New Roman"/>
          <w:iCs/>
          <w:sz w:val="24"/>
          <w:szCs w:val="24"/>
        </w:rPr>
        <w:t xml:space="preserve">Madonas novada pašvaldības </w:t>
      </w:r>
      <w:r w:rsidRPr="00EF640E">
        <w:rPr>
          <w:rFonts w:ascii="Times New Roman" w:hAnsi="Times New Roman" w:cs="Times New Roman"/>
          <w:iCs/>
          <w:sz w:val="24"/>
          <w:szCs w:val="24"/>
          <w:shd w:val="clear" w:color="auto" w:fill="FFFFFF" w:themeFill="background1"/>
        </w:rPr>
        <w:t xml:space="preserve">domes </w:t>
      </w:r>
      <w:r>
        <w:rPr>
          <w:rFonts w:ascii="Times New Roman" w:hAnsi="Times New Roman" w:cs="Times New Roman"/>
          <w:iCs/>
          <w:sz w:val="24"/>
          <w:szCs w:val="24"/>
          <w:shd w:val="clear" w:color="auto" w:fill="FFFFFF" w:themeFill="background1"/>
        </w:rPr>
        <w:t>29</w:t>
      </w:r>
      <w:r w:rsidRPr="00EF640E">
        <w:rPr>
          <w:rFonts w:ascii="Times New Roman" w:hAnsi="Times New Roman" w:cs="Times New Roman"/>
          <w:iCs/>
          <w:sz w:val="24"/>
          <w:szCs w:val="24"/>
          <w:shd w:val="clear" w:color="auto" w:fill="FFFFFF" w:themeFill="background1"/>
        </w:rPr>
        <w:t>.0</w:t>
      </w:r>
      <w:r>
        <w:rPr>
          <w:rFonts w:ascii="Times New Roman" w:hAnsi="Times New Roman" w:cs="Times New Roman"/>
          <w:iCs/>
          <w:sz w:val="24"/>
          <w:szCs w:val="24"/>
          <w:shd w:val="clear" w:color="auto" w:fill="FFFFFF" w:themeFill="background1"/>
        </w:rPr>
        <w:t>9</w:t>
      </w:r>
      <w:r w:rsidRPr="00EF640E">
        <w:rPr>
          <w:rFonts w:ascii="Times New Roman" w:hAnsi="Times New Roman" w:cs="Times New Roman"/>
          <w:iCs/>
          <w:sz w:val="24"/>
          <w:szCs w:val="24"/>
          <w:shd w:val="clear" w:color="auto" w:fill="FFFFFF" w:themeFill="background1"/>
        </w:rPr>
        <w:t>.202</w:t>
      </w:r>
      <w:r>
        <w:rPr>
          <w:rFonts w:ascii="Times New Roman" w:hAnsi="Times New Roman" w:cs="Times New Roman"/>
          <w:iCs/>
          <w:sz w:val="24"/>
          <w:szCs w:val="24"/>
          <w:shd w:val="clear" w:color="auto" w:fill="FFFFFF" w:themeFill="background1"/>
        </w:rPr>
        <w:t>2</w:t>
      </w:r>
      <w:r w:rsidRPr="00EF640E">
        <w:rPr>
          <w:rFonts w:ascii="Times New Roman" w:hAnsi="Times New Roman" w:cs="Times New Roman"/>
          <w:iCs/>
          <w:sz w:val="24"/>
          <w:szCs w:val="24"/>
          <w:shd w:val="clear" w:color="auto" w:fill="FFFFFF" w:themeFill="background1"/>
        </w:rPr>
        <w:t>. lēmumu Nr.</w:t>
      </w:r>
      <w:r w:rsidR="001F7DA2">
        <w:rPr>
          <w:rFonts w:ascii="Times New Roman" w:hAnsi="Times New Roman" w:cs="Times New Roman"/>
          <w:iCs/>
          <w:sz w:val="24"/>
          <w:szCs w:val="24"/>
          <w:shd w:val="clear" w:color="auto" w:fill="FFFFFF" w:themeFill="background1"/>
        </w:rPr>
        <w:t xml:space="preserve"> </w:t>
      </w:r>
      <w:r w:rsidRPr="00EF640E">
        <w:rPr>
          <w:rFonts w:ascii="Times New Roman" w:hAnsi="Times New Roman" w:cs="Times New Roman"/>
          <w:iCs/>
          <w:sz w:val="24"/>
          <w:szCs w:val="24"/>
          <w:shd w:val="clear" w:color="auto" w:fill="FFFFFF" w:themeFill="background1"/>
        </w:rPr>
        <w:t>6 (protokols Nr.</w:t>
      </w:r>
      <w:r w:rsidR="001F7DA2">
        <w:rPr>
          <w:rFonts w:ascii="Times New Roman" w:hAnsi="Times New Roman" w:cs="Times New Roman"/>
          <w:iCs/>
          <w:sz w:val="24"/>
          <w:szCs w:val="24"/>
          <w:shd w:val="clear" w:color="auto" w:fill="FFFFFF" w:themeFill="background1"/>
        </w:rPr>
        <w:t xml:space="preserve"> </w:t>
      </w:r>
      <w:r>
        <w:rPr>
          <w:rFonts w:ascii="Times New Roman" w:hAnsi="Times New Roman" w:cs="Times New Roman"/>
          <w:iCs/>
          <w:sz w:val="24"/>
          <w:szCs w:val="24"/>
          <w:shd w:val="clear" w:color="auto" w:fill="FFFFFF" w:themeFill="background1"/>
        </w:rPr>
        <w:t>21,</w:t>
      </w:r>
      <w:r w:rsidRPr="00EF640E">
        <w:rPr>
          <w:rFonts w:ascii="Times New Roman" w:hAnsi="Times New Roman" w:cs="Times New Roman"/>
          <w:iCs/>
          <w:sz w:val="24"/>
          <w:szCs w:val="24"/>
          <w:shd w:val="clear" w:color="auto" w:fill="FFFFFF" w:themeFill="background1"/>
        </w:rPr>
        <w:t xml:space="preserve"> </w:t>
      </w:r>
      <w:r>
        <w:rPr>
          <w:rFonts w:ascii="Times New Roman" w:hAnsi="Times New Roman" w:cs="Times New Roman"/>
          <w:iCs/>
          <w:sz w:val="24"/>
          <w:szCs w:val="24"/>
          <w:shd w:val="clear" w:color="auto" w:fill="FFFFFF" w:themeFill="background1"/>
        </w:rPr>
        <w:t>41</w:t>
      </w:r>
      <w:r w:rsidRPr="00EF640E">
        <w:rPr>
          <w:rFonts w:ascii="Times New Roman" w:hAnsi="Times New Roman" w:cs="Times New Roman"/>
          <w:iCs/>
          <w:sz w:val="24"/>
          <w:szCs w:val="24"/>
          <w:shd w:val="clear" w:color="auto" w:fill="FFFFFF" w:themeFill="background1"/>
        </w:rPr>
        <w:t>.</w:t>
      </w:r>
      <w:r w:rsidR="001F7DA2">
        <w:rPr>
          <w:rFonts w:ascii="Times New Roman" w:hAnsi="Times New Roman" w:cs="Times New Roman"/>
          <w:iCs/>
          <w:sz w:val="24"/>
          <w:szCs w:val="24"/>
          <w:shd w:val="clear" w:color="auto" w:fill="FFFFFF" w:themeFill="background1"/>
        </w:rPr>
        <w:t xml:space="preserve"> </w:t>
      </w:r>
      <w:r w:rsidRPr="00EF640E">
        <w:rPr>
          <w:rFonts w:ascii="Times New Roman" w:hAnsi="Times New Roman" w:cs="Times New Roman"/>
          <w:iCs/>
          <w:sz w:val="24"/>
          <w:szCs w:val="24"/>
          <w:shd w:val="clear" w:color="auto" w:fill="FFFFFF" w:themeFill="background1"/>
        </w:rPr>
        <w:t>p.) “</w:t>
      </w:r>
      <w:r w:rsidRPr="00EF640E">
        <w:rPr>
          <w:rFonts w:ascii="Times New Roman" w:hAnsi="Times New Roman" w:cs="Times New Roman"/>
          <w:bCs/>
          <w:iCs/>
          <w:sz w:val="24"/>
          <w:szCs w:val="24"/>
          <w:shd w:val="clear" w:color="auto" w:fill="FFFFFF" w:themeFill="background1"/>
        </w:rPr>
        <w:t xml:space="preserve">Par Madonas novada pašvaldības </w:t>
      </w:r>
      <w:r>
        <w:rPr>
          <w:rFonts w:ascii="Times New Roman" w:hAnsi="Times New Roman" w:cs="Times New Roman"/>
          <w:bCs/>
          <w:iCs/>
          <w:sz w:val="24"/>
          <w:szCs w:val="24"/>
          <w:shd w:val="clear" w:color="auto" w:fill="FFFFFF" w:themeFill="background1"/>
        </w:rPr>
        <w:t xml:space="preserve">izglītības </w:t>
      </w:r>
      <w:r w:rsidRPr="00EF640E">
        <w:rPr>
          <w:rFonts w:ascii="Times New Roman" w:hAnsi="Times New Roman" w:cs="Times New Roman"/>
          <w:bCs/>
          <w:iCs/>
          <w:sz w:val="24"/>
          <w:szCs w:val="24"/>
          <w:shd w:val="clear" w:color="auto" w:fill="FFFFFF" w:themeFill="background1"/>
        </w:rPr>
        <w:t xml:space="preserve">iestāžu </w:t>
      </w:r>
      <w:r>
        <w:rPr>
          <w:rFonts w:ascii="Times New Roman" w:hAnsi="Times New Roman" w:cs="Times New Roman"/>
          <w:bCs/>
          <w:iCs/>
          <w:sz w:val="24"/>
          <w:szCs w:val="24"/>
          <w:shd w:val="clear" w:color="auto" w:fill="FFFFFF" w:themeFill="background1"/>
        </w:rPr>
        <w:t xml:space="preserve">pedagogu </w:t>
      </w:r>
      <w:r w:rsidRPr="00EF640E">
        <w:rPr>
          <w:rFonts w:ascii="Times New Roman" w:hAnsi="Times New Roman" w:cs="Times New Roman"/>
          <w:bCs/>
          <w:iCs/>
          <w:sz w:val="24"/>
          <w:szCs w:val="24"/>
          <w:shd w:val="clear" w:color="auto" w:fill="FFFFFF" w:themeFill="background1"/>
        </w:rPr>
        <w:t>amata vienību sarakstu apstiprināšanu</w:t>
      </w:r>
      <w:r w:rsidRPr="00EF640E">
        <w:rPr>
          <w:rFonts w:ascii="Times New Roman" w:hAnsi="Times New Roman" w:cs="Times New Roman"/>
          <w:iCs/>
          <w:sz w:val="24"/>
          <w:szCs w:val="24"/>
          <w:shd w:val="clear" w:color="auto" w:fill="FFFFFF" w:themeFill="background1"/>
        </w:rPr>
        <w:t>”</w:t>
      </w:r>
      <w:r w:rsidRPr="00EF640E">
        <w:rPr>
          <w:rFonts w:ascii="Times New Roman" w:hAnsi="Times New Roman" w:cs="Times New Roman"/>
          <w:iCs/>
          <w:sz w:val="24"/>
          <w:szCs w:val="24"/>
        </w:rPr>
        <w:t>, izdarīt šādus grozījumus:</w:t>
      </w:r>
    </w:p>
    <w:p w14:paraId="6F904113" w14:textId="3F7B2179" w:rsidR="007F3D7D" w:rsidRDefault="007F3D7D" w:rsidP="00CD28AA">
      <w:pPr>
        <w:pStyle w:val="Sarakstarindkopa"/>
        <w:widowControl w:val="0"/>
        <w:numPr>
          <w:ilvl w:val="1"/>
          <w:numId w:val="2"/>
        </w:numPr>
        <w:autoSpaceDE w:val="0"/>
        <w:autoSpaceDN w:val="0"/>
        <w:spacing w:after="0" w:line="240" w:lineRule="auto"/>
        <w:ind w:left="1134" w:right="141" w:hanging="425"/>
        <w:jc w:val="both"/>
        <w:rPr>
          <w:rFonts w:ascii="Times New Roman" w:hAnsi="Times New Roman" w:cs="Times New Roman"/>
          <w:iCs/>
          <w:sz w:val="24"/>
          <w:szCs w:val="24"/>
        </w:rPr>
      </w:pPr>
      <w:r w:rsidRPr="00EF640E">
        <w:rPr>
          <w:rFonts w:ascii="Times New Roman" w:hAnsi="Times New Roman" w:cs="Times New Roman"/>
          <w:iCs/>
          <w:sz w:val="24"/>
          <w:szCs w:val="24"/>
        </w:rPr>
        <w:t xml:space="preserve">Ar 01.08.2023. </w:t>
      </w:r>
      <w:r>
        <w:rPr>
          <w:rFonts w:ascii="Times New Roman" w:hAnsi="Times New Roman" w:cs="Times New Roman"/>
          <w:iCs/>
          <w:sz w:val="24"/>
          <w:szCs w:val="24"/>
        </w:rPr>
        <w:t>svītrot sekojošus Aronas pagasta pirmsskolas izglītības iestādei “Sprīdītis” apstiprinātos pedagoģisko darbinieku amatus:</w:t>
      </w:r>
    </w:p>
    <w:p w14:paraId="71BFE204" w14:textId="77777777" w:rsidR="003A248A" w:rsidRDefault="003A248A" w:rsidP="003A248A">
      <w:pPr>
        <w:pStyle w:val="Sarakstarindkopa"/>
        <w:widowControl w:val="0"/>
        <w:autoSpaceDE w:val="0"/>
        <w:autoSpaceDN w:val="0"/>
        <w:spacing w:after="0" w:line="240" w:lineRule="auto"/>
        <w:ind w:left="851" w:right="141"/>
        <w:jc w:val="both"/>
        <w:rPr>
          <w:rFonts w:ascii="Times New Roman" w:hAnsi="Times New Roman" w:cs="Times New Roman"/>
          <w:iCs/>
          <w:sz w:val="24"/>
          <w:szCs w:val="24"/>
        </w:rPr>
      </w:pPr>
    </w:p>
    <w:tbl>
      <w:tblPr>
        <w:tblStyle w:val="Reatabula"/>
        <w:tblW w:w="9209" w:type="dxa"/>
        <w:jc w:val="center"/>
        <w:tblLook w:val="04A0" w:firstRow="1" w:lastRow="0" w:firstColumn="1" w:lastColumn="0" w:noHBand="0" w:noVBand="1"/>
      </w:tblPr>
      <w:tblGrid>
        <w:gridCol w:w="1024"/>
        <w:gridCol w:w="2609"/>
        <w:gridCol w:w="1370"/>
        <w:gridCol w:w="1118"/>
        <w:gridCol w:w="1544"/>
        <w:gridCol w:w="1544"/>
      </w:tblGrid>
      <w:tr w:rsidR="007F3D7D" w14:paraId="011BBC7F" w14:textId="77777777" w:rsidTr="00CD28AA">
        <w:trPr>
          <w:jc w:val="center"/>
        </w:trPr>
        <w:tc>
          <w:tcPr>
            <w:tcW w:w="1024" w:type="dxa"/>
            <w:vAlign w:val="center"/>
          </w:tcPr>
          <w:p w14:paraId="0C1D7835"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proofErr w:type="spellStart"/>
            <w:r w:rsidRPr="00125AB0">
              <w:rPr>
                <w:rFonts w:ascii="Times New Roman" w:hAnsi="Times New Roman" w:cs="Times New Roman"/>
                <w:b/>
                <w:bCs/>
                <w:iCs/>
              </w:rPr>
              <w:t>Nr.p.k</w:t>
            </w:r>
            <w:proofErr w:type="spellEnd"/>
            <w:r w:rsidRPr="00125AB0">
              <w:rPr>
                <w:rFonts w:ascii="Times New Roman" w:hAnsi="Times New Roman" w:cs="Times New Roman"/>
                <w:b/>
                <w:bCs/>
                <w:iCs/>
              </w:rPr>
              <w:t>.</w:t>
            </w:r>
          </w:p>
        </w:tc>
        <w:tc>
          <w:tcPr>
            <w:tcW w:w="2609" w:type="dxa"/>
            <w:vAlign w:val="center"/>
          </w:tcPr>
          <w:p w14:paraId="619937EF"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Amata vienības nosaukums</w:t>
            </w:r>
          </w:p>
        </w:tc>
        <w:tc>
          <w:tcPr>
            <w:tcW w:w="1370" w:type="dxa"/>
            <w:vAlign w:val="center"/>
          </w:tcPr>
          <w:p w14:paraId="4E03ABE2"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Profesijas kods</w:t>
            </w:r>
          </w:p>
        </w:tc>
        <w:tc>
          <w:tcPr>
            <w:tcW w:w="1118" w:type="dxa"/>
            <w:vAlign w:val="center"/>
          </w:tcPr>
          <w:p w14:paraId="7DE5D1B1"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Amata vienību skaits</w:t>
            </w:r>
          </w:p>
        </w:tc>
        <w:tc>
          <w:tcPr>
            <w:tcW w:w="1544" w:type="dxa"/>
            <w:vAlign w:val="center"/>
          </w:tcPr>
          <w:p w14:paraId="74AA7646" w14:textId="77777777" w:rsidR="007F3D7D"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Mēnešalgas likme</w:t>
            </w:r>
          </w:p>
          <w:p w14:paraId="4A8848C0"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EUR</w:t>
            </w:r>
          </w:p>
        </w:tc>
        <w:tc>
          <w:tcPr>
            <w:tcW w:w="1544" w:type="dxa"/>
            <w:vAlign w:val="center"/>
          </w:tcPr>
          <w:p w14:paraId="695BC830"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Mēnešalgas fonds</w:t>
            </w:r>
          </w:p>
        </w:tc>
      </w:tr>
      <w:tr w:rsidR="007F3D7D" w14:paraId="4BA82C03" w14:textId="77777777" w:rsidTr="00CD28AA">
        <w:trPr>
          <w:jc w:val="center"/>
        </w:trPr>
        <w:tc>
          <w:tcPr>
            <w:tcW w:w="1024" w:type="dxa"/>
            <w:vAlign w:val="center"/>
          </w:tcPr>
          <w:p w14:paraId="201B0C8F"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w:t>
            </w:r>
          </w:p>
        </w:tc>
        <w:tc>
          <w:tcPr>
            <w:tcW w:w="2609" w:type="dxa"/>
            <w:vAlign w:val="center"/>
          </w:tcPr>
          <w:p w14:paraId="48BD9B2C"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Vadītājs</w:t>
            </w:r>
          </w:p>
        </w:tc>
        <w:tc>
          <w:tcPr>
            <w:tcW w:w="1370" w:type="dxa"/>
            <w:vAlign w:val="center"/>
          </w:tcPr>
          <w:p w14:paraId="2CF6C86E"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1345 08</w:t>
            </w:r>
          </w:p>
        </w:tc>
        <w:tc>
          <w:tcPr>
            <w:tcW w:w="1118" w:type="dxa"/>
            <w:vAlign w:val="center"/>
          </w:tcPr>
          <w:p w14:paraId="1273F33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0,8</w:t>
            </w:r>
          </w:p>
        </w:tc>
        <w:tc>
          <w:tcPr>
            <w:tcW w:w="1544" w:type="dxa"/>
            <w:vAlign w:val="center"/>
          </w:tcPr>
          <w:p w14:paraId="05472562"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1 203</w:t>
            </w:r>
          </w:p>
        </w:tc>
        <w:tc>
          <w:tcPr>
            <w:tcW w:w="1544" w:type="dxa"/>
            <w:vAlign w:val="center"/>
          </w:tcPr>
          <w:p w14:paraId="1571D940"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962</w:t>
            </w:r>
          </w:p>
        </w:tc>
      </w:tr>
      <w:tr w:rsidR="007F3D7D" w14:paraId="2D8FF50E" w14:textId="77777777" w:rsidTr="00CD28AA">
        <w:trPr>
          <w:jc w:val="center"/>
        </w:trPr>
        <w:tc>
          <w:tcPr>
            <w:tcW w:w="1024" w:type="dxa"/>
            <w:vAlign w:val="center"/>
          </w:tcPr>
          <w:p w14:paraId="0DAD5F09"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lastRenderedPageBreak/>
              <w:t>2.</w:t>
            </w:r>
          </w:p>
        </w:tc>
        <w:tc>
          <w:tcPr>
            <w:tcW w:w="2609" w:type="dxa"/>
            <w:vAlign w:val="center"/>
          </w:tcPr>
          <w:p w14:paraId="4F239DFB"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skolotājs</w:t>
            </w:r>
          </w:p>
        </w:tc>
        <w:tc>
          <w:tcPr>
            <w:tcW w:w="1370" w:type="dxa"/>
            <w:vAlign w:val="center"/>
          </w:tcPr>
          <w:p w14:paraId="24708B7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2342 01</w:t>
            </w:r>
          </w:p>
        </w:tc>
        <w:tc>
          <w:tcPr>
            <w:tcW w:w="1118" w:type="dxa"/>
            <w:vAlign w:val="center"/>
          </w:tcPr>
          <w:p w14:paraId="0CA4041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2,296</w:t>
            </w:r>
          </w:p>
        </w:tc>
        <w:tc>
          <w:tcPr>
            <w:tcW w:w="1544" w:type="dxa"/>
            <w:vAlign w:val="center"/>
          </w:tcPr>
          <w:p w14:paraId="0B3CC8DC"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35F25ABE"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2 227</w:t>
            </w:r>
          </w:p>
        </w:tc>
      </w:tr>
      <w:tr w:rsidR="007F3D7D" w14:paraId="01218FF8" w14:textId="77777777" w:rsidTr="00CD28AA">
        <w:trPr>
          <w:jc w:val="center"/>
        </w:trPr>
        <w:tc>
          <w:tcPr>
            <w:tcW w:w="1024" w:type="dxa"/>
            <w:vAlign w:val="center"/>
          </w:tcPr>
          <w:p w14:paraId="06B8DF40"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3.</w:t>
            </w:r>
          </w:p>
        </w:tc>
        <w:tc>
          <w:tcPr>
            <w:tcW w:w="2609" w:type="dxa"/>
            <w:vAlign w:val="center"/>
          </w:tcPr>
          <w:p w14:paraId="7D594076"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mūzikas skolotājs</w:t>
            </w:r>
          </w:p>
        </w:tc>
        <w:tc>
          <w:tcPr>
            <w:tcW w:w="1370" w:type="dxa"/>
            <w:vAlign w:val="center"/>
          </w:tcPr>
          <w:p w14:paraId="640AE122"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2342 02</w:t>
            </w:r>
          </w:p>
        </w:tc>
        <w:tc>
          <w:tcPr>
            <w:tcW w:w="1118" w:type="dxa"/>
            <w:vAlign w:val="center"/>
          </w:tcPr>
          <w:p w14:paraId="106BAF58"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0,3</w:t>
            </w:r>
          </w:p>
        </w:tc>
        <w:tc>
          <w:tcPr>
            <w:tcW w:w="1544" w:type="dxa"/>
            <w:vAlign w:val="center"/>
          </w:tcPr>
          <w:p w14:paraId="0E327C38"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41D41B2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291</w:t>
            </w:r>
          </w:p>
        </w:tc>
      </w:tr>
      <w:tr w:rsidR="007F3D7D" w14:paraId="275CC9B8" w14:textId="77777777" w:rsidTr="00CD28AA">
        <w:trPr>
          <w:jc w:val="center"/>
        </w:trPr>
        <w:tc>
          <w:tcPr>
            <w:tcW w:w="1024" w:type="dxa"/>
            <w:vAlign w:val="center"/>
          </w:tcPr>
          <w:p w14:paraId="7F9CBB70"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4.</w:t>
            </w:r>
          </w:p>
        </w:tc>
        <w:tc>
          <w:tcPr>
            <w:tcW w:w="2609" w:type="dxa"/>
            <w:vAlign w:val="center"/>
          </w:tcPr>
          <w:p w14:paraId="3ACFA72F"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sporta skolotājs</w:t>
            </w:r>
          </w:p>
        </w:tc>
        <w:tc>
          <w:tcPr>
            <w:tcW w:w="1370" w:type="dxa"/>
            <w:vAlign w:val="center"/>
          </w:tcPr>
          <w:p w14:paraId="4B4D7FE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2342 03</w:t>
            </w:r>
          </w:p>
        </w:tc>
        <w:tc>
          <w:tcPr>
            <w:tcW w:w="1118" w:type="dxa"/>
            <w:vAlign w:val="center"/>
          </w:tcPr>
          <w:p w14:paraId="772FB15A"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0,25</w:t>
            </w:r>
          </w:p>
        </w:tc>
        <w:tc>
          <w:tcPr>
            <w:tcW w:w="1544" w:type="dxa"/>
            <w:vAlign w:val="center"/>
          </w:tcPr>
          <w:p w14:paraId="7BB3C8FF"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3B32CFDB"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243</w:t>
            </w:r>
          </w:p>
        </w:tc>
      </w:tr>
      <w:tr w:rsidR="007F3D7D" w14:paraId="594976FF" w14:textId="77777777" w:rsidTr="00CD28AA">
        <w:trPr>
          <w:jc w:val="center"/>
        </w:trPr>
        <w:tc>
          <w:tcPr>
            <w:tcW w:w="1024" w:type="dxa"/>
            <w:vAlign w:val="center"/>
          </w:tcPr>
          <w:p w14:paraId="2DB3646C"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5.</w:t>
            </w:r>
          </w:p>
        </w:tc>
        <w:tc>
          <w:tcPr>
            <w:tcW w:w="2609" w:type="dxa"/>
            <w:vAlign w:val="center"/>
          </w:tcPr>
          <w:p w14:paraId="56204F23"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Skolotājs logopēds</w:t>
            </w:r>
          </w:p>
        </w:tc>
        <w:tc>
          <w:tcPr>
            <w:tcW w:w="1370" w:type="dxa"/>
            <w:vAlign w:val="center"/>
          </w:tcPr>
          <w:p w14:paraId="3088CBA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2352 01</w:t>
            </w:r>
          </w:p>
        </w:tc>
        <w:tc>
          <w:tcPr>
            <w:tcW w:w="1118" w:type="dxa"/>
            <w:vAlign w:val="center"/>
          </w:tcPr>
          <w:p w14:paraId="0AF8B822"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0,306</w:t>
            </w:r>
          </w:p>
        </w:tc>
        <w:tc>
          <w:tcPr>
            <w:tcW w:w="1544" w:type="dxa"/>
            <w:vAlign w:val="center"/>
          </w:tcPr>
          <w:p w14:paraId="02BC9F43"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900</w:t>
            </w:r>
          </w:p>
        </w:tc>
        <w:tc>
          <w:tcPr>
            <w:tcW w:w="1544" w:type="dxa"/>
            <w:vAlign w:val="center"/>
          </w:tcPr>
          <w:p w14:paraId="19367594"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275</w:t>
            </w:r>
          </w:p>
        </w:tc>
      </w:tr>
    </w:tbl>
    <w:p w14:paraId="7267095F" w14:textId="77777777" w:rsidR="007F3D7D" w:rsidRPr="00830CB3" w:rsidRDefault="007F3D7D" w:rsidP="003A248A">
      <w:pPr>
        <w:pStyle w:val="Sarakstarindkopa"/>
        <w:widowControl w:val="0"/>
        <w:autoSpaceDE w:val="0"/>
        <w:autoSpaceDN w:val="0"/>
        <w:spacing w:after="0" w:line="240" w:lineRule="auto"/>
        <w:ind w:left="851" w:right="141"/>
        <w:jc w:val="both"/>
        <w:rPr>
          <w:rFonts w:ascii="Times New Roman" w:hAnsi="Times New Roman" w:cs="Times New Roman"/>
          <w:iCs/>
          <w:sz w:val="24"/>
          <w:szCs w:val="24"/>
        </w:rPr>
      </w:pPr>
    </w:p>
    <w:p w14:paraId="75DF8190" w14:textId="694EA318" w:rsidR="007F3D7D" w:rsidRDefault="007F3D7D" w:rsidP="00CD28AA">
      <w:pPr>
        <w:pStyle w:val="Sarakstarindkopa"/>
        <w:widowControl w:val="0"/>
        <w:numPr>
          <w:ilvl w:val="1"/>
          <w:numId w:val="2"/>
        </w:numPr>
        <w:autoSpaceDE w:val="0"/>
        <w:autoSpaceDN w:val="0"/>
        <w:spacing w:after="0" w:line="240" w:lineRule="auto"/>
        <w:ind w:left="993" w:right="141" w:hanging="426"/>
        <w:jc w:val="both"/>
        <w:rPr>
          <w:rFonts w:ascii="Times New Roman" w:hAnsi="Times New Roman" w:cs="Times New Roman"/>
          <w:iCs/>
          <w:sz w:val="24"/>
          <w:szCs w:val="24"/>
        </w:rPr>
      </w:pPr>
      <w:r>
        <w:rPr>
          <w:rFonts w:ascii="Times New Roman" w:hAnsi="Times New Roman" w:cs="Times New Roman"/>
          <w:bCs/>
          <w:iCs/>
          <w:sz w:val="24"/>
          <w:szCs w:val="24"/>
        </w:rPr>
        <w:t xml:space="preserve">Ar 01.08.2023. papildināt </w:t>
      </w:r>
      <w:r w:rsidRPr="00125AB0">
        <w:rPr>
          <w:rFonts w:ascii="Times New Roman" w:hAnsi="Times New Roman" w:cs="Times New Roman"/>
          <w:bCs/>
          <w:iCs/>
          <w:sz w:val="24"/>
          <w:szCs w:val="24"/>
        </w:rPr>
        <w:t>Kusas pamatskola</w:t>
      </w:r>
      <w:r>
        <w:rPr>
          <w:rFonts w:ascii="Times New Roman" w:hAnsi="Times New Roman" w:cs="Times New Roman"/>
          <w:bCs/>
          <w:iCs/>
          <w:sz w:val="24"/>
          <w:szCs w:val="24"/>
        </w:rPr>
        <w:t>i apstiprināto Madonas novada pašvaldības finansēto pedagoģisko darbinieku</w:t>
      </w:r>
      <w:r w:rsidRPr="00125AB0">
        <w:rPr>
          <w:rFonts w:ascii="Times New Roman" w:hAnsi="Times New Roman" w:cs="Times New Roman"/>
          <w:bCs/>
          <w:iCs/>
          <w:sz w:val="24"/>
          <w:szCs w:val="24"/>
        </w:rPr>
        <w:t xml:space="preserve"> </w:t>
      </w:r>
      <w:r w:rsidRPr="00125AB0">
        <w:rPr>
          <w:rFonts w:ascii="Times New Roman" w:hAnsi="Times New Roman" w:cs="Times New Roman"/>
          <w:iCs/>
          <w:sz w:val="24"/>
          <w:szCs w:val="24"/>
        </w:rPr>
        <w:t>amata vienību sarakst</w:t>
      </w:r>
      <w:r>
        <w:rPr>
          <w:rFonts w:ascii="Times New Roman" w:hAnsi="Times New Roman" w:cs="Times New Roman"/>
          <w:iCs/>
          <w:sz w:val="24"/>
          <w:szCs w:val="24"/>
        </w:rPr>
        <w:t>u ar sekojošiem amatiem:</w:t>
      </w:r>
    </w:p>
    <w:p w14:paraId="08D3C270" w14:textId="77777777" w:rsidR="003A248A" w:rsidRDefault="003A248A" w:rsidP="003A248A">
      <w:pPr>
        <w:pStyle w:val="Sarakstarindkopa"/>
        <w:widowControl w:val="0"/>
        <w:autoSpaceDE w:val="0"/>
        <w:autoSpaceDN w:val="0"/>
        <w:spacing w:after="0" w:line="240" w:lineRule="auto"/>
        <w:ind w:left="851" w:right="141"/>
        <w:jc w:val="both"/>
        <w:rPr>
          <w:rFonts w:ascii="Times New Roman" w:hAnsi="Times New Roman" w:cs="Times New Roman"/>
          <w:iCs/>
          <w:sz w:val="24"/>
          <w:szCs w:val="24"/>
        </w:rPr>
      </w:pPr>
    </w:p>
    <w:tbl>
      <w:tblPr>
        <w:tblStyle w:val="Reatabula"/>
        <w:tblW w:w="9682" w:type="dxa"/>
        <w:jc w:val="center"/>
        <w:tblLook w:val="04A0" w:firstRow="1" w:lastRow="0" w:firstColumn="1" w:lastColumn="0" w:noHBand="0" w:noVBand="1"/>
      </w:tblPr>
      <w:tblGrid>
        <w:gridCol w:w="1024"/>
        <w:gridCol w:w="3082"/>
        <w:gridCol w:w="1370"/>
        <w:gridCol w:w="1118"/>
        <w:gridCol w:w="1544"/>
        <w:gridCol w:w="1544"/>
      </w:tblGrid>
      <w:tr w:rsidR="007F3D7D" w14:paraId="7C1761FE" w14:textId="77777777" w:rsidTr="002329B5">
        <w:trPr>
          <w:jc w:val="center"/>
        </w:trPr>
        <w:tc>
          <w:tcPr>
            <w:tcW w:w="1024" w:type="dxa"/>
            <w:vAlign w:val="center"/>
          </w:tcPr>
          <w:p w14:paraId="1A7A5B7D"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proofErr w:type="spellStart"/>
            <w:r w:rsidRPr="00125AB0">
              <w:rPr>
                <w:rFonts w:ascii="Times New Roman" w:hAnsi="Times New Roman" w:cs="Times New Roman"/>
                <w:b/>
                <w:bCs/>
                <w:iCs/>
              </w:rPr>
              <w:t>Nr.p.k</w:t>
            </w:r>
            <w:proofErr w:type="spellEnd"/>
            <w:r w:rsidRPr="00125AB0">
              <w:rPr>
                <w:rFonts w:ascii="Times New Roman" w:hAnsi="Times New Roman" w:cs="Times New Roman"/>
                <w:b/>
                <w:bCs/>
                <w:iCs/>
              </w:rPr>
              <w:t>.</w:t>
            </w:r>
          </w:p>
        </w:tc>
        <w:tc>
          <w:tcPr>
            <w:tcW w:w="3082" w:type="dxa"/>
            <w:vAlign w:val="center"/>
          </w:tcPr>
          <w:p w14:paraId="63148CB8"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Amata vienības nosaukums</w:t>
            </w:r>
          </w:p>
        </w:tc>
        <w:tc>
          <w:tcPr>
            <w:tcW w:w="1370" w:type="dxa"/>
            <w:vAlign w:val="center"/>
          </w:tcPr>
          <w:p w14:paraId="26676588"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Profesijas kods</w:t>
            </w:r>
          </w:p>
        </w:tc>
        <w:tc>
          <w:tcPr>
            <w:tcW w:w="1118" w:type="dxa"/>
            <w:vAlign w:val="center"/>
          </w:tcPr>
          <w:p w14:paraId="67AEE174"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Amata vienību skaits</w:t>
            </w:r>
          </w:p>
        </w:tc>
        <w:tc>
          <w:tcPr>
            <w:tcW w:w="1544" w:type="dxa"/>
            <w:vAlign w:val="center"/>
          </w:tcPr>
          <w:p w14:paraId="3B0C112F" w14:textId="77777777" w:rsidR="007F3D7D"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Mēnešalgas likme</w:t>
            </w:r>
          </w:p>
          <w:p w14:paraId="58FBFD15"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EUR</w:t>
            </w:r>
          </w:p>
        </w:tc>
        <w:tc>
          <w:tcPr>
            <w:tcW w:w="1544" w:type="dxa"/>
            <w:vAlign w:val="center"/>
          </w:tcPr>
          <w:p w14:paraId="5628F3A2"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Mēnešalgas fonds</w:t>
            </w:r>
          </w:p>
        </w:tc>
      </w:tr>
      <w:tr w:rsidR="007F3D7D" w14:paraId="3A807D95" w14:textId="77777777" w:rsidTr="002329B5">
        <w:trPr>
          <w:jc w:val="center"/>
        </w:trPr>
        <w:tc>
          <w:tcPr>
            <w:tcW w:w="1024" w:type="dxa"/>
            <w:vAlign w:val="center"/>
          </w:tcPr>
          <w:p w14:paraId="28174CCE"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6.</w:t>
            </w:r>
          </w:p>
        </w:tc>
        <w:tc>
          <w:tcPr>
            <w:tcW w:w="3082" w:type="dxa"/>
            <w:vAlign w:val="center"/>
          </w:tcPr>
          <w:p w14:paraId="20EA344F"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metodiķis</w:t>
            </w:r>
          </w:p>
        </w:tc>
        <w:tc>
          <w:tcPr>
            <w:tcW w:w="1370" w:type="dxa"/>
            <w:vAlign w:val="center"/>
          </w:tcPr>
          <w:p w14:paraId="53E57A63"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2351 01</w:t>
            </w:r>
          </w:p>
        </w:tc>
        <w:tc>
          <w:tcPr>
            <w:tcW w:w="1118" w:type="dxa"/>
            <w:vAlign w:val="center"/>
          </w:tcPr>
          <w:p w14:paraId="259510F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0,25</w:t>
            </w:r>
          </w:p>
        </w:tc>
        <w:tc>
          <w:tcPr>
            <w:tcW w:w="1544" w:type="dxa"/>
            <w:vAlign w:val="center"/>
          </w:tcPr>
          <w:p w14:paraId="62B7B362"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996</w:t>
            </w:r>
          </w:p>
        </w:tc>
        <w:tc>
          <w:tcPr>
            <w:tcW w:w="1544" w:type="dxa"/>
            <w:vAlign w:val="center"/>
          </w:tcPr>
          <w:p w14:paraId="3C699B88"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249</w:t>
            </w:r>
          </w:p>
        </w:tc>
      </w:tr>
      <w:tr w:rsidR="007F3D7D" w14:paraId="7A4BCD91" w14:textId="77777777" w:rsidTr="002329B5">
        <w:trPr>
          <w:jc w:val="center"/>
        </w:trPr>
        <w:tc>
          <w:tcPr>
            <w:tcW w:w="1024" w:type="dxa"/>
            <w:vAlign w:val="center"/>
          </w:tcPr>
          <w:p w14:paraId="6E5E9A6A"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7.</w:t>
            </w:r>
          </w:p>
        </w:tc>
        <w:tc>
          <w:tcPr>
            <w:tcW w:w="3082" w:type="dxa"/>
            <w:vAlign w:val="center"/>
          </w:tcPr>
          <w:p w14:paraId="3E56B3D1"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skolotājs</w:t>
            </w:r>
          </w:p>
        </w:tc>
        <w:tc>
          <w:tcPr>
            <w:tcW w:w="1370" w:type="dxa"/>
            <w:vAlign w:val="center"/>
          </w:tcPr>
          <w:p w14:paraId="1F3D349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2342 01</w:t>
            </w:r>
          </w:p>
        </w:tc>
        <w:tc>
          <w:tcPr>
            <w:tcW w:w="1118" w:type="dxa"/>
            <w:vAlign w:val="center"/>
          </w:tcPr>
          <w:p w14:paraId="0A1657C6"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2,296</w:t>
            </w:r>
          </w:p>
        </w:tc>
        <w:tc>
          <w:tcPr>
            <w:tcW w:w="1544" w:type="dxa"/>
            <w:vAlign w:val="center"/>
          </w:tcPr>
          <w:p w14:paraId="16320A25"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18BBDE4C"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2227</w:t>
            </w:r>
          </w:p>
        </w:tc>
      </w:tr>
      <w:tr w:rsidR="007F3D7D" w14:paraId="64C59B1B" w14:textId="77777777" w:rsidTr="002329B5">
        <w:trPr>
          <w:jc w:val="center"/>
        </w:trPr>
        <w:tc>
          <w:tcPr>
            <w:tcW w:w="1024" w:type="dxa"/>
            <w:vAlign w:val="center"/>
          </w:tcPr>
          <w:p w14:paraId="491A2A36"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8.</w:t>
            </w:r>
          </w:p>
        </w:tc>
        <w:tc>
          <w:tcPr>
            <w:tcW w:w="3082" w:type="dxa"/>
            <w:vAlign w:val="center"/>
          </w:tcPr>
          <w:p w14:paraId="0BD2413F"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mūzikas skolotājs</w:t>
            </w:r>
          </w:p>
        </w:tc>
        <w:tc>
          <w:tcPr>
            <w:tcW w:w="1370" w:type="dxa"/>
            <w:vAlign w:val="center"/>
          </w:tcPr>
          <w:p w14:paraId="1C1DC962"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2342 02</w:t>
            </w:r>
          </w:p>
        </w:tc>
        <w:tc>
          <w:tcPr>
            <w:tcW w:w="1118" w:type="dxa"/>
            <w:vAlign w:val="center"/>
          </w:tcPr>
          <w:p w14:paraId="3DC3709F"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0,3</w:t>
            </w:r>
          </w:p>
        </w:tc>
        <w:tc>
          <w:tcPr>
            <w:tcW w:w="1544" w:type="dxa"/>
            <w:vAlign w:val="center"/>
          </w:tcPr>
          <w:p w14:paraId="0DC44A33"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3E5F301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291</w:t>
            </w:r>
          </w:p>
        </w:tc>
      </w:tr>
      <w:tr w:rsidR="007F3D7D" w14:paraId="3A5199BE" w14:textId="77777777" w:rsidTr="002329B5">
        <w:trPr>
          <w:jc w:val="center"/>
        </w:trPr>
        <w:tc>
          <w:tcPr>
            <w:tcW w:w="1024" w:type="dxa"/>
            <w:vAlign w:val="center"/>
          </w:tcPr>
          <w:p w14:paraId="0BDC3B18"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w:t>
            </w:r>
          </w:p>
        </w:tc>
        <w:tc>
          <w:tcPr>
            <w:tcW w:w="3082" w:type="dxa"/>
            <w:vAlign w:val="center"/>
          </w:tcPr>
          <w:p w14:paraId="1AD3CADB"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sporta skolotājs</w:t>
            </w:r>
          </w:p>
        </w:tc>
        <w:tc>
          <w:tcPr>
            <w:tcW w:w="1370" w:type="dxa"/>
            <w:vAlign w:val="center"/>
          </w:tcPr>
          <w:p w14:paraId="4A1A03CE"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2342 03</w:t>
            </w:r>
          </w:p>
        </w:tc>
        <w:tc>
          <w:tcPr>
            <w:tcW w:w="1118" w:type="dxa"/>
            <w:vAlign w:val="center"/>
          </w:tcPr>
          <w:p w14:paraId="6310E447"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0,25</w:t>
            </w:r>
          </w:p>
        </w:tc>
        <w:tc>
          <w:tcPr>
            <w:tcW w:w="1544" w:type="dxa"/>
            <w:vAlign w:val="center"/>
          </w:tcPr>
          <w:p w14:paraId="1A126DF5"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501114A3"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243</w:t>
            </w:r>
          </w:p>
        </w:tc>
      </w:tr>
      <w:tr w:rsidR="007F3D7D" w14:paraId="77D0B65F" w14:textId="77777777" w:rsidTr="002329B5">
        <w:trPr>
          <w:jc w:val="center"/>
        </w:trPr>
        <w:tc>
          <w:tcPr>
            <w:tcW w:w="1024" w:type="dxa"/>
            <w:vAlign w:val="center"/>
          </w:tcPr>
          <w:p w14:paraId="6783D068"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10.</w:t>
            </w:r>
          </w:p>
        </w:tc>
        <w:tc>
          <w:tcPr>
            <w:tcW w:w="3082" w:type="dxa"/>
            <w:vAlign w:val="center"/>
          </w:tcPr>
          <w:p w14:paraId="46DF2370"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Skolotājs logopēds</w:t>
            </w:r>
          </w:p>
        </w:tc>
        <w:tc>
          <w:tcPr>
            <w:tcW w:w="1370" w:type="dxa"/>
            <w:vAlign w:val="center"/>
          </w:tcPr>
          <w:p w14:paraId="795F4A9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2352 01</w:t>
            </w:r>
          </w:p>
        </w:tc>
        <w:tc>
          <w:tcPr>
            <w:tcW w:w="1118" w:type="dxa"/>
            <w:vAlign w:val="center"/>
          </w:tcPr>
          <w:p w14:paraId="57BE5B73"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0,306</w:t>
            </w:r>
          </w:p>
        </w:tc>
        <w:tc>
          <w:tcPr>
            <w:tcW w:w="1544" w:type="dxa"/>
            <w:vAlign w:val="center"/>
          </w:tcPr>
          <w:p w14:paraId="3CC732B4"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900</w:t>
            </w:r>
          </w:p>
        </w:tc>
        <w:tc>
          <w:tcPr>
            <w:tcW w:w="1544" w:type="dxa"/>
            <w:vAlign w:val="center"/>
          </w:tcPr>
          <w:p w14:paraId="40F0FAC2"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275</w:t>
            </w:r>
          </w:p>
        </w:tc>
      </w:tr>
    </w:tbl>
    <w:p w14:paraId="1CF148CF" w14:textId="77777777" w:rsidR="007F3D7D" w:rsidRDefault="007F3D7D" w:rsidP="003A248A">
      <w:pPr>
        <w:pStyle w:val="Sarakstarindkopa"/>
        <w:widowControl w:val="0"/>
        <w:autoSpaceDE w:val="0"/>
        <w:autoSpaceDN w:val="0"/>
        <w:spacing w:after="0" w:line="240" w:lineRule="auto"/>
        <w:ind w:left="851" w:right="141"/>
        <w:jc w:val="both"/>
        <w:rPr>
          <w:rFonts w:ascii="Times New Roman" w:hAnsi="Times New Roman" w:cs="Times New Roman"/>
          <w:iCs/>
          <w:sz w:val="24"/>
          <w:szCs w:val="24"/>
        </w:rPr>
      </w:pPr>
    </w:p>
    <w:p w14:paraId="0D1A05B1" w14:textId="1009AA99" w:rsidR="007F3D7D" w:rsidRPr="001F7DA2" w:rsidRDefault="007F3D7D" w:rsidP="00CD28AA">
      <w:pPr>
        <w:pStyle w:val="Sarakstarindkopa"/>
        <w:widowControl w:val="0"/>
        <w:numPr>
          <w:ilvl w:val="1"/>
          <w:numId w:val="2"/>
        </w:numPr>
        <w:autoSpaceDE w:val="0"/>
        <w:autoSpaceDN w:val="0"/>
        <w:spacing w:after="0" w:line="240" w:lineRule="auto"/>
        <w:ind w:left="993" w:right="141" w:hanging="426"/>
        <w:jc w:val="both"/>
        <w:rPr>
          <w:rFonts w:ascii="Times New Roman" w:hAnsi="Times New Roman" w:cs="Times New Roman"/>
          <w:iCs/>
          <w:sz w:val="24"/>
          <w:szCs w:val="24"/>
        </w:rPr>
      </w:pPr>
      <w:r>
        <w:rPr>
          <w:rFonts w:ascii="Times New Roman" w:hAnsi="Times New Roman" w:cs="Times New Roman"/>
          <w:iCs/>
          <w:sz w:val="24"/>
          <w:szCs w:val="24"/>
        </w:rPr>
        <w:t>Noteikt, ka ar 01.08.2023. Kusas pamatskolai kopējais Madonas novada pašvaldības finansēto pedagoģisko darbinieku amata vienību skaits ir 5,007 ar mēnešalgas fondu 4 757 EUR.</w:t>
      </w:r>
    </w:p>
    <w:p w14:paraId="3A5918DD" w14:textId="49265E32" w:rsidR="007F3D7D" w:rsidRPr="00EF640E" w:rsidRDefault="007F3D7D" w:rsidP="00CD28AA">
      <w:pPr>
        <w:pStyle w:val="Sarakstarindkopa"/>
        <w:numPr>
          <w:ilvl w:val="0"/>
          <w:numId w:val="2"/>
        </w:numPr>
        <w:spacing w:after="0" w:line="240" w:lineRule="auto"/>
        <w:ind w:left="567" w:right="141" w:hanging="567"/>
        <w:jc w:val="both"/>
        <w:rPr>
          <w:rFonts w:ascii="Times New Roman" w:hAnsi="Times New Roman" w:cs="Times New Roman"/>
          <w:iCs/>
          <w:sz w:val="24"/>
          <w:szCs w:val="24"/>
        </w:rPr>
      </w:pPr>
      <w:r w:rsidRPr="00517B2F">
        <w:rPr>
          <w:rFonts w:ascii="Times New Roman" w:hAnsi="Times New Roman" w:cs="Times New Roman"/>
          <w:bCs/>
          <w:iCs/>
          <w:sz w:val="24"/>
          <w:szCs w:val="24"/>
        </w:rPr>
        <w:t xml:space="preserve">Madonas novada </w:t>
      </w:r>
      <w:r>
        <w:rPr>
          <w:rFonts w:ascii="Times New Roman" w:hAnsi="Times New Roman" w:cs="Times New Roman"/>
          <w:bCs/>
          <w:iCs/>
          <w:sz w:val="24"/>
          <w:szCs w:val="24"/>
        </w:rPr>
        <w:t>Kalsnavas</w:t>
      </w:r>
      <w:r w:rsidRPr="00517B2F">
        <w:rPr>
          <w:rFonts w:ascii="Times New Roman" w:hAnsi="Times New Roman" w:cs="Times New Roman"/>
          <w:bCs/>
          <w:iCs/>
          <w:sz w:val="24"/>
          <w:szCs w:val="24"/>
        </w:rPr>
        <w:t xml:space="preserve"> pagasta pārvaldes pakļautībā esošo izglītības iestāžu pedagoģisko darbinieku amata vienību sarakstā, kas apstiprināts ar Madonas novada pašvaldības domes 29.09.2022. lēmumu Nr.</w:t>
      </w:r>
      <w:r w:rsidR="001F7DA2">
        <w:rPr>
          <w:rFonts w:ascii="Times New Roman" w:hAnsi="Times New Roman" w:cs="Times New Roman"/>
          <w:bCs/>
          <w:iCs/>
          <w:sz w:val="24"/>
          <w:szCs w:val="24"/>
        </w:rPr>
        <w:t xml:space="preserve"> </w:t>
      </w:r>
      <w:r w:rsidRPr="00517B2F">
        <w:rPr>
          <w:rFonts w:ascii="Times New Roman" w:hAnsi="Times New Roman" w:cs="Times New Roman"/>
          <w:bCs/>
          <w:iCs/>
          <w:sz w:val="24"/>
          <w:szCs w:val="24"/>
        </w:rPr>
        <w:t>6 (protokols Nr.</w:t>
      </w:r>
      <w:r w:rsidR="001F7DA2">
        <w:rPr>
          <w:rFonts w:ascii="Times New Roman" w:hAnsi="Times New Roman" w:cs="Times New Roman"/>
          <w:bCs/>
          <w:iCs/>
          <w:sz w:val="24"/>
          <w:szCs w:val="24"/>
        </w:rPr>
        <w:t xml:space="preserve"> </w:t>
      </w:r>
      <w:r w:rsidRPr="00517B2F">
        <w:rPr>
          <w:rFonts w:ascii="Times New Roman" w:hAnsi="Times New Roman" w:cs="Times New Roman"/>
          <w:bCs/>
          <w:iCs/>
          <w:sz w:val="24"/>
          <w:szCs w:val="24"/>
        </w:rPr>
        <w:t>21, 41.</w:t>
      </w:r>
      <w:r w:rsidR="001F7DA2">
        <w:rPr>
          <w:rFonts w:ascii="Times New Roman" w:hAnsi="Times New Roman" w:cs="Times New Roman"/>
          <w:bCs/>
          <w:iCs/>
          <w:sz w:val="24"/>
          <w:szCs w:val="24"/>
        </w:rPr>
        <w:t xml:space="preserve"> </w:t>
      </w:r>
      <w:r w:rsidRPr="00517B2F">
        <w:rPr>
          <w:rFonts w:ascii="Times New Roman" w:hAnsi="Times New Roman" w:cs="Times New Roman"/>
          <w:bCs/>
          <w:iCs/>
          <w:sz w:val="24"/>
          <w:szCs w:val="24"/>
        </w:rPr>
        <w:t>p.) “Par Madonas novada pašvaldības izglītības iestāžu pedagogu amata vienību sarakstu apstiprināšanu”, izdarīt šādus grozījumus:</w:t>
      </w:r>
    </w:p>
    <w:p w14:paraId="071BADA8" w14:textId="3ED6F9AF" w:rsidR="007F3D7D" w:rsidRDefault="007F3D7D" w:rsidP="00CD28AA">
      <w:pPr>
        <w:pStyle w:val="Sarakstarindkopa"/>
        <w:widowControl w:val="0"/>
        <w:numPr>
          <w:ilvl w:val="1"/>
          <w:numId w:val="2"/>
        </w:numPr>
        <w:autoSpaceDE w:val="0"/>
        <w:autoSpaceDN w:val="0"/>
        <w:spacing w:after="0" w:line="240" w:lineRule="auto"/>
        <w:ind w:left="993" w:right="141" w:hanging="426"/>
        <w:jc w:val="both"/>
        <w:rPr>
          <w:rFonts w:ascii="Times New Roman" w:hAnsi="Times New Roman" w:cs="Times New Roman"/>
          <w:iCs/>
          <w:sz w:val="24"/>
          <w:szCs w:val="24"/>
        </w:rPr>
      </w:pPr>
      <w:r w:rsidRPr="00517B2F">
        <w:rPr>
          <w:rFonts w:ascii="Times New Roman" w:hAnsi="Times New Roman" w:cs="Times New Roman"/>
          <w:iCs/>
          <w:sz w:val="24"/>
          <w:szCs w:val="24"/>
        </w:rPr>
        <w:t xml:space="preserve">Ar 01.08.2023. svītrot sekojošus </w:t>
      </w:r>
      <w:r>
        <w:rPr>
          <w:rFonts w:ascii="Times New Roman" w:hAnsi="Times New Roman" w:cs="Times New Roman"/>
          <w:iCs/>
          <w:sz w:val="24"/>
          <w:szCs w:val="24"/>
        </w:rPr>
        <w:t>Kalsnavas</w:t>
      </w:r>
      <w:r w:rsidRPr="00517B2F">
        <w:rPr>
          <w:rFonts w:ascii="Times New Roman" w:hAnsi="Times New Roman" w:cs="Times New Roman"/>
          <w:iCs/>
          <w:sz w:val="24"/>
          <w:szCs w:val="24"/>
        </w:rPr>
        <w:t xml:space="preserve"> pagasta pirmsskolas izglītības iestādei “</w:t>
      </w:r>
      <w:r>
        <w:rPr>
          <w:rFonts w:ascii="Times New Roman" w:hAnsi="Times New Roman" w:cs="Times New Roman"/>
          <w:iCs/>
          <w:sz w:val="24"/>
          <w:szCs w:val="24"/>
        </w:rPr>
        <w:t>Lācītis Pūks</w:t>
      </w:r>
      <w:r w:rsidRPr="00517B2F">
        <w:rPr>
          <w:rFonts w:ascii="Times New Roman" w:hAnsi="Times New Roman" w:cs="Times New Roman"/>
          <w:iCs/>
          <w:sz w:val="24"/>
          <w:szCs w:val="24"/>
        </w:rPr>
        <w:t>” apstiprinātos pedagoģisko darbinieku amatus:</w:t>
      </w:r>
    </w:p>
    <w:p w14:paraId="583594DA" w14:textId="77777777" w:rsidR="003A248A" w:rsidRDefault="003A248A" w:rsidP="003A248A">
      <w:pPr>
        <w:pStyle w:val="Sarakstarindkopa"/>
        <w:widowControl w:val="0"/>
        <w:autoSpaceDE w:val="0"/>
        <w:autoSpaceDN w:val="0"/>
        <w:spacing w:after="0" w:line="240" w:lineRule="auto"/>
        <w:ind w:left="851" w:right="141"/>
        <w:jc w:val="both"/>
        <w:rPr>
          <w:rFonts w:ascii="Times New Roman" w:hAnsi="Times New Roman" w:cs="Times New Roman"/>
          <w:iCs/>
          <w:sz w:val="24"/>
          <w:szCs w:val="24"/>
        </w:rPr>
      </w:pPr>
    </w:p>
    <w:tbl>
      <w:tblPr>
        <w:tblStyle w:val="Reatabula"/>
        <w:tblW w:w="9682" w:type="dxa"/>
        <w:jc w:val="center"/>
        <w:tblLook w:val="04A0" w:firstRow="1" w:lastRow="0" w:firstColumn="1" w:lastColumn="0" w:noHBand="0" w:noVBand="1"/>
      </w:tblPr>
      <w:tblGrid>
        <w:gridCol w:w="1024"/>
        <w:gridCol w:w="3082"/>
        <w:gridCol w:w="1370"/>
        <w:gridCol w:w="1118"/>
        <w:gridCol w:w="1544"/>
        <w:gridCol w:w="1544"/>
      </w:tblGrid>
      <w:tr w:rsidR="007F3D7D" w14:paraId="3A35E94C" w14:textId="77777777" w:rsidTr="002329B5">
        <w:trPr>
          <w:jc w:val="center"/>
        </w:trPr>
        <w:tc>
          <w:tcPr>
            <w:tcW w:w="1024" w:type="dxa"/>
            <w:vAlign w:val="center"/>
          </w:tcPr>
          <w:p w14:paraId="4BE1B190"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proofErr w:type="spellStart"/>
            <w:r w:rsidRPr="00125AB0">
              <w:rPr>
                <w:rFonts w:ascii="Times New Roman" w:hAnsi="Times New Roman" w:cs="Times New Roman"/>
                <w:b/>
                <w:bCs/>
                <w:iCs/>
              </w:rPr>
              <w:t>Nr.p.k</w:t>
            </w:r>
            <w:proofErr w:type="spellEnd"/>
            <w:r w:rsidRPr="00125AB0">
              <w:rPr>
                <w:rFonts w:ascii="Times New Roman" w:hAnsi="Times New Roman" w:cs="Times New Roman"/>
                <w:b/>
                <w:bCs/>
                <w:iCs/>
              </w:rPr>
              <w:t>.</w:t>
            </w:r>
          </w:p>
        </w:tc>
        <w:tc>
          <w:tcPr>
            <w:tcW w:w="3082" w:type="dxa"/>
            <w:vAlign w:val="center"/>
          </w:tcPr>
          <w:p w14:paraId="2C65CF9C"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Amata vienības nosaukums</w:t>
            </w:r>
          </w:p>
        </w:tc>
        <w:tc>
          <w:tcPr>
            <w:tcW w:w="1370" w:type="dxa"/>
            <w:vAlign w:val="center"/>
          </w:tcPr>
          <w:p w14:paraId="58DA5588"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Profesijas kods</w:t>
            </w:r>
          </w:p>
        </w:tc>
        <w:tc>
          <w:tcPr>
            <w:tcW w:w="1118" w:type="dxa"/>
            <w:vAlign w:val="center"/>
          </w:tcPr>
          <w:p w14:paraId="4B1035A5"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Amata vienību skaits</w:t>
            </w:r>
          </w:p>
        </w:tc>
        <w:tc>
          <w:tcPr>
            <w:tcW w:w="1544" w:type="dxa"/>
            <w:vAlign w:val="center"/>
          </w:tcPr>
          <w:p w14:paraId="47E6E2B8" w14:textId="77777777" w:rsidR="007F3D7D"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Mēnešalgas likme</w:t>
            </w:r>
          </w:p>
          <w:p w14:paraId="7F947645"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EUR</w:t>
            </w:r>
          </w:p>
        </w:tc>
        <w:tc>
          <w:tcPr>
            <w:tcW w:w="1544" w:type="dxa"/>
            <w:vAlign w:val="center"/>
          </w:tcPr>
          <w:p w14:paraId="7D8A3591"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Mēnešalgas fonds</w:t>
            </w:r>
          </w:p>
        </w:tc>
      </w:tr>
      <w:tr w:rsidR="007F3D7D" w14:paraId="068060F6" w14:textId="77777777" w:rsidTr="002329B5">
        <w:trPr>
          <w:jc w:val="center"/>
        </w:trPr>
        <w:tc>
          <w:tcPr>
            <w:tcW w:w="1024" w:type="dxa"/>
            <w:vAlign w:val="center"/>
          </w:tcPr>
          <w:p w14:paraId="4143D88F"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w:t>
            </w:r>
          </w:p>
        </w:tc>
        <w:tc>
          <w:tcPr>
            <w:tcW w:w="3082" w:type="dxa"/>
            <w:vAlign w:val="center"/>
          </w:tcPr>
          <w:p w14:paraId="62D7B885"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iestādes vadītājs</w:t>
            </w:r>
          </w:p>
        </w:tc>
        <w:tc>
          <w:tcPr>
            <w:tcW w:w="1370" w:type="dxa"/>
            <w:vAlign w:val="center"/>
          </w:tcPr>
          <w:p w14:paraId="08CEA69A"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1345 08</w:t>
            </w:r>
          </w:p>
        </w:tc>
        <w:tc>
          <w:tcPr>
            <w:tcW w:w="1118" w:type="dxa"/>
            <w:vAlign w:val="center"/>
          </w:tcPr>
          <w:p w14:paraId="7ADA2514"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w:t>
            </w:r>
          </w:p>
        </w:tc>
        <w:tc>
          <w:tcPr>
            <w:tcW w:w="1544" w:type="dxa"/>
            <w:vAlign w:val="center"/>
          </w:tcPr>
          <w:p w14:paraId="1DCD66E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1 203</w:t>
            </w:r>
          </w:p>
        </w:tc>
        <w:tc>
          <w:tcPr>
            <w:tcW w:w="1544" w:type="dxa"/>
            <w:vAlign w:val="center"/>
          </w:tcPr>
          <w:p w14:paraId="6BF08DE4"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1 203</w:t>
            </w:r>
          </w:p>
        </w:tc>
      </w:tr>
      <w:tr w:rsidR="007F3D7D" w14:paraId="3DFDA886" w14:textId="77777777" w:rsidTr="002329B5">
        <w:trPr>
          <w:jc w:val="center"/>
        </w:trPr>
        <w:tc>
          <w:tcPr>
            <w:tcW w:w="1024" w:type="dxa"/>
            <w:vAlign w:val="center"/>
          </w:tcPr>
          <w:p w14:paraId="06147E09"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w:t>
            </w:r>
          </w:p>
        </w:tc>
        <w:tc>
          <w:tcPr>
            <w:tcW w:w="3082" w:type="dxa"/>
            <w:vAlign w:val="center"/>
          </w:tcPr>
          <w:p w14:paraId="5B33C961"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skolotājs</w:t>
            </w:r>
          </w:p>
        </w:tc>
        <w:tc>
          <w:tcPr>
            <w:tcW w:w="1370" w:type="dxa"/>
            <w:vAlign w:val="center"/>
          </w:tcPr>
          <w:p w14:paraId="6CC16B39"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2342 01</w:t>
            </w:r>
          </w:p>
        </w:tc>
        <w:tc>
          <w:tcPr>
            <w:tcW w:w="1118" w:type="dxa"/>
            <w:vAlign w:val="center"/>
          </w:tcPr>
          <w:p w14:paraId="533B538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5,212</w:t>
            </w:r>
          </w:p>
        </w:tc>
        <w:tc>
          <w:tcPr>
            <w:tcW w:w="1544" w:type="dxa"/>
            <w:vAlign w:val="center"/>
          </w:tcPr>
          <w:p w14:paraId="25FF67F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52450C82"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5 056</w:t>
            </w:r>
          </w:p>
        </w:tc>
      </w:tr>
      <w:tr w:rsidR="007F3D7D" w14:paraId="0DE8F1A5" w14:textId="77777777" w:rsidTr="002329B5">
        <w:trPr>
          <w:jc w:val="center"/>
        </w:trPr>
        <w:tc>
          <w:tcPr>
            <w:tcW w:w="1024" w:type="dxa"/>
            <w:vAlign w:val="center"/>
          </w:tcPr>
          <w:p w14:paraId="4736F997"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3.</w:t>
            </w:r>
          </w:p>
        </w:tc>
        <w:tc>
          <w:tcPr>
            <w:tcW w:w="3082" w:type="dxa"/>
            <w:vAlign w:val="center"/>
          </w:tcPr>
          <w:p w14:paraId="2311F8B0"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mūzikas skolotājs</w:t>
            </w:r>
          </w:p>
        </w:tc>
        <w:tc>
          <w:tcPr>
            <w:tcW w:w="1370" w:type="dxa"/>
            <w:vAlign w:val="center"/>
          </w:tcPr>
          <w:p w14:paraId="037E41D2"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2342 02</w:t>
            </w:r>
          </w:p>
        </w:tc>
        <w:tc>
          <w:tcPr>
            <w:tcW w:w="1118" w:type="dxa"/>
            <w:vAlign w:val="center"/>
          </w:tcPr>
          <w:p w14:paraId="1DAFCC83"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0,45</w:t>
            </w:r>
          </w:p>
        </w:tc>
        <w:tc>
          <w:tcPr>
            <w:tcW w:w="1544" w:type="dxa"/>
            <w:vAlign w:val="center"/>
          </w:tcPr>
          <w:p w14:paraId="7C459268"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140E914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437</w:t>
            </w:r>
          </w:p>
        </w:tc>
      </w:tr>
      <w:tr w:rsidR="007F3D7D" w14:paraId="170F084C" w14:textId="77777777" w:rsidTr="002329B5">
        <w:trPr>
          <w:jc w:val="center"/>
        </w:trPr>
        <w:tc>
          <w:tcPr>
            <w:tcW w:w="1024" w:type="dxa"/>
            <w:vAlign w:val="center"/>
          </w:tcPr>
          <w:p w14:paraId="3C8B0309"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4.</w:t>
            </w:r>
          </w:p>
        </w:tc>
        <w:tc>
          <w:tcPr>
            <w:tcW w:w="3082" w:type="dxa"/>
            <w:vAlign w:val="center"/>
          </w:tcPr>
          <w:p w14:paraId="3C003DAC"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sporta skolotājs</w:t>
            </w:r>
          </w:p>
        </w:tc>
        <w:tc>
          <w:tcPr>
            <w:tcW w:w="1370" w:type="dxa"/>
            <w:vAlign w:val="center"/>
          </w:tcPr>
          <w:p w14:paraId="704ABB4F"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2342 03</w:t>
            </w:r>
          </w:p>
        </w:tc>
        <w:tc>
          <w:tcPr>
            <w:tcW w:w="1118" w:type="dxa"/>
            <w:vAlign w:val="center"/>
          </w:tcPr>
          <w:p w14:paraId="7E00BF0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0,375</w:t>
            </w:r>
          </w:p>
        </w:tc>
        <w:tc>
          <w:tcPr>
            <w:tcW w:w="1544" w:type="dxa"/>
            <w:vAlign w:val="center"/>
          </w:tcPr>
          <w:p w14:paraId="7DAC8C8F"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5F994C3F"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364</w:t>
            </w:r>
          </w:p>
        </w:tc>
      </w:tr>
      <w:tr w:rsidR="007F3D7D" w14:paraId="59CB1E36" w14:textId="77777777" w:rsidTr="002329B5">
        <w:trPr>
          <w:jc w:val="center"/>
        </w:trPr>
        <w:tc>
          <w:tcPr>
            <w:tcW w:w="1024" w:type="dxa"/>
            <w:vAlign w:val="center"/>
          </w:tcPr>
          <w:p w14:paraId="36BE054E"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5.</w:t>
            </w:r>
          </w:p>
        </w:tc>
        <w:tc>
          <w:tcPr>
            <w:tcW w:w="3082" w:type="dxa"/>
            <w:vAlign w:val="center"/>
          </w:tcPr>
          <w:p w14:paraId="32DE55EE" w14:textId="77777777" w:rsidR="007F3D7D"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Speciālās izglītības skolotājs</w:t>
            </w:r>
          </w:p>
        </w:tc>
        <w:tc>
          <w:tcPr>
            <w:tcW w:w="1370" w:type="dxa"/>
            <w:vAlign w:val="center"/>
          </w:tcPr>
          <w:p w14:paraId="16936813"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2352 02</w:t>
            </w:r>
          </w:p>
        </w:tc>
        <w:tc>
          <w:tcPr>
            <w:tcW w:w="1118" w:type="dxa"/>
            <w:vAlign w:val="center"/>
          </w:tcPr>
          <w:p w14:paraId="300C67DC"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0,037</w:t>
            </w:r>
          </w:p>
        </w:tc>
        <w:tc>
          <w:tcPr>
            <w:tcW w:w="1544" w:type="dxa"/>
            <w:vAlign w:val="center"/>
          </w:tcPr>
          <w:p w14:paraId="66F93D49"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02B0F59C"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36</w:t>
            </w:r>
          </w:p>
        </w:tc>
      </w:tr>
      <w:tr w:rsidR="007F3D7D" w14:paraId="592A9B7F" w14:textId="77777777" w:rsidTr="002329B5">
        <w:trPr>
          <w:jc w:val="center"/>
        </w:trPr>
        <w:tc>
          <w:tcPr>
            <w:tcW w:w="1024" w:type="dxa"/>
            <w:vAlign w:val="center"/>
          </w:tcPr>
          <w:p w14:paraId="6052F4D4"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6.</w:t>
            </w:r>
          </w:p>
        </w:tc>
        <w:tc>
          <w:tcPr>
            <w:tcW w:w="3082" w:type="dxa"/>
            <w:vAlign w:val="center"/>
          </w:tcPr>
          <w:p w14:paraId="6987597B"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Skolotājs logopēds</w:t>
            </w:r>
          </w:p>
        </w:tc>
        <w:tc>
          <w:tcPr>
            <w:tcW w:w="1370" w:type="dxa"/>
            <w:vAlign w:val="center"/>
          </w:tcPr>
          <w:p w14:paraId="0880B62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2352 01</w:t>
            </w:r>
          </w:p>
        </w:tc>
        <w:tc>
          <w:tcPr>
            <w:tcW w:w="1118" w:type="dxa"/>
            <w:vAlign w:val="center"/>
          </w:tcPr>
          <w:p w14:paraId="4CD9A4CE"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0,243</w:t>
            </w:r>
          </w:p>
        </w:tc>
        <w:tc>
          <w:tcPr>
            <w:tcW w:w="1544" w:type="dxa"/>
            <w:vAlign w:val="center"/>
          </w:tcPr>
          <w:p w14:paraId="54943F1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900</w:t>
            </w:r>
          </w:p>
        </w:tc>
        <w:tc>
          <w:tcPr>
            <w:tcW w:w="1544" w:type="dxa"/>
            <w:vAlign w:val="center"/>
          </w:tcPr>
          <w:p w14:paraId="564611E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219</w:t>
            </w:r>
          </w:p>
        </w:tc>
      </w:tr>
    </w:tbl>
    <w:p w14:paraId="529C2E47" w14:textId="77777777" w:rsidR="007F3D7D" w:rsidRDefault="007F3D7D" w:rsidP="003A248A">
      <w:pPr>
        <w:pStyle w:val="Sarakstarindkopa"/>
        <w:widowControl w:val="0"/>
        <w:autoSpaceDE w:val="0"/>
        <w:autoSpaceDN w:val="0"/>
        <w:spacing w:after="0" w:line="240" w:lineRule="auto"/>
        <w:ind w:left="851" w:right="141"/>
        <w:jc w:val="both"/>
        <w:rPr>
          <w:rFonts w:ascii="Times New Roman" w:hAnsi="Times New Roman" w:cs="Times New Roman"/>
          <w:iCs/>
          <w:sz w:val="24"/>
          <w:szCs w:val="24"/>
        </w:rPr>
      </w:pPr>
    </w:p>
    <w:p w14:paraId="4CA83D26" w14:textId="1A9C46B7" w:rsidR="007F3D7D" w:rsidRDefault="007F3D7D" w:rsidP="00CD28AA">
      <w:pPr>
        <w:pStyle w:val="Sarakstarindkopa"/>
        <w:widowControl w:val="0"/>
        <w:numPr>
          <w:ilvl w:val="1"/>
          <w:numId w:val="2"/>
        </w:numPr>
        <w:autoSpaceDE w:val="0"/>
        <w:autoSpaceDN w:val="0"/>
        <w:spacing w:after="0" w:line="240" w:lineRule="auto"/>
        <w:ind w:left="993" w:right="141" w:hanging="426"/>
        <w:jc w:val="both"/>
        <w:rPr>
          <w:rFonts w:ascii="Times New Roman" w:hAnsi="Times New Roman" w:cs="Times New Roman"/>
          <w:iCs/>
          <w:sz w:val="24"/>
          <w:szCs w:val="24"/>
        </w:rPr>
      </w:pPr>
      <w:r w:rsidRPr="00517B2F">
        <w:rPr>
          <w:rFonts w:ascii="Times New Roman" w:hAnsi="Times New Roman" w:cs="Times New Roman"/>
          <w:iCs/>
          <w:sz w:val="24"/>
          <w:szCs w:val="24"/>
        </w:rPr>
        <w:t>Ar 01.08.2023. papildināt K</w:t>
      </w:r>
      <w:r>
        <w:rPr>
          <w:rFonts w:ascii="Times New Roman" w:hAnsi="Times New Roman" w:cs="Times New Roman"/>
          <w:iCs/>
          <w:sz w:val="24"/>
          <w:szCs w:val="24"/>
        </w:rPr>
        <w:t>alsnavas</w:t>
      </w:r>
      <w:r w:rsidRPr="00517B2F">
        <w:rPr>
          <w:rFonts w:ascii="Times New Roman" w:hAnsi="Times New Roman" w:cs="Times New Roman"/>
          <w:iCs/>
          <w:sz w:val="24"/>
          <w:szCs w:val="24"/>
        </w:rPr>
        <w:t xml:space="preserve"> pamatskolai apstiprināto Madonas novada pašvaldības finansēto pedagoģisko darbinieku amata vienību sarakstu ar </w:t>
      </w:r>
      <w:r w:rsidRPr="00517B2F">
        <w:rPr>
          <w:rFonts w:ascii="Times New Roman" w:hAnsi="Times New Roman" w:cs="Times New Roman"/>
          <w:iCs/>
          <w:sz w:val="24"/>
          <w:szCs w:val="24"/>
        </w:rPr>
        <w:lastRenderedPageBreak/>
        <w:t>sekojošiem amatiem:</w:t>
      </w:r>
    </w:p>
    <w:p w14:paraId="785193F3" w14:textId="77777777" w:rsidR="003A248A" w:rsidRDefault="003A248A" w:rsidP="003A248A">
      <w:pPr>
        <w:pStyle w:val="Sarakstarindkopa"/>
        <w:widowControl w:val="0"/>
        <w:autoSpaceDE w:val="0"/>
        <w:autoSpaceDN w:val="0"/>
        <w:spacing w:after="0" w:line="240" w:lineRule="auto"/>
        <w:ind w:left="851" w:right="141"/>
        <w:jc w:val="both"/>
        <w:rPr>
          <w:rFonts w:ascii="Times New Roman" w:hAnsi="Times New Roman" w:cs="Times New Roman"/>
          <w:iCs/>
          <w:sz w:val="24"/>
          <w:szCs w:val="24"/>
        </w:rPr>
      </w:pPr>
    </w:p>
    <w:tbl>
      <w:tblPr>
        <w:tblStyle w:val="Reatabula"/>
        <w:tblW w:w="9682" w:type="dxa"/>
        <w:jc w:val="center"/>
        <w:tblLook w:val="04A0" w:firstRow="1" w:lastRow="0" w:firstColumn="1" w:lastColumn="0" w:noHBand="0" w:noVBand="1"/>
      </w:tblPr>
      <w:tblGrid>
        <w:gridCol w:w="1024"/>
        <w:gridCol w:w="3082"/>
        <w:gridCol w:w="1370"/>
        <w:gridCol w:w="1118"/>
        <w:gridCol w:w="1544"/>
        <w:gridCol w:w="1544"/>
      </w:tblGrid>
      <w:tr w:rsidR="007F3D7D" w14:paraId="36CBEDA2" w14:textId="77777777" w:rsidTr="002329B5">
        <w:trPr>
          <w:jc w:val="center"/>
        </w:trPr>
        <w:tc>
          <w:tcPr>
            <w:tcW w:w="1024" w:type="dxa"/>
            <w:vAlign w:val="center"/>
          </w:tcPr>
          <w:p w14:paraId="6D3EAF19"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proofErr w:type="spellStart"/>
            <w:r w:rsidRPr="00125AB0">
              <w:rPr>
                <w:rFonts w:ascii="Times New Roman" w:hAnsi="Times New Roman" w:cs="Times New Roman"/>
                <w:b/>
                <w:bCs/>
                <w:iCs/>
              </w:rPr>
              <w:t>Nr.p.k</w:t>
            </w:r>
            <w:proofErr w:type="spellEnd"/>
            <w:r w:rsidRPr="00125AB0">
              <w:rPr>
                <w:rFonts w:ascii="Times New Roman" w:hAnsi="Times New Roman" w:cs="Times New Roman"/>
                <w:b/>
                <w:bCs/>
                <w:iCs/>
              </w:rPr>
              <w:t>.</w:t>
            </w:r>
          </w:p>
        </w:tc>
        <w:tc>
          <w:tcPr>
            <w:tcW w:w="3082" w:type="dxa"/>
            <w:vAlign w:val="center"/>
          </w:tcPr>
          <w:p w14:paraId="18D03930"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Amata vienības nosaukums</w:t>
            </w:r>
          </w:p>
        </w:tc>
        <w:tc>
          <w:tcPr>
            <w:tcW w:w="1370" w:type="dxa"/>
            <w:vAlign w:val="center"/>
          </w:tcPr>
          <w:p w14:paraId="072E9785"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Profesijas kods</w:t>
            </w:r>
          </w:p>
        </w:tc>
        <w:tc>
          <w:tcPr>
            <w:tcW w:w="1118" w:type="dxa"/>
            <w:vAlign w:val="center"/>
          </w:tcPr>
          <w:p w14:paraId="21777BD2"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Amata vienību skaits</w:t>
            </w:r>
          </w:p>
        </w:tc>
        <w:tc>
          <w:tcPr>
            <w:tcW w:w="1544" w:type="dxa"/>
            <w:vAlign w:val="center"/>
          </w:tcPr>
          <w:p w14:paraId="7FD5EB18" w14:textId="77777777" w:rsidR="007F3D7D"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Mēnešalgas likme</w:t>
            </w:r>
          </w:p>
          <w:p w14:paraId="4CA906AE"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EUR</w:t>
            </w:r>
          </w:p>
        </w:tc>
        <w:tc>
          <w:tcPr>
            <w:tcW w:w="1544" w:type="dxa"/>
            <w:vAlign w:val="center"/>
          </w:tcPr>
          <w:p w14:paraId="0B7230EF" w14:textId="77777777" w:rsidR="007F3D7D" w:rsidRPr="00125AB0" w:rsidRDefault="007F3D7D" w:rsidP="003A248A">
            <w:pPr>
              <w:pStyle w:val="Sarakstarindkopa"/>
              <w:widowControl w:val="0"/>
              <w:autoSpaceDE w:val="0"/>
              <w:autoSpaceDN w:val="0"/>
              <w:ind w:left="0" w:right="141"/>
              <w:jc w:val="center"/>
              <w:rPr>
                <w:rFonts w:ascii="Times New Roman" w:hAnsi="Times New Roman" w:cs="Times New Roman"/>
                <w:b/>
                <w:bCs/>
                <w:iCs/>
                <w:sz w:val="24"/>
                <w:szCs w:val="24"/>
              </w:rPr>
            </w:pPr>
            <w:r w:rsidRPr="00125AB0">
              <w:rPr>
                <w:rFonts w:ascii="Times New Roman" w:hAnsi="Times New Roman" w:cs="Times New Roman"/>
                <w:b/>
                <w:bCs/>
                <w:iCs/>
                <w:sz w:val="24"/>
                <w:szCs w:val="24"/>
              </w:rPr>
              <w:t>Mēnešalgas fonds</w:t>
            </w:r>
          </w:p>
        </w:tc>
      </w:tr>
      <w:tr w:rsidR="007F3D7D" w14:paraId="2C1BDC91" w14:textId="77777777" w:rsidTr="002329B5">
        <w:trPr>
          <w:jc w:val="center"/>
        </w:trPr>
        <w:tc>
          <w:tcPr>
            <w:tcW w:w="1024" w:type="dxa"/>
            <w:vAlign w:val="center"/>
          </w:tcPr>
          <w:p w14:paraId="48682B28"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5.</w:t>
            </w:r>
          </w:p>
        </w:tc>
        <w:tc>
          <w:tcPr>
            <w:tcW w:w="3082" w:type="dxa"/>
            <w:vAlign w:val="center"/>
          </w:tcPr>
          <w:p w14:paraId="5F4C660F"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metodiķis</w:t>
            </w:r>
          </w:p>
        </w:tc>
        <w:tc>
          <w:tcPr>
            <w:tcW w:w="1370" w:type="dxa"/>
            <w:vAlign w:val="center"/>
          </w:tcPr>
          <w:p w14:paraId="10F44710"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2351 01</w:t>
            </w:r>
          </w:p>
        </w:tc>
        <w:tc>
          <w:tcPr>
            <w:tcW w:w="1118" w:type="dxa"/>
            <w:vAlign w:val="center"/>
          </w:tcPr>
          <w:p w14:paraId="0656DCB9"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0,5</w:t>
            </w:r>
          </w:p>
        </w:tc>
        <w:tc>
          <w:tcPr>
            <w:tcW w:w="1544" w:type="dxa"/>
            <w:vAlign w:val="center"/>
          </w:tcPr>
          <w:p w14:paraId="4D5E699E"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996</w:t>
            </w:r>
          </w:p>
        </w:tc>
        <w:tc>
          <w:tcPr>
            <w:tcW w:w="1544" w:type="dxa"/>
            <w:vAlign w:val="center"/>
          </w:tcPr>
          <w:p w14:paraId="3A06A605"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498</w:t>
            </w:r>
          </w:p>
        </w:tc>
      </w:tr>
      <w:tr w:rsidR="007F3D7D" w14:paraId="6BA70DA4" w14:textId="77777777" w:rsidTr="002329B5">
        <w:trPr>
          <w:jc w:val="center"/>
        </w:trPr>
        <w:tc>
          <w:tcPr>
            <w:tcW w:w="1024" w:type="dxa"/>
            <w:vAlign w:val="center"/>
          </w:tcPr>
          <w:p w14:paraId="43E97CD8"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6.</w:t>
            </w:r>
          </w:p>
        </w:tc>
        <w:tc>
          <w:tcPr>
            <w:tcW w:w="3082" w:type="dxa"/>
            <w:vAlign w:val="center"/>
          </w:tcPr>
          <w:p w14:paraId="6F673FF6"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skolotājs</w:t>
            </w:r>
          </w:p>
        </w:tc>
        <w:tc>
          <w:tcPr>
            <w:tcW w:w="1370" w:type="dxa"/>
            <w:vAlign w:val="center"/>
          </w:tcPr>
          <w:p w14:paraId="670DA3DF"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2342 01</w:t>
            </w:r>
          </w:p>
        </w:tc>
        <w:tc>
          <w:tcPr>
            <w:tcW w:w="1118" w:type="dxa"/>
            <w:vAlign w:val="center"/>
          </w:tcPr>
          <w:p w14:paraId="1154843F"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5,212</w:t>
            </w:r>
          </w:p>
        </w:tc>
        <w:tc>
          <w:tcPr>
            <w:tcW w:w="1544" w:type="dxa"/>
            <w:vAlign w:val="center"/>
          </w:tcPr>
          <w:p w14:paraId="72621D61"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390E10CB"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5 056</w:t>
            </w:r>
          </w:p>
        </w:tc>
      </w:tr>
      <w:tr w:rsidR="007F3D7D" w14:paraId="6F54D11C" w14:textId="77777777" w:rsidTr="002329B5">
        <w:trPr>
          <w:jc w:val="center"/>
        </w:trPr>
        <w:tc>
          <w:tcPr>
            <w:tcW w:w="1024" w:type="dxa"/>
            <w:vAlign w:val="center"/>
          </w:tcPr>
          <w:p w14:paraId="02C33AE0"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7.</w:t>
            </w:r>
          </w:p>
        </w:tc>
        <w:tc>
          <w:tcPr>
            <w:tcW w:w="3082" w:type="dxa"/>
            <w:vAlign w:val="center"/>
          </w:tcPr>
          <w:p w14:paraId="16B6653D"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mūzikas skolotājs</w:t>
            </w:r>
          </w:p>
        </w:tc>
        <w:tc>
          <w:tcPr>
            <w:tcW w:w="1370" w:type="dxa"/>
            <w:vAlign w:val="center"/>
          </w:tcPr>
          <w:p w14:paraId="6E56A209"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2342 02</w:t>
            </w:r>
          </w:p>
        </w:tc>
        <w:tc>
          <w:tcPr>
            <w:tcW w:w="1118" w:type="dxa"/>
            <w:vAlign w:val="center"/>
          </w:tcPr>
          <w:p w14:paraId="0C93320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0,45</w:t>
            </w:r>
          </w:p>
        </w:tc>
        <w:tc>
          <w:tcPr>
            <w:tcW w:w="1544" w:type="dxa"/>
            <w:vAlign w:val="center"/>
          </w:tcPr>
          <w:p w14:paraId="05F3DD17"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77756FF4"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437</w:t>
            </w:r>
          </w:p>
        </w:tc>
      </w:tr>
      <w:tr w:rsidR="007F3D7D" w14:paraId="16A9144E" w14:textId="77777777" w:rsidTr="002329B5">
        <w:trPr>
          <w:jc w:val="center"/>
        </w:trPr>
        <w:tc>
          <w:tcPr>
            <w:tcW w:w="1024" w:type="dxa"/>
            <w:vAlign w:val="center"/>
          </w:tcPr>
          <w:p w14:paraId="23E7078D"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8.</w:t>
            </w:r>
          </w:p>
        </w:tc>
        <w:tc>
          <w:tcPr>
            <w:tcW w:w="3082" w:type="dxa"/>
            <w:vAlign w:val="center"/>
          </w:tcPr>
          <w:p w14:paraId="711960BF"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Pirmsskolas izglītības sporta skolotājs</w:t>
            </w:r>
          </w:p>
        </w:tc>
        <w:tc>
          <w:tcPr>
            <w:tcW w:w="1370" w:type="dxa"/>
            <w:vAlign w:val="center"/>
          </w:tcPr>
          <w:p w14:paraId="75A165E3"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2342 03</w:t>
            </w:r>
          </w:p>
        </w:tc>
        <w:tc>
          <w:tcPr>
            <w:tcW w:w="1118" w:type="dxa"/>
            <w:vAlign w:val="center"/>
          </w:tcPr>
          <w:p w14:paraId="4BCEA1E3"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0,375</w:t>
            </w:r>
          </w:p>
        </w:tc>
        <w:tc>
          <w:tcPr>
            <w:tcW w:w="1544" w:type="dxa"/>
            <w:vAlign w:val="center"/>
          </w:tcPr>
          <w:p w14:paraId="51255502"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203B1BE0"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364</w:t>
            </w:r>
          </w:p>
        </w:tc>
      </w:tr>
      <w:tr w:rsidR="007F3D7D" w14:paraId="02EDF933" w14:textId="77777777" w:rsidTr="002329B5">
        <w:trPr>
          <w:jc w:val="center"/>
        </w:trPr>
        <w:tc>
          <w:tcPr>
            <w:tcW w:w="1024" w:type="dxa"/>
            <w:vAlign w:val="center"/>
          </w:tcPr>
          <w:p w14:paraId="6F7CA317"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w:t>
            </w:r>
          </w:p>
        </w:tc>
        <w:tc>
          <w:tcPr>
            <w:tcW w:w="3082" w:type="dxa"/>
            <w:vAlign w:val="center"/>
          </w:tcPr>
          <w:p w14:paraId="1B899062" w14:textId="77777777" w:rsidR="007F3D7D"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Speciālās izglītības skolotājs</w:t>
            </w:r>
          </w:p>
        </w:tc>
        <w:tc>
          <w:tcPr>
            <w:tcW w:w="1370" w:type="dxa"/>
            <w:vAlign w:val="center"/>
          </w:tcPr>
          <w:p w14:paraId="0774D027"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2352 02</w:t>
            </w:r>
          </w:p>
        </w:tc>
        <w:tc>
          <w:tcPr>
            <w:tcW w:w="1118" w:type="dxa"/>
            <w:vAlign w:val="center"/>
          </w:tcPr>
          <w:p w14:paraId="276225C3"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0,037</w:t>
            </w:r>
          </w:p>
        </w:tc>
        <w:tc>
          <w:tcPr>
            <w:tcW w:w="1544" w:type="dxa"/>
            <w:vAlign w:val="center"/>
          </w:tcPr>
          <w:p w14:paraId="7B4F6927"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970</w:t>
            </w:r>
          </w:p>
        </w:tc>
        <w:tc>
          <w:tcPr>
            <w:tcW w:w="1544" w:type="dxa"/>
            <w:vAlign w:val="center"/>
          </w:tcPr>
          <w:p w14:paraId="3081E9AA" w14:textId="77777777" w:rsidR="007F3D7D"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36</w:t>
            </w:r>
          </w:p>
        </w:tc>
      </w:tr>
      <w:tr w:rsidR="007F3D7D" w14:paraId="7C994A67" w14:textId="77777777" w:rsidTr="002329B5">
        <w:trPr>
          <w:jc w:val="center"/>
        </w:trPr>
        <w:tc>
          <w:tcPr>
            <w:tcW w:w="1024" w:type="dxa"/>
            <w:vAlign w:val="center"/>
          </w:tcPr>
          <w:p w14:paraId="7E7DD637"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10.</w:t>
            </w:r>
          </w:p>
        </w:tc>
        <w:tc>
          <w:tcPr>
            <w:tcW w:w="3082" w:type="dxa"/>
            <w:vAlign w:val="center"/>
          </w:tcPr>
          <w:p w14:paraId="3C900122" w14:textId="77777777" w:rsidR="007F3D7D" w:rsidRPr="00125AB0" w:rsidRDefault="007F3D7D" w:rsidP="003A248A">
            <w:pPr>
              <w:widowControl w:val="0"/>
              <w:autoSpaceDE w:val="0"/>
              <w:autoSpaceDN w:val="0"/>
              <w:ind w:right="141"/>
              <w:rPr>
                <w:rFonts w:ascii="Times New Roman" w:hAnsi="Times New Roman" w:cs="Times New Roman"/>
                <w:iCs/>
                <w:sz w:val="24"/>
                <w:szCs w:val="24"/>
              </w:rPr>
            </w:pPr>
            <w:r>
              <w:rPr>
                <w:rFonts w:ascii="Times New Roman" w:hAnsi="Times New Roman" w:cs="Times New Roman"/>
                <w:iCs/>
                <w:sz w:val="24"/>
                <w:szCs w:val="24"/>
              </w:rPr>
              <w:t>Skolotājs logopēds</w:t>
            </w:r>
          </w:p>
        </w:tc>
        <w:tc>
          <w:tcPr>
            <w:tcW w:w="1370" w:type="dxa"/>
            <w:vAlign w:val="center"/>
          </w:tcPr>
          <w:p w14:paraId="7B883736"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2352 01</w:t>
            </w:r>
          </w:p>
        </w:tc>
        <w:tc>
          <w:tcPr>
            <w:tcW w:w="1118" w:type="dxa"/>
            <w:vAlign w:val="center"/>
          </w:tcPr>
          <w:p w14:paraId="33BB05DC"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0,243</w:t>
            </w:r>
          </w:p>
        </w:tc>
        <w:tc>
          <w:tcPr>
            <w:tcW w:w="1544" w:type="dxa"/>
            <w:vAlign w:val="center"/>
          </w:tcPr>
          <w:p w14:paraId="28DC8A7C"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900</w:t>
            </w:r>
          </w:p>
        </w:tc>
        <w:tc>
          <w:tcPr>
            <w:tcW w:w="1544" w:type="dxa"/>
            <w:vAlign w:val="center"/>
          </w:tcPr>
          <w:p w14:paraId="2FB98E6A" w14:textId="77777777" w:rsidR="007F3D7D" w:rsidRPr="00125AB0" w:rsidRDefault="007F3D7D" w:rsidP="003A248A">
            <w:pPr>
              <w:widowControl w:val="0"/>
              <w:autoSpaceDE w:val="0"/>
              <w:autoSpaceDN w:val="0"/>
              <w:ind w:right="141"/>
              <w:jc w:val="center"/>
              <w:rPr>
                <w:rFonts w:ascii="Times New Roman" w:hAnsi="Times New Roman" w:cs="Times New Roman"/>
                <w:iCs/>
                <w:sz w:val="24"/>
                <w:szCs w:val="24"/>
              </w:rPr>
            </w:pPr>
            <w:r>
              <w:rPr>
                <w:rFonts w:ascii="Times New Roman" w:hAnsi="Times New Roman" w:cs="Times New Roman"/>
                <w:iCs/>
                <w:sz w:val="24"/>
                <w:szCs w:val="24"/>
              </w:rPr>
              <w:t>219</w:t>
            </w:r>
          </w:p>
        </w:tc>
      </w:tr>
    </w:tbl>
    <w:p w14:paraId="1FC83FB7" w14:textId="77777777" w:rsidR="007F3D7D" w:rsidRPr="00517B2F" w:rsidRDefault="007F3D7D" w:rsidP="003A248A">
      <w:pPr>
        <w:widowControl w:val="0"/>
        <w:autoSpaceDE w:val="0"/>
        <w:autoSpaceDN w:val="0"/>
        <w:spacing w:after="0" w:line="240" w:lineRule="auto"/>
        <w:ind w:right="141"/>
        <w:jc w:val="both"/>
        <w:rPr>
          <w:rFonts w:ascii="Times New Roman" w:hAnsi="Times New Roman" w:cs="Times New Roman"/>
          <w:iCs/>
          <w:sz w:val="24"/>
          <w:szCs w:val="24"/>
        </w:rPr>
      </w:pPr>
    </w:p>
    <w:p w14:paraId="3B4329D9" w14:textId="13DF4C8A" w:rsidR="007F3D7D" w:rsidRPr="001F7DA2" w:rsidRDefault="007F3D7D" w:rsidP="00CD28AA">
      <w:pPr>
        <w:pStyle w:val="Sarakstarindkopa"/>
        <w:widowControl w:val="0"/>
        <w:numPr>
          <w:ilvl w:val="1"/>
          <w:numId w:val="2"/>
        </w:numPr>
        <w:autoSpaceDE w:val="0"/>
        <w:autoSpaceDN w:val="0"/>
        <w:spacing w:after="0" w:line="240" w:lineRule="auto"/>
        <w:ind w:left="851" w:right="141" w:hanging="284"/>
        <w:jc w:val="both"/>
        <w:rPr>
          <w:rFonts w:ascii="Times New Roman" w:hAnsi="Times New Roman" w:cs="Times New Roman"/>
          <w:iCs/>
          <w:sz w:val="24"/>
          <w:szCs w:val="24"/>
        </w:rPr>
      </w:pPr>
      <w:r w:rsidRPr="00517B2F">
        <w:rPr>
          <w:rFonts w:ascii="Times New Roman" w:hAnsi="Times New Roman" w:cs="Times New Roman"/>
          <w:iCs/>
          <w:sz w:val="24"/>
          <w:szCs w:val="24"/>
        </w:rPr>
        <w:t xml:space="preserve">Noteikt, ka ar 01.08.2023. </w:t>
      </w:r>
      <w:r w:rsidRPr="00DD2627">
        <w:rPr>
          <w:rFonts w:ascii="Times New Roman" w:hAnsi="Times New Roman" w:cs="Times New Roman"/>
          <w:iCs/>
          <w:sz w:val="24"/>
          <w:szCs w:val="24"/>
        </w:rPr>
        <w:t xml:space="preserve">Kalsnavas pamatskolai </w:t>
      </w:r>
      <w:r w:rsidRPr="00517B2F">
        <w:rPr>
          <w:rFonts w:ascii="Times New Roman" w:hAnsi="Times New Roman" w:cs="Times New Roman"/>
          <w:iCs/>
          <w:sz w:val="24"/>
          <w:szCs w:val="24"/>
        </w:rPr>
        <w:t xml:space="preserve">kopējais Madonas novada pašvaldības finansēto pedagoģisko darbinieku amata vienību skaits ir </w:t>
      </w:r>
      <w:r>
        <w:rPr>
          <w:rFonts w:ascii="Times New Roman" w:hAnsi="Times New Roman" w:cs="Times New Roman"/>
          <w:iCs/>
          <w:sz w:val="24"/>
          <w:szCs w:val="24"/>
        </w:rPr>
        <w:t>7</w:t>
      </w:r>
      <w:r w:rsidRPr="00517B2F">
        <w:rPr>
          <w:rFonts w:ascii="Times New Roman" w:hAnsi="Times New Roman" w:cs="Times New Roman"/>
          <w:iCs/>
          <w:sz w:val="24"/>
          <w:szCs w:val="24"/>
        </w:rPr>
        <w:t>,</w:t>
      </w:r>
      <w:r>
        <w:rPr>
          <w:rFonts w:ascii="Times New Roman" w:hAnsi="Times New Roman" w:cs="Times New Roman"/>
          <w:iCs/>
          <w:sz w:val="24"/>
          <w:szCs w:val="24"/>
        </w:rPr>
        <w:t>552</w:t>
      </w:r>
      <w:r w:rsidRPr="00517B2F">
        <w:rPr>
          <w:rFonts w:ascii="Times New Roman" w:hAnsi="Times New Roman" w:cs="Times New Roman"/>
          <w:iCs/>
          <w:sz w:val="24"/>
          <w:szCs w:val="24"/>
        </w:rPr>
        <w:t xml:space="preserve"> ar mēnešalgas fondu </w:t>
      </w:r>
      <w:r>
        <w:rPr>
          <w:rFonts w:ascii="Times New Roman" w:hAnsi="Times New Roman" w:cs="Times New Roman"/>
          <w:iCs/>
          <w:sz w:val="24"/>
          <w:szCs w:val="24"/>
        </w:rPr>
        <w:t>7 285</w:t>
      </w:r>
      <w:r w:rsidRPr="00517B2F">
        <w:rPr>
          <w:rFonts w:ascii="Times New Roman" w:hAnsi="Times New Roman" w:cs="Times New Roman"/>
          <w:iCs/>
          <w:sz w:val="24"/>
          <w:szCs w:val="24"/>
        </w:rPr>
        <w:t xml:space="preserve"> EUR</w:t>
      </w:r>
      <w:r w:rsidRPr="00517B2F">
        <w:rPr>
          <w:rFonts w:ascii="Times New Roman" w:hAnsi="Times New Roman" w:cs="Times New Roman"/>
          <w:sz w:val="24"/>
          <w:szCs w:val="24"/>
          <w:lang w:eastAsia="lv-LV" w:bidi="lo-LA"/>
        </w:rPr>
        <w:t>.</w:t>
      </w:r>
    </w:p>
    <w:p w14:paraId="66ECD950" w14:textId="025BB945" w:rsidR="007F3D7D" w:rsidRPr="001F7DA2" w:rsidRDefault="007F3D7D" w:rsidP="00CD28AA">
      <w:pPr>
        <w:pStyle w:val="Sarakstarindkopa"/>
        <w:widowControl w:val="0"/>
        <w:numPr>
          <w:ilvl w:val="0"/>
          <w:numId w:val="2"/>
        </w:numPr>
        <w:autoSpaceDE w:val="0"/>
        <w:autoSpaceDN w:val="0"/>
        <w:spacing w:after="0" w:line="240" w:lineRule="auto"/>
        <w:ind w:left="567" w:right="141" w:hanging="567"/>
        <w:jc w:val="both"/>
        <w:rPr>
          <w:rFonts w:ascii="Times New Roman" w:hAnsi="Times New Roman" w:cs="Times New Roman"/>
          <w:iCs/>
          <w:sz w:val="24"/>
          <w:szCs w:val="24"/>
        </w:rPr>
      </w:pPr>
      <w:r w:rsidRPr="00EF640E">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w:t>
      </w:r>
      <w:r>
        <w:rPr>
          <w:rFonts w:ascii="Times New Roman" w:hAnsi="Times New Roman" w:cs="Times New Roman"/>
          <w:sz w:val="24"/>
          <w:szCs w:val="24"/>
        </w:rPr>
        <w:t>iem</w:t>
      </w:r>
      <w:r w:rsidRPr="00EF640E">
        <w:rPr>
          <w:rFonts w:ascii="Times New Roman" w:hAnsi="Times New Roman" w:cs="Times New Roman"/>
          <w:sz w:val="24"/>
          <w:szCs w:val="24"/>
        </w:rPr>
        <w:t xml:space="preserve"> aktiem.</w:t>
      </w:r>
    </w:p>
    <w:p w14:paraId="2759D291" w14:textId="77777777" w:rsidR="007F3D7D" w:rsidRPr="00EF640E" w:rsidRDefault="007F3D7D" w:rsidP="00CD28AA">
      <w:pPr>
        <w:pStyle w:val="Sarakstarindkopa"/>
        <w:widowControl w:val="0"/>
        <w:numPr>
          <w:ilvl w:val="0"/>
          <w:numId w:val="2"/>
        </w:numPr>
        <w:autoSpaceDE w:val="0"/>
        <w:autoSpaceDN w:val="0"/>
        <w:spacing w:after="0" w:line="240" w:lineRule="auto"/>
        <w:ind w:left="567" w:right="141" w:hanging="567"/>
        <w:jc w:val="both"/>
        <w:rPr>
          <w:rFonts w:ascii="Times New Roman" w:hAnsi="Times New Roman" w:cs="Times New Roman"/>
          <w:sz w:val="24"/>
          <w:szCs w:val="24"/>
        </w:rPr>
      </w:pPr>
      <w:r w:rsidRPr="00EF640E">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796C7FD3" w14:textId="77777777" w:rsidR="00A43B3E" w:rsidRPr="008361D3" w:rsidRDefault="00A43B3E" w:rsidP="003A248A">
      <w:pPr>
        <w:spacing w:after="0" w:line="240" w:lineRule="auto"/>
        <w:jc w:val="both"/>
        <w:rPr>
          <w:rFonts w:ascii="Times New Roman" w:hAnsi="Times New Roman" w:cs="Times New Roman"/>
          <w:i/>
          <w:sz w:val="24"/>
          <w:szCs w:val="24"/>
        </w:rPr>
      </w:pPr>
    </w:p>
    <w:p w14:paraId="5270B7BD" w14:textId="77927DC9"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3</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grozījumiem Madonas novada pašvaldības domes 24.01.2023. lēmumā Nr.</w:t>
      </w:r>
      <w:r w:rsidR="001F7DA2">
        <w:rPr>
          <w:rFonts w:ascii="Times New Roman" w:hAnsi="Times New Roman" w:cs="Times New Roman"/>
          <w:b/>
          <w:noProof/>
          <w:sz w:val="24"/>
          <w:szCs w:val="24"/>
          <w:u w:val="single"/>
        </w:rPr>
        <w:t xml:space="preserve"> </w:t>
      </w:r>
      <w:r w:rsidRPr="008361D3">
        <w:rPr>
          <w:rFonts w:ascii="Times New Roman" w:hAnsi="Times New Roman" w:cs="Times New Roman"/>
          <w:b/>
          <w:noProof/>
          <w:sz w:val="24"/>
          <w:szCs w:val="24"/>
          <w:u w:val="single"/>
        </w:rPr>
        <w:t>6 “Par Madonas novada pašvaldības iestāžu amata vienību sarakstu apstiprināšanu”</w:t>
      </w:r>
    </w:p>
    <w:p w14:paraId="4945B1B0" w14:textId="77777777" w:rsidR="00A43B3E" w:rsidRPr="008361D3" w:rsidRDefault="00375408"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Solvita Seržāne</w:t>
      </w:r>
    </w:p>
    <w:p w14:paraId="11BE9996" w14:textId="77777777" w:rsidR="00FC1FB1" w:rsidRPr="008361D3" w:rsidRDefault="00FC1FB1"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noProof/>
          <w:sz w:val="24"/>
          <w:szCs w:val="24"/>
        </w:rPr>
        <w:t>SAGATAVOTĀJS: Artis Lauva</w:t>
      </w:r>
    </w:p>
    <w:p w14:paraId="5816D181" w14:textId="77777777" w:rsidR="00736DE0" w:rsidRPr="008361D3" w:rsidRDefault="00736DE0" w:rsidP="003A248A">
      <w:pPr>
        <w:spacing w:after="0" w:line="240" w:lineRule="auto"/>
        <w:jc w:val="both"/>
        <w:rPr>
          <w:rFonts w:ascii="Times New Roman" w:hAnsi="Times New Roman" w:cs="Times New Roman"/>
          <w:i/>
          <w:noProof/>
          <w:sz w:val="24"/>
          <w:szCs w:val="24"/>
        </w:rPr>
      </w:pPr>
    </w:p>
    <w:p w14:paraId="7E701CAC" w14:textId="77777777" w:rsidR="00FC1FB1" w:rsidRPr="008361D3" w:rsidRDefault="00FC1FB1" w:rsidP="00CD28A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t>Sēdes vadītāja aicina balsot par lēmuma projektu.</w:t>
      </w:r>
    </w:p>
    <w:p w14:paraId="2E08F862" w14:textId="77777777" w:rsidR="0031308E" w:rsidRPr="008361D3" w:rsidRDefault="0031308E" w:rsidP="00CD28AA">
      <w:pPr>
        <w:spacing w:after="0" w:line="240" w:lineRule="auto"/>
        <w:jc w:val="both"/>
        <w:rPr>
          <w:rFonts w:ascii="Times New Roman" w:hAnsi="Times New Roman" w:cs="Times New Roman"/>
          <w:b/>
          <w:sz w:val="24"/>
          <w:szCs w:val="24"/>
        </w:rPr>
      </w:pPr>
      <w:r w:rsidRPr="008361D3">
        <w:rPr>
          <w:rFonts w:ascii="Times New Roman" w:hAnsi="Times New Roman" w:cs="Times New Roman"/>
          <w:b/>
          <w:noProof/>
          <w:sz w:val="24"/>
          <w:szCs w:val="24"/>
        </w:rPr>
        <w:t>Atklāti</w:t>
      </w:r>
      <w:r w:rsidRPr="008361D3">
        <w:rPr>
          <w:rFonts w:ascii="Times New Roman" w:hAnsi="Times New Roman" w:cs="Times New Roman"/>
          <w:b/>
          <w:sz w:val="24"/>
          <w:szCs w:val="24"/>
        </w:rPr>
        <w:t xml:space="preserve"> balsojot: </w:t>
      </w:r>
      <w:r w:rsidRPr="008361D3">
        <w:rPr>
          <w:rFonts w:ascii="Times New Roman" w:hAnsi="Times New Roman" w:cs="Times New Roman"/>
          <w:b/>
          <w:noProof/>
          <w:sz w:val="24"/>
          <w:szCs w:val="24"/>
        </w:rPr>
        <w:t>ar 7 balsīm "Par" (Artūrs Grandāns, Arvīds Greidiņš, Iveta Peilāne, Rūdolfs Preiss, Sandra Maksimova, Valda Kļaviņa, Zigfrīds Gora), "Pret" – nav, "Atturas" – nav</w:t>
      </w:r>
      <w:r w:rsidRPr="008361D3">
        <w:rPr>
          <w:rFonts w:ascii="Times New Roman" w:hAnsi="Times New Roman" w:cs="Times New Roman"/>
          <w:sz w:val="24"/>
          <w:szCs w:val="24"/>
        </w:rPr>
        <w:t xml:space="preserve">, </w:t>
      </w:r>
      <w:r w:rsidR="000172F4" w:rsidRPr="00D83C78">
        <w:rPr>
          <w:rFonts w:ascii="Times New Roman" w:hAnsi="Times New Roman" w:cs="Times New Roman"/>
          <w:sz w:val="24"/>
          <w:szCs w:val="24"/>
        </w:rPr>
        <w:t xml:space="preserve">Madonas novada pašvaldības domes </w:t>
      </w:r>
      <w:r w:rsidR="000172F4" w:rsidRPr="00D83C78">
        <w:rPr>
          <w:rFonts w:ascii="Times New Roman" w:hAnsi="Times New Roman" w:cs="Times New Roman"/>
          <w:noProof/>
          <w:sz w:val="24"/>
          <w:szCs w:val="24"/>
        </w:rPr>
        <w:t>Izglītības un jaunatnes lietu komiteja</w:t>
      </w:r>
      <w:r w:rsidR="000172F4" w:rsidRPr="008361D3">
        <w:rPr>
          <w:rFonts w:ascii="Times New Roman" w:hAnsi="Times New Roman" w:cs="Times New Roman"/>
          <w:b/>
          <w:sz w:val="24"/>
          <w:szCs w:val="24"/>
        </w:rPr>
        <w:t xml:space="preserve"> </w:t>
      </w:r>
      <w:r w:rsidRPr="008361D3">
        <w:rPr>
          <w:rFonts w:ascii="Times New Roman" w:hAnsi="Times New Roman" w:cs="Times New Roman"/>
          <w:b/>
          <w:sz w:val="24"/>
          <w:szCs w:val="24"/>
        </w:rPr>
        <w:t>NOLEMJ:</w:t>
      </w:r>
    </w:p>
    <w:p w14:paraId="292D91DB" w14:textId="77777777" w:rsidR="0031308E" w:rsidRPr="008361D3" w:rsidRDefault="0031308E" w:rsidP="00CD28A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Atbalstīt lēmuma projektu un virzīt izskatīšanai uz finanšu un attīstības komitejas sēdi.</w:t>
      </w:r>
    </w:p>
    <w:p w14:paraId="5441589F" w14:textId="77777777" w:rsidR="0031308E" w:rsidRPr="008361D3" w:rsidRDefault="0031308E" w:rsidP="00CD28AA">
      <w:pPr>
        <w:spacing w:after="0" w:line="240" w:lineRule="auto"/>
        <w:jc w:val="both"/>
        <w:rPr>
          <w:rFonts w:ascii="Times New Roman" w:hAnsi="Times New Roman" w:cs="Times New Roman"/>
          <w:sz w:val="24"/>
          <w:szCs w:val="24"/>
        </w:rPr>
      </w:pPr>
    </w:p>
    <w:p w14:paraId="69F1B256"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noProof/>
          <w:sz w:val="24"/>
          <w:szCs w:val="24"/>
        </w:rPr>
        <w:t>Lēmuma projekts:</w:t>
      </w:r>
    </w:p>
    <w:p w14:paraId="785380A1" w14:textId="42B6E6B7" w:rsidR="00A43B3E"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Ar Madonas novada pašvaldības domes 28.02.2023. lēmumu Nr.</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136 (protokols Nr.</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3, 54. p.) nolemts pievienot Aronas pagasta pirmsskolas izglītības iestādi “Sprīdītis”, publiskās personas reģistrācijas Nr. 40900010203, izglītības iestādes reģistrācijas Nr. 4401900083, juridiskā adrese: Melioratoru iela 3, Kusa, Aronas pagasts, Madonas novads, Kusas pamatskolai, kā rezultātā ar 01.08.2023. spēku zaudē Madonas novada pašvaldības domes 24.01.2023. lēmuma Nr. 6 (protokols Nr.</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1, 6.</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p.) “Par Madonas novada pašvaldības iestāžu amata vienību sarakstu apstiprināšanu” 21.</w:t>
      </w:r>
      <w:r w:rsidR="001F7DA2">
        <w:rPr>
          <w:rFonts w:ascii="Times New Roman" w:hAnsi="Times New Roman" w:cs="Times New Roman"/>
          <w:noProof/>
          <w:sz w:val="24"/>
          <w:szCs w:val="24"/>
        </w:rPr>
        <w:t xml:space="preserve"> </w:t>
      </w:r>
      <w:r w:rsidRPr="008361D3">
        <w:rPr>
          <w:rFonts w:ascii="Times New Roman" w:hAnsi="Times New Roman" w:cs="Times New Roman"/>
          <w:noProof/>
          <w:sz w:val="24"/>
          <w:szCs w:val="24"/>
        </w:rPr>
        <w:t>pielikuma “Madonas novada Aronas pagasta pārvaldes un tās pakļautībā esošo iestāžu amatu vienību saraksts no 01.01.2023.” sadaļa “Pirmsskolas izglītības iestāde “Sprīdītis” (bez pedagogu amatiem)”.</w:t>
      </w:r>
    </w:p>
    <w:p w14:paraId="17E10A28" w14:textId="40FBC180" w:rsidR="0031308E" w:rsidRPr="008361D3" w:rsidRDefault="00375408"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noProof/>
          <w:sz w:val="24"/>
          <w:szCs w:val="24"/>
        </w:rPr>
        <w:t xml:space="preserve">(2) Ar Madonas novada pašvaldības domes 28.02.2023. lēmumu Nr.135 (protokols Nr.3, 53. p.) nolemts pievienot Kalsnavas pagasta pirmsskolas izglītības iestādi “Lācītis Pūks”, </w:t>
      </w:r>
      <w:r w:rsidRPr="008361D3">
        <w:rPr>
          <w:rFonts w:ascii="Times New Roman" w:hAnsi="Times New Roman" w:cs="Times New Roman"/>
          <w:noProof/>
          <w:sz w:val="24"/>
          <w:szCs w:val="24"/>
        </w:rPr>
        <w:lastRenderedPageBreak/>
        <w:t>publiskās personas reģistrācijas Nr. 40900006922, izglītības iestādes reģistrācijas Nr.</w:t>
      </w:r>
      <w:r w:rsidR="00CD7CEB">
        <w:rPr>
          <w:rFonts w:ascii="Times New Roman" w:hAnsi="Times New Roman" w:cs="Times New Roman"/>
          <w:noProof/>
          <w:sz w:val="24"/>
          <w:szCs w:val="24"/>
        </w:rPr>
        <w:t> </w:t>
      </w:r>
      <w:r w:rsidRPr="008361D3">
        <w:rPr>
          <w:rFonts w:ascii="Times New Roman" w:hAnsi="Times New Roman" w:cs="Times New Roman"/>
          <w:noProof/>
          <w:sz w:val="24"/>
          <w:szCs w:val="24"/>
        </w:rPr>
        <w:t>4401902626, juridiskā adrese: “Dzirkstīte”, Aiviekste, Kalsnavas pagasts, Madonas novads, Kalsnavas pamatskolai, kā rezultātā ar 01.08.2023. spēku zaudē Madonas novada pašvaldības domes 24.01.2023. lēmuma Nr. 6 (protokols Nr.1, 6.p.) “Par Madonas novada pašvaldības iestāžu amata vienību sarakstu apstiprināšanu” 25.pielikuma “Madonas novada Kalsnavas pagasta pārvaldes un tās pakļautībā esošo iestāžu amatu vienību saraksts no 01.01.2023.” sadaļa “Kalsnavas pirmsskolas izglītības iestāde “Lācītis Pūks” (bez pedagogu amatiem)”.</w:t>
      </w:r>
    </w:p>
    <w:p w14:paraId="2F4F5C07" w14:textId="153B1442" w:rsidR="0031308E" w:rsidRDefault="0031308E"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Noklausījusies sniegto informāciju, saskaņā ar Pašvaldību likuma 10.</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panta pirmo daļu, atklāti balsojot: PAR - ___, PRET - ___, ATTURAS - ___, Madonas novada pašvaldības dome</w:t>
      </w:r>
      <w:r w:rsidRPr="008361D3">
        <w:rPr>
          <w:rFonts w:ascii="Times New Roman" w:hAnsi="Times New Roman" w:cs="Times New Roman"/>
          <w:sz w:val="24"/>
          <w:szCs w:val="24"/>
        </w:rPr>
        <w:t xml:space="preserve"> NOLEMJ:</w:t>
      </w:r>
    </w:p>
    <w:p w14:paraId="128A3490" w14:textId="77777777" w:rsidR="004E0DAA" w:rsidRDefault="004E0DAA" w:rsidP="003A248A">
      <w:pPr>
        <w:spacing w:after="0" w:line="240" w:lineRule="auto"/>
        <w:ind w:firstLine="720"/>
        <w:jc w:val="both"/>
        <w:rPr>
          <w:rFonts w:ascii="Times New Roman" w:hAnsi="Times New Roman" w:cs="Times New Roman"/>
          <w:sz w:val="24"/>
          <w:szCs w:val="24"/>
        </w:rPr>
      </w:pPr>
    </w:p>
    <w:p w14:paraId="5B0F3EBE" w14:textId="77777777" w:rsidR="004E0DAA" w:rsidRDefault="00375408" w:rsidP="003A248A">
      <w:pPr>
        <w:pStyle w:val="Sarakstarindkopa"/>
        <w:widowControl w:val="0"/>
        <w:numPr>
          <w:ilvl w:val="0"/>
          <w:numId w:val="8"/>
        </w:numPr>
        <w:autoSpaceDE w:val="0"/>
        <w:autoSpaceDN w:val="0"/>
        <w:spacing w:after="0" w:line="240" w:lineRule="auto"/>
        <w:ind w:right="141"/>
        <w:jc w:val="both"/>
        <w:rPr>
          <w:rFonts w:ascii="Times New Roman" w:eastAsia="Calibri" w:hAnsi="Times New Roman" w:cs="Times New Roman"/>
          <w:iCs/>
          <w:sz w:val="24"/>
          <w:szCs w:val="24"/>
        </w:rPr>
      </w:pPr>
      <w:r w:rsidRPr="004E0DAA">
        <w:rPr>
          <w:rFonts w:ascii="Times New Roman" w:eastAsia="Calibri" w:hAnsi="Times New Roman" w:cs="Times New Roman"/>
          <w:bCs/>
          <w:iCs/>
          <w:sz w:val="24"/>
          <w:szCs w:val="24"/>
        </w:rPr>
        <w:t xml:space="preserve">Madonas novada Aronas pagasta pārvaldes un tās pakļautībā esošo iestāžu amata vienību sarakstā, kas apstiprināta </w:t>
      </w:r>
      <w:r w:rsidRPr="004E0DAA">
        <w:rPr>
          <w:rFonts w:ascii="Times New Roman" w:eastAsia="Calibri" w:hAnsi="Times New Roman" w:cs="Times New Roman"/>
          <w:iCs/>
          <w:sz w:val="24"/>
          <w:szCs w:val="24"/>
        </w:rPr>
        <w:t xml:space="preserve">Madonas novada pašvaldības </w:t>
      </w:r>
      <w:r w:rsidRPr="004E0DAA">
        <w:rPr>
          <w:rFonts w:ascii="Times New Roman" w:eastAsia="Calibri" w:hAnsi="Times New Roman" w:cs="Times New Roman"/>
          <w:iCs/>
          <w:sz w:val="24"/>
          <w:szCs w:val="24"/>
          <w:shd w:val="clear" w:color="auto" w:fill="FFFFFF"/>
        </w:rPr>
        <w:t>domes 24.01.2023. lēmumu Nr.6 (protokols Nr.1. 6.p.) “</w:t>
      </w:r>
      <w:r w:rsidRPr="004E0DAA">
        <w:rPr>
          <w:rFonts w:ascii="Times New Roman" w:eastAsia="Calibri" w:hAnsi="Times New Roman" w:cs="Times New Roman"/>
          <w:bCs/>
          <w:iCs/>
          <w:sz w:val="24"/>
          <w:szCs w:val="24"/>
          <w:shd w:val="clear" w:color="auto" w:fill="FFFFFF"/>
        </w:rPr>
        <w:t>Par Madonas novada pašvaldības iestāžu amata vienību sarakstu apstiprināšanu</w:t>
      </w:r>
      <w:r w:rsidRPr="004E0DAA">
        <w:rPr>
          <w:rFonts w:ascii="Times New Roman" w:eastAsia="Calibri" w:hAnsi="Times New Roman" w:cs="Times New Roman"/>
          <w:iCs/>
          <w:sz w:val="24"/>
          <w:szCs w:val="24"/>
          <w:shd w:val="clear" w:color="auto" w:fill="FFFFFF"/>
        </w:rPr>
        <w:t>”</w:t>
      </w:r>
      <w:r w:rsidRPr="004E0DAA">
        <w:rPr>
          <w:rFonts w:ascii="Times New Roman" w:eastAsia="Calibri" w:hAnsi="Times New Roman" w:cs="Times New Roman"/>
          <w:iCs/>
          <w:sz w:val="24"/>
          <w:szCs w:val="24"/>
        </w:rPr>
        <w:t xml:space="preserve"> </w:t>
      </w:r>
      <w:r w:rsidRPr="004E0DAA">
        <w:rPr>
          <w:rFonts w:ascii="Times New Roman" w:eastAsia="Calibri" w:hAnsi="Times New Roman" w:cs="Times New Roman"/>
          <w:iCs/>
          <w:sz w:val="24"/>
          <w:szCs w:val="24"/>
          <w:shd w:val="clear" w:color="auto" w:fill="FFFFFF"/>
        </w:rPr>
        <w:t>(21. pielikums)</w:t>
      </w:r>
      <w:r w:rsidRPr="004E0DAA">
        <w:rPr>
          <w:rFonts w:ascii="Times New Roman" w:eastAsia="Calibri" w:hAnsi="Times New Roman" w:cs="Times New Roman"/>
          <w:iCs/>
          <w:sz w:val="24"/>
          <w:szCs w:val="24"/>
        </w:rPr>
        <w:t>, izdarīt šādus grozījumus:</w:t>
      </w:r>
    </w:p>
    <w:p w14:paraId="72E6F555" w14:textId="77777777" w:rsidR="004E0DAA"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sidRPr="001F2E19">
        <w:rPr>
          <w:rFonts w:ascii="Times New Roman" w:hAnsi="Times New Roman"/>
          <w:iCs/>
          <w:sz w:val="24"/>
          <w:szCs w:val="24"/>
        </w:rPr>
        <w:t xml:space="preserve">Ar </w:t>
      </w:r>
      <w:r>
        <w:rPr>
          <w:rFonts w:ascii="Times New Roman" w:hAnsi="Times New Roman"/>
          <w:iCs/>
          <w:sz w:val="24"/>
          <w:szCs w:val="24"/>
        </w:rPr>
        <w:t>01</w:t>
      </w:r>
      <w:r w:rsidRPr="001F2E19">
        <w:rPr>
          <w:rFonts w:ascii="Times New Roman" w:hAnsi="Times New Roman"/>
          <w:iCs/>
          <w:sz w:val="24"/>
          <w:szCs w:val="24"/>
        </w:rPr>
        <w:t>.0</w:t>
      </w:r>
      <w:r>
        <w:rPr>
          <w:rFonts w:ascii="Times New Roman" w:hAnsi="Times New Roman"/>
          <w:iCs/>
          <w:sz w:val="24"/>
          <w:szCs w:val="24"/>
        </w:rPr>
        <w:t>8</w:t>
      </w:r>
      <w:r w:rsidRPr="001F2E19">
        <w:rPr>
          <w:rFonts w:ascii="Times New Roman" w:hAnsi="Times New Roman"/>
          <w:iCs/>
          <w:sz w:val="24"/>
          <w:szCs w:val="24"/>
        </w:rPr>
        <w:t xml:space="preserve">.2023. </w:t>
      </w:r>
      <w:r>
        <w:rPr>
          <w:rFonts w:ascii="Times New Roman" w:hAnsi="Times New Roman"/>
          <w:bCs/>
          <w:iCs/>
          <w:sz w:val="24"/>
          <w:szCs w:val="24"/>
        </w:rPr>
        <w:t>Kusas pamatskolas</w:t>
      </w:r>
      <w:r w:rsidRPr="001F2E19">
        <w:rPr>
          <w:rFonts w:ascii="Times New Roman" w:hAnsi="Times New Roman"/>
          <w:bCs/>
          <w:iCs/>
          <w:sz w:val="24"/>
          <w:szCs w:val="24"/>
        </w:rPr>
        <w:t xml:space="preserve"> </w:t>
      </w:r>
      <w:r w:rsidRPr="001F2E19">
        <w:rPr>
          <w:rFonts w:ascii="Times New Roman" w:hAnsi="Times New Roman"/>
          <w:iCs/>
          <w:sz w:val="24"/>
          <w:szCs w:val="24"/>
        </w:rPr>
        <w:t>amat</w:t>
      </w:r>
      <w:r>
        <w:rPr>
          <w:rFonts w:ascii="Times New Roman" w:hAnsi="Times New Roman"/>
          <w:iCs/>
          <w:sz w:val="24"/>
          <w:szCs w:val="24"/>
        </w:rPr>
        <w:t>a</w:t>
      </w:r>
      <w:r w:rsidRPr="001F2E19">
        <w:rPr>
          <w:rFonts w:ascii="Times New Roman" w:hAnsi="Times New Roman"/>
          <w:iCs/>
          <w:sz w:val="24"/>
          <w:szCs w:val="24"/>
        </w:rPr>
        <w:t xml:space="preserve"> vienību sarakstā </w:t>
      </w:r>
      <w:r>
        <w:rPr>
          <w:rFonts w:ascii="Times New Roman" w:hAnsi="Times New Roman"/>
          <w:iCs/>
          <w:sz w:val="24"/>
          <w:szCs w:val="24"/>
        </w:rPr>
        <w:t>izveidot jaunu</w:t>
      </w:r>
      <w:r w:rsidRPr="001F2E19">
        <w:rPr>
          <w:rFonts w:ascii="Times New Roman" w:hAnsi="Times New Roman"/>
          <w:iCs/>
          <w:sz w:val="24"/>
          <w:szCs w:val="24"/>
        </w:rPr>
        <w:t xml:space="preserve"> amata vienību “</w:t>
      </w:r>
      <w:r>
        <w:rPr>
          <w:rFonts w:ascii="Times New Roman" w:hAnsi="Times New Roman"/>
          <w:iCs/>
          <w:sz w:val="24"/>
          <w:szCs w:val="24"/>
        </w:rPr>
        <w:t>Pirmsskolas skolotāja palīgs</w:t>
      </w:r>
      <w:r w:rsidRPr="001F2E19">
        <w:rPr>
          <w:rFonts w:ascii="Times New Roman" w:hAnsi="Times New Roman"/>
          <w:iCs/>
          <w:sz w:val="24"/>
          <w:szCs w:val="24"/>
        </w:rPr>
        <w:t xml:space="preserve">” ar profesijas kodu </w:t>
      </w:r>
      <w:r>
        <w:rPr>
          <w:rFonts w:ascii="Times New Roman" w:hAnsi="Times New Roman"/>
          <w:iCs/>
          <w:sz w:val="24"/>
          <w:szCs w:val="24"/>
        </w:rPr>
        <w:t>5312 01</w:t>
      </w:r>
      <w:r w:rsidRPr="001F2E19">
        <w:rPr>
          <w:rFonts w:ascii="Times New Roman" w:hAnsi="Times New Roman"/>
          <w:iCs/>
          <w:sz w:val="24"/>
          <w:szCs w:val="24"/>
        </w:rPr>
        <w:t xml:space="preserve">, amata vienību skaitu </w:t>
      </w:r>
      <w:r>
        <w:rPr>
          <w:rFonts w:ascii="Times New Roman" w:hAnsi="Times New Roman"/>
          <w:iCs/>
          <w:sz w:val="24"/>
          <w:szCs w:val="24"/>
        </w:rPr>
        <w:t>2</w:t>
      </w:r>
      <w:r w:rsidRPr="001F2E19">
        <w:rPr>
          <w:rFonts w:ascii="Times New Roman" w:hAnsi="Times New Roman"/>
          <w:iCs/>
          <w:sz w:val="24"/>
          <w:szCs w:val="24"/>
        </w:rPr>
        <w:t xml:space="preserve">, mēnešalgas likmi </w:t>
      </w:r>
      <w:r>
        <w:rPr>
          <w:rFonts w:ascii="Times New Roman" w:hAnsi="Times New Roman"/>
          <w:iCs/>
          <w:sz w:val="24"/>
          <w:szCs w:val="24"/>
        </w:rPr>
        <w:t>700</w:t>
      </w:r>
      <w:r w:rsidRPr="001F2E19">
        <w:rPr>
          <w:rFonts w:ascii="Times New Roman" w:hAnsi="Times New Roman"/>
          <w:iCs/>
          <w:sz w:val="24"/>
          <w:szCs w:val="24"/>
        </w:rPr>
        <w:t xml:space="preserve"> EUR, mēnešalgas fondu </w:t>
      </w:r>
      <w:r>
        <w:rPr>
          <w:rFonts w:ascii="Times New Roman" w:hAnsi="Times New Roman"/>
          <w:iCs/>
          <w:sz w:val="24"/>
          <w:szCs w:val="24"/>
        </w:rPr>
        <w:t>1400</w:t>
      </w:r>
      <w:r w:rsidRPr="001F2E19">
        <w:rPr>
          <w:rFonts w:ascii="Times New Roman" w:hAnsi="Times New Roman"/>
          <w:iCs/>
          <w:sz w:val="24"/>
          <w:szCs w:val="24"/>
        </w:rPr>
        <w:t xml:space="preserve"> EUR</w:t>
      </w:r>
      <w:r>
        <w:rPr>
          <w:rFonts w:ascii="Times New Roman" w:hAnsi="Times New Roman"/>
          <w:iCs/>
          <w:sz w:val="24"/>
          <w:szCs w:val="24"/>
        </w:rPr>
        <w:t>, amata saimi 33., amata saimes līmeni I, mēnešalgas grupu 4.</w:t>
      </w:r>
    </w:p>
    <w:p w14:paraId="215EB6D1" w14:textId="77777777" w:rsidR="004E0DAA"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sidRPr="001F2E19">
        <w:rPr>
          <w:rFonts w:ascii="Times New Roman" w:hAnsi="Times New Roman"/>
          <w:iCs/>
          <w:sz w:val="24"/>
          <w:szCs w:val="24"/>
        </w:rPr>
        <w:t xml:space="preserve">Ar </w:t>
      </w:r>
      <w:r>
        <w:rPr>
          <w:rFonts w:ascii="Times New Roman" w:hAnsi="Times New Roman"/>
          <w:iCs/>
          <w:sz w:val="24"/>
          <w:szCs w:val="24"/>
        </w:rPr>
        <w:t>01</w:t>
      </w:r>
      <w:r w:rsidRPr="001F2E19">
        <w:rPr>
          <w:rFonts w:ascii="Times New Roman" w:hAnsi="Times New Roman"/>
          <w:iCs/>
          <w:sz w:val="24"/>
          <w:szCs w:val="24"/>
        </w:rPr>
        <w:t>.0</w:t>
      </w:r>
      <w:r>
        <w:rPr>
          <w:rFonts w:ascii="Times New Roman" w:hAnsi="Times New Roman"/>
          <w:iCs/>
          <w:sz w:val="24"/>
          <w:szCs w:val="24"/>
        </w:rPr>
        <w:t>8</w:t>
      </w:r>
      <w:r w:rsidRPr="001F2E19">
        <w:rPr>
          <w:rFonts w:ascii="Times New Roman" w:hAnsi="Times New Roman"/>
          <w:iCs/>
          <w:sz w:val="24"/>
          <w:szCs w:val="24"/>
        </w:rPr>
        <w:t xml:space="preserve">.2023. </w:t>
      </w:r>
      <w:r>
        <w:rPr>
          <w:rFonts w:ascii="Times New Roman" w:hAnsi="Times New Roman"/>
          <w:bCs/>
          <w:iCs/>
          <w:sz w:val="24"/>
          <w:szCs w:val="24"/>
        </w:rPr>
        <w:t>Kusas pamatskolas</w:t>
      </w:r>
      <w:r w:rsidRPr="001F2E19">
        <w:rPr>
          <w:rFonts w:ascii="Times New Roman" w:hAnsi="Times New Roman"/>
          <w:bCs/>
          <w:iCs/>
          <w:sz w:val="24"/>
          <w:szCs w:val="24"/>
        </w:rPr>
        <w:t xml:space="preserve"> </w:t>
      </w:r>
      <w:r w:rsidRPr="001F2E19">
        <w:rPr>
          <w:rFonts w:ascii="Times New Roman" w:hAnsi="Times New Roman"/>
          <w:iCs/>
          <w:sz w:val="24"/>
          <w:szCs w:val="24"/>
        </w:rPr>
        <w:t>amat</w:t>
      </w:r>
      <w:r>
        <w:rPr>
          <w:rFonts w:ascii="Times New Roman" w:hAnsi="Times New Roman"/>
          <w:iCs/>
          <w:sz w:val="24"/>
          <w:szCs w:val="24"/>
        </w:rPr>
        <w:t>a</w:t>
      </w:r>
      <w:r w:rsidRPr="001F2E19">
        <w:rPr>
          <w:rFonts w:ascii="Times New Roman" w:hAnsi="Times New Roman"/>
          <w:iCs/>
          <w:sz w:val="24"/>
          <w:szCs w:val="24"/>
        </w:rPr>
        <w:t xml:space="preserve"> vienību sarakstā </w:t>
      </w:r>
      <w:r>
        <w:rPr>
          <w:rFonts w:ascii="Times New Roman" w:hAnsi="Times New Roman"/>
          <w:iCs/>
          <w:sz w:val="24"/>
          <w:szCs w:val="24"/>
        </w:rPr>
        <w:t>izveidot jaunu</w:t>
      </w:r>
      <w:r w:rsidRPr="001F2E19">
        <w:rPr>
          <w:rFonts w:ascii="Times New Roman" w:hAnsi="Times New Roman"/>
          <w:iCs/>
          <w:sz w:val="24"/>
          <w:szCs w:val="24"/>
        </w:rPr>
        <w:t xml:space="preserve"> amata vienību “</w:t>
      </w:r>
      <w:r>
        <w:rPr>
          <w:rFonts w:ascii="Times New Roman" w:hAnsi="Times New Roman"/>
          <w:iCs/>
          <w:sz w:val="24"/>
          <w:szCs w:val="24"/>
        </w:rPr>
        <w:t>Pirmsskolas skolotāja palīgs-pavadonis</w:t>
      </w:r>
      <w:r w:rsidRPr="001F2E19">
        <w:rPr>
          <w:rFonts w:ascii="Times New Roman" w:hAnsi="Times New Roman"/>
          <w:iCs/>
          <w:sz w:val="24"/>
          <w:szCs w:val="24"/>
        </w:rPr>
        <w:t xml:space="preserve">” ar profesijas kodu </w:t>
      </w:r>
      <w:r>
        <w:rPr>
          <w:rFonts w:ascii="Times New Roman" w:hAnsi="Times New Roman"/>
          <w:iCs/>
          <w:sz w:val="24"/>
          <w:szCs w:val="24"/>
        </w:rPr>
        <w:t>5312 01; 5311 03</w:t>
      </w:r>
      <w:r w:rsidRPr="001F2E19">
        <w:rPr>
          <w:rFonts w:ascii="Times New Roman" w:hAnsi="Times New Roman"/>
          <w:iCs/>
          <w:sz w:val="24"/>
          <w:szCs w:val="24"/>
        </w:rPr>
        <w:t xml:space="preserve">, amata vienību skaitu </w:t>
      </w:r>
      <w:r>
        <w:rPr>
          <w:rFonts w:ascii="Times New Roman" w:hAnsi="Times New Roman"/>
          <w:iCs/>
          <w:sz w:val="24"/>
          <w:szCs w:val="24"/>
        </w:rPr>
        <w:t>0,1</w:t>
      </w:r>
      <w:r w:rsidRPr="001F2E19">
        <w:rPr>
          <w:rFonts w:ascii="Times New Roman" w:hAnsi="Times New Roman"/>
          <w:iCs/>
          <w:sz w:val="24"/>
          <w:szCs w:val="24"/>
        </w:rPr>
        <w:t xml:space="preserve">,mēnešalgas likmi </w:t>
      </w:r>
      <w:r>
        <w:rPr>
          <w:rFonts w:ascii="Times New Roman" w:hAnsi="Times New Roman"/>
          <w:iCs/>
          <w:sz w:val="24"/>
          <w:szCs w:val="24"/>
        </w:rPr>
        <w:t>680</w:t>
      </w:r>
      <w:r w:rsidRPr="001F2E19">
        <w:rPr>
          <w:rFonts w:ascii="Times New Roman" w:hAnsi="Times New Roman"/>
          <w:iCs/>
          <w:sz w:val="24"/>
          <w:szCs w:val="24"/>
        </w:rPr>
        <w:t xml:space="preserve"> EUR, mēnešalgas fondu </w:t>
      </w:r>
      <w:r>
        <w:rPr>
          <w:rFonts w:ascii="Times New Roman" w:hAnsi="Times New Roman"/>
          <w:iCs/>
          <w:sz w:val="24"/>
          <w:szCs w:val="24"/>
        </w:rPr>
        <w:t>68</w:t>
      </w:r>
      <w:r w:rsidRPr="001F2E19">
        <w:rPr>
          <w:rFonts w:ascii="Times New Roman" w:hAnsi="Times New Roman"/>
          <w:iCs/>
          <w:sz w:val="24"/>
          <w:szCs w:val="24"/>
        </w:rPr>
        <w:t xml:space="preserve"> EUR</w:t>
      </w:r>
      <w:r>
        <w:rPr>
          <w:rFonts w:ascii="Times New Roman" w:hAnsi="Times New Roman"/>
          <w:iCs/>
          <w:sz w:val="24"/>
          <w:szCs w:val="24"/>
        </w:rPr>
        <w:t>, amata saimi 33., amata saimes līmeni I, mēnešalgas grupu 4.</w:t>
      </w:r>
    </w:p>
    <w:p w14:paraId="499829FF" w14:textId="77777777" w:rsidR="004E0DAA" w:rsidRPr="00D91CD9"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sidRPr="00D91CD9">
        <w:rPr>
          <w:rFonts w:ascii="Times New Roman" w:hAnsi="Times New Roman"/>
          <w:iCs/>
          <w:sz w:val="24"/>
          <w:szCs w:val="24"/>
        </w:rPr>
        <w:t xml:space="preserve">Ar 01.08.2023. </w:t>
      </w:r>
      <w:r w:rsidRPr="00D91CD9">
        <w:rPr>
          <w:rFonts w:ascii="Times New Roman" w:hAnsi="Times New Roman"/>
          <w:bCs/>
          <w:iCs/>
          <w:sz w:val="24"/>
          <w:szCs w:val="24"/>
        </w:rPr>
        <w:t xml:space="preserve">Kusas pamatskolas </w:t>
      </w:r>
      <w:r w:rsidRPr="00D91CD9">
        <w:rPr>
          <w:rFonts w:ascii="Times New Roman" w:hAnsi="Times New Roman"/>
          <w:iCs/>
          <w:sz w:val="24"/>
          <w:szCs w:val="24"/>
        </w:rPr>
        <w:t>amata vienību sarakstā izveidot jaunu amata vienību “Vispārējās aprūpes māsa” ar profesijas kodu 2221 46, amata vienību skaitu 0,3, mēnešalgas likmi 720 EUR, mēnešalgas fondu 216 EUR, amata saimi 6.2., amata saimes līmeni IV B, mēnešalgas grupu 6.</w:t>
      </w:r>
    </w:p>
    <w:p w14:paraId="6D8FECB5" w14:textId="77777777" w:rsidR="004E0DAA" w:rsidRPr="00230FCB"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sidRPr="001F2E19">
        <w:rPr>
          <w:rFonts w:ascii="Times New Roman" w:hAnsi="Times New Roman"/>
          <w:iCs/>
          <w:sz w:val="24"/>
          <w:szCs w:val="24"/>
        </w:rPr>
        <w:t xml:space="preserve">Ar </w:t>
      </w:r>
      <w:r>
        <w:rPr>
          <w:rFonts w:ascii="Times New Roman" w:hAnsi="Times New Roman"/>
          <w:iCs/>
          <w:sz w:val="24"/>
          <w:szCs w:val="24"/>
        </w:rPr>
        <w:t>01</w:t>
      </w:r>
      <w:r w:rsidRPr="001F2E19">
        <w:rPr>
          <w:rFonts w:ascii="Times New Roman" w:hAnsi="Times New Roman"/>
          <w:iCs/>
          <w:sz w:val="24"/>
          <w:szCs w:val="24"/>
        </w:rPr>
        <w:t>.0</w:t>
      </w:r>
      <w:r>
        <w:rPr>
          <w:rFonts w:ascii="Times New Roman" w:hAnsi="Times New Roman"/>
          <w:iCs/>
          <w:sz w:val="24"/>
          <w:szCs w:val="24"/>
        </w:rPr>
        <w:t>8</w:t>
      </w:r>
      <w:r w:rsidRPr="001F2E19">
        <w:rPr>
          <w:rFonts w:ascii="Times New Roman" w:hAnsi="Times New Roman"/>
          <w:iCs/>
          <w:sz w:val="24"/>
          <w:szCs w:val="24"/>
        </w:rPr>
        <w:t xml:space="preserve">.2023. </w:t>
      </w:r>
      <w:r>
        <w:rPr>
          <w:rFonts w:ascii="Times New Roman" w:hAnsi="Times New Roman"/>
          <w:bCs/>
          <w:iCs/>
          <w:sz w:val="24"/>
          <w:szCs w:val="24"/>
        </w:rPr>
        <w:t>Kusas pamatskolas</w:t>
      </w:r>
      <w:r w:rsidRPr="001F2E19">
        <w:rPr>
          <w:rFonts w:ascii="Times New Roman" w:hAnsi="Times New Roman"/>
          <w:bCs/>
          <w:iCs/>
          <w:sz w:val="24"/>
          <w:szCs w:val="24"/>
        </w:rPr>
        <w:t xml:space="preserve"> </w:t>
      </w:r>
      <w:r w:rsidRPr="001F2E19">
        <w:rPr>
          <w:rFonts w:ascii="Times New Roman" w:hAnsi="Times New Roman"/>
          <w:iCs/>
          <w:sz w:val="24"/>
          <w:szCs w:val="24"/>
        </w:rPr>
        <w:t>amat</w:t>
      </w:r>
      <w:r>
        <w:rPr>
          <w:rFonts w:ascii="Times New Roman" w:hAnsi="Times New Roman"/>
          <w:iCs/>
          <w:sz w:val="24"/>
          <w:szCs w:val="24"/>
        </w:rPr>
        <w:t>a</w:t>
      </w:r>
      <w:r w:rsidRPr="001F2E19">
        <w:rPr>
          <w:rFonts w:ascii="Times New Roman" w:hAnsi="Times New Roman"/>
          <w:iCs/>
          <w:sz w:val="24"/>
          <w:szCs w:val="24"/>
        </w:rPr>
        <w:t xml:space="preserve"> vienību sarakstā </w:t>
      </w:r>
      <w:r>
        <w:rPr>
          <w:rFonts w:ascii="Times New Roman" w:hAnsi="Times New Roman"/>
          <w:iCs/>
          <w:sz w:val="24"/>
          <w:szCs w:val="24"/>
        </w:rPr>
        <w:t>izveidot jaunu</w:t>
      </w:r>
      <w:r w:rsidRPr="001F2E19">
        <w:rPr>
          <w:rFonts w:ascii="Times New Roman" w:hAnsi="Times New Roman"/>
          <w:iCs/>
          <w:sz w:val="24"/>
          <w:szCs w:val="24"/>
        </w:rPr>
        <w:t xml:space="preserve"> amata vienību “</w:t>
      </w:r>
      <w:r>
        <w:rPr>
          <w:rFonts w:ascii="Times New Roman" w:hAnsi="Times New Roman"/>
          <w:iCs/>
          <w:sz w:val="24"/>
          <w:szCs w:val="24"/>
        </w:rPr>
        <w:t>Pavāra palīgs</w:t>
      </w:r>
      <w:r w:rsidRPr="001F2E19">
        <w:rPr>
          <w:rFonts w:ascii="Times New Roman" w:hAnsi="Times New Roman"/>
          <w:iCs/>
          <w:sz w:val="24"/>
          <w:szCs w:val="24"/>
        </w:rPr>
        <w:t xml:space="preserve">” ar profesijas kodu </w:t>
      </w:r>
      <w:r>
        <w:rPr>
          <w:rFonts w:ascii="Times New Roman" w:hAnsi="Times New Roman"/>
          <w:iCs/>
          <w:sz w:val="24"/>
          <w:szCs w:val="24"/>
        </w:rPr>
        <w:t>9412 01</w:t>
      </w:r>
      <w:r w:rsidRPr="001F2E19">
        <w:rPr>
          <w:rFonts w:ascii="Times New Roman" w:hAnsi="Times New Roman"/>
          <w:iCs/>
          <w:sz w:val="24"/>
          <w:szCs w:val="24"/>
        </w:rPr>
        <w:t xml:space="preserve">, amata vienību skaitu </w:t>
      </w:r>
      <w:r>
        <w:rPr>
          <w:rFonts w:ascii="Times New Roman" w:hAnsi="Times New Roman"/>
          <w:iCs/>
          <w:sz w:val="24"/>
          <w:szCs w:val="24"/>
        </w:rPr>
        <w:t>0,25,</w:t>
      </w:r>
      <w:r w:rsidRPr="001F2E19">
        <w:rPr>
          <w:rFonts w:ascii="Times New Roman" w:hAnsi="Times New Roman"/>
          <w:iCs/>
          <w:sz w:val="24"/>
          <w:szCs w:val="24"/>
        </w:rPr>
        <w:t xml:space="preserve"> mēnešalgas likmi </w:t>
      </w:r>
      <w:r>
        <w:rPr>
          <w:rFonts w:ascii="Times New Roman" w:hAnsi="Times New Roman"/>
          <w:iCs/>
          <w:sz w:val="24"/>
          <w:szCs w:val="24"/>
        </w:rPr>
        <w:t>640</w:t>
      </w:r>
      <w:r w:rsidRPr="001F2E19">
        <w:rPr>
          <w:rFonts w:ascii="Times New Roman" w:hAnsi="Times New Roman"/>
          <w:iCs/>
          <w:sz w:val="24"/>
          <w:szCs w:val="24"/>
        </w:rPr>
        <w:t xml:space="preserve"> EUR, mēnešalgas fondu </w:t>
      </w:r>
      <w:r>
        <w:rPr>
          <w:rFonts w:ascii="Times New Roman" w:hAnsi="Times New Roman"/>
          <w:iCs/>
          <w:sz w:val="24"/>
          <w:szCs w:val="24"/>
        </w:rPr>
        <w:t xml:space="preserve">160 </w:t>
      </w:r>
      <w:r w:rsidRPr="001F2E19">
        <w:rPr>
          <w:rFonts w:ascii="Times New Roman" w:hAnsi="Times New Roman"/>
          <w:iCs/>
          <w:sz w:val="24"/>
          <w:szCs w:val="24"/>
        </w:rPr>
        <w:t>EUR</w:t>
      </w:r>
      <w:r>
        <w:rPr>
          <w:rFonts w:ascii="Times New Roman" w:hAnsi="Times New Roman"/>
          <w:iCs/>
          <w:sz w:val="24"/>
          <w:szCs w:val="24"/>
        </w:rPr>
        <w:t>, amata saimi 16., amata saimes līmeni II, mēnešalgas grupu 2.</w:t>
      </w:r>
    </w:p>
    <w:p w14:paraId="4578CA20" w14:textId="4A037FA4" w:rsidR="004E0DAA" w:rsidRPr="006F12DB"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Pr>
          <w:rFonts w:ascii="Times New Roman" w:hAnsi="Times New Roman" w:cs="Times New Roman"/>
          <w:sz w:val="24"/>
          <w:szCs w:val="24"/>
          <w:lang w:eastAsia="lv-LV" w:bidi="lo-LA"/>
        </w:rPr>
        <w:t xml:space="preserve">Ar </w:t>
      </w:r>
      <w:r w:rsidRPr="006F12DB">
        <w:rPr>
          <w:rFonts w:ascii="Times New Roman" w:hAnsi="Times New Roman" w:cs="Times New Roman"/>
          <w:sz w:val="24"/>
          <w:szCs w:val="24"/>
          <w:lang w:eastAsia="lv-LV" w:bidi="lo-LA"/>
        </w:rPr>
        <w:t>01.08.2023. spēku zaudē Madonas novada pašvaldības domes 24.01.2023. lēmuma Nr. 6 (protokols Nr.</w:t>
      </w:r>
      <w:r w:rsidR="00CD7CEB">
        <w:rPr>
          <w:rFonts w:ascii="Times New Roman" w:hAnsi="Times New Roman" w:cs="Times New Roman"/>
          <w:sz w:val="24"/>
          <w:szCs w:val="24"/>
          <w:lang w:eastAsia="lv-LV" w:bidi="lo-LA"/>
        </w:rPr>
        <w:t xml:space="preserve"> </w:t>
      </w:r>
      <w:r w:rsidRPr="006F12DB">
        <w:rPr>
          <w:rFonts w:ascii="Times New Roman" w:hAnsi="Times New Roman" w:cs="Times New Roman"/>
          <w:sz w:val="24"/>
          <w:szCs w:val="24"/>
          <w:lang w:eastAsia="lv-LV" w:bidi="lo-LA"/>
        </w:rPr>
        <w:t>1, 6.</w:t>
      </w:r>
      <w:r w:rsidR="00CD7CEB">
        <w:rPr>
          <w:rFonts w:ascii="Times New Roman" w:hAnsi="Times New Roman" w:cs="Times New Roman"/>
          <w:sz w:val="24"/>
          <w:szCs w:val="24"/>
          <w:lang w:eastAsia="lv-LV" w:bidi="lo-LA"/>
        </w:rPr>
        <w:t xml:space="preserve"> </w:t>
      </w:r>
      <w:r w:rsidRPr="006F12DB">
        <w:rPr>
          <w:rFonts w:ascii="Times New Roman" w:hAnsi="Times New Roman" w:cs="Times New Roman"/>
          <w:sz w:val="24"/>
          <w:szCs w:val="24"/>
          <w:lang w:eastAsia="lv-LV" w:bidi="lo-LA"/>
        </w:rPr>
        <w:t>p.) “Par Madonas novada pašvaldības iestāžu amata vienību sarakstu apstiprināšanu” 21.</w:t>
      </w:r>
      <w:r w:rsidR="00CD7CEB">
        <w:rPr>
          <w:rFonts w:ascii="Times New Roman" w:hAnsi="Times New Roman" w:cs="Times New Roman"/>
          <w:sz w:val="24"/>
          <w:szCs w:val="24"/>
          <w:lang w:eastAsia="lv-LV" w:bidi="lo-LA"/>
        </w:rPr>
        <w:t xml:space="preserve"> </w:t>
      </w:r>
      <w:r w:rsidRPr="006F12DB">
        <w:rPr>
          <w:rFonts w:ascii="Times New Roman" w:hAnsi="Times New Roman" w:cs="Times New Roman"/>
          <w:sz w:val="24"/>
          <w:szCs w:val="24"/>
          <w:lang w:eastAsia="lv-LV" w:bidi="lo-LA"/>
        </w:rPr>
        <w:t>pielikuma “Madonas novada Aronas pagasta pārvaldes un tās pakļautībā esošo iestāžu amatu vienību saraksts no 01.01.2023.” sadaļa “Pirmsskolas izglītības iestāde “Sprīdītis” (bez pedagogu amatiem)”.</w:t>
      </w:r>
    </w:p>
    <w:p w14:paraId="45EEF688" w14:textId="28D811A0" w:rsidR="004E0DAA" w:rsidRPr="00640D48" w:rsidRDefault="004E0DAA" w:rsidP="003A248A">
      <w:pPr>
        <w:pStyle w:val="Sarakstarindkopa"/>
        <w:numPr>
          <w:ilvl w:val="0"/>
          <w:numId w:val="8"/>
        </w:numPr>
        <w:spacing w:after="0" w:line="240" w:lineRule="auto"/>
        <w:ind w:right="141"/>
        <w:contextualSpacing w:val="0"/>
        <w:jc w:val="both"/>
        <w:rPr>
          <w:rFonts w:ascii="Times New Roman" w:hAnsi="Times New Roman"/>
          <w:iCs/>
          <w:sz w:val="24"/>
          <w:szCs w:val="24"/>
        </w:rPr>
      </w:pPr>
      <w:r w:rsidRPr="00F2046A">
        <w:rPr>
          <w:rFonts w:ascii="Times New Roman" w:hAnsi="Times New Roman"/>
          <w:bCs/>
          <w:iCs/>
          <w:sz w:val="24"/>
          <w:szCs w:val="24"/>
        </w:rPr>
        <w:t>Madonas novada Kalsnavas pagasta pārvaldes un tās pakļautībā esošo iestāžu</w:t>
      </w:r>
      <w:r>
        <w:rPr>
          <w:rFonts w:ascii="Times New Roman" w:hAnsi="Times New Roman"/>
          <w:bCs/>
          <w:iCs/>
          <w:sz w:val="24"/>
          <w:szCs w:val="24"/>
        </w:rPr>
        <w:t xml:space="preserve">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w:t>
      </w:r>
      <w:r w:rsidR="00CD7CEB">
        <w:rPr>
          <w:rFonts w:ascii="Times New Roman" w:hAnsi="Times New Roman"/>
          <w:iCs/>
          <w:sz w:val="24"/>
          <w:szCs w:val="24"/>
          <w:shd w:val="clear" w:color="auto" w:fill="FFFFFF" w:themeFill="background1"/>
        </w:rPr>
        <w:t xml:space="preserve"> </w:t>
      </w:r>
      <w:r w:rsidRPr="00D74EB8">
        <w:rPr>
          <w:rFonts w:ascii="Times New Roman" w:hAnsi="Times New Roman"/>
          <w:iCs/>
          <w:sz w:val="24"/>
          <w:szCs w:val="24"/>
          <w:shd w:val="clear" w:color="auto" w:fill="FFFFFF" w:themeFill="background1"/>
        </w:rPr>
        <w:t>6 (protokols Nr.</w:t>
      </w:r>
      <w:r w:rsidR="00CD7CEB">
        <w:rPr>
          <w:rFonts w:ascii="Times New Roman" w:hAnsi="Times New Roman"/>
          <w:iCs/>
          <w:sz w:val="24"/>
          <w:szCs w:val="24"/>
          <w:shd w:val="clear" w:color="auto" w:fill="FFFFFF" w:themeFill="background1"/>
        </w:rPr>
        <w:t xml:space="preserve"> </w:t>
      </w:r>
      <w:r w:rsidRPr="00D74EB8">
        <w:rPr>
          <w:rFonts w:ascii="Times New Roman" w:hAnsi="Times New Roman"/>
          <w:iCs/>
          <w:sz w:val="24"/>
          <w:szCs w:val="24"/>
          <w:shd w:val="clear" w:color="auto" w:fill="FFFFFF" w:themeFill="background1"/>
        </w:rPr>
        <w:t>1. 6.</w:t>
      </w:r>
      <w:r w:rsidR="00CD7CEB">
        <w:rPr>
          <w:rFonts w:ascii="Times New Roman" w:hAnsi="Times New Roman"/>
          <w:iCs/>
          <w:sz w:val="24"/>
          <w:szCs w:val="24"/>
          <w:shd w:val="clear" w:color="auto" w:fill="FFFFFF" w:themeFill="background1"/>
        </w:rPr>
        <w:t xml:space="preserve"> </w:t>
      </w:r>
      <w:r w:rsidRPr="00D74EB8">
        <w:rPr>
          <w:rFonts w:ascii="Times New Roman" w:hAnsi="Times New Roman"/>
          <w:iCs/>
          <w:sz w:val="24"/>
          <w:szCs w:val="24"/>
          <w:shd w:val="clear" w:color="auto" w:fill="FFFFFF" w:themeFill="background1"/>
        </w:rPr>
        <w:t>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sidRPr="006D18AE">
        <w:rPr>
          <w:rFonts w:ascii="Times New Roman" w:hAnsi="Times New Roman"/>
          <w:iCs/>
          <w:sz w:val="24"/>
          <w:szCs w:val="24"/>
          <w:shd w:val="clear" w:color="auto" w:fill="FFFFFF" w:themeFill="background1"/>
        </w:rPr>
        <w:t>(2</w:t>
      </w:r>
      <w:r>
        <w:rPr>
          <w:rFonts w:ascii="Times New Roman" w:hAnsi="Times New Roman"/>
          <w:iCs/>
          <w:sz w:val="24"/>
          <w:szCs w:val="24"/>
          <w:shd w:val="clear" w:color="auto" w:fill="FFFFFF" w:themeFill="background1"/>
        </w:rPr>
        <w:t>5</w:t>
      </w:r>
      <w:r w:rsidRPr="006D18AE">
        <w:rPr>
          <w:rFonts w:ascii="Times New Roman" w:hAnsi="Times New Roman"/>
          <w:iCs/>
          <w:sz w:val="24"/>
          <w:szCs w:val="24"/>
          <w:shd w:val="clear" w:color="auto" w:fill="FFFFFF" w:themeFill="background1"/>
        </w:rPr>
        <w:t>. pielikums),</w:t>
      </w:r>
      <w:r>
        <w:rPr>
          <w:rFonts w:ascii="Times New Roman" w:hAnsi="Times New Roman"/>
          <w:iCs/>
          <w:sz w:val="24"/>
          <w:szCs w:val="24"/>
          <w:shd w:val="clear" w:color="auto" w:fill="FFFFFF" w:themeFill="background1"/>
        </w:rPr>
        <w:t xml:space="preserve"> izdarīt šādus grozījumus:</w:t>
      </w:r>
    </w:p>
    <w:p w14:paraId="7B748F20" w14:textId="77777777" w:rsidR="004E0DAA"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sidRPr="001F2E19">
        <w:rPr>
          <w:rFonts w:ascii="Times New Roman" w:hAnsi="Times New Roman"/>
          <w:iCs/>
          <w:sz w:val="24"/>
          <w:szCs w:val="24"/>
        </w:rPr>
        <w:t xml:space="preserve">Ar </w:t>
      </w:r>
      <w:r>
        <w:rPr>
          <w:rFonts w:ascii="Times New Roman" w:hAnsi="Times New Roman"/>
          <w:iCs/>
          <w:sz w:val="24"/>
          <w:szCs w:val="24"/>
        </w:rPr>
        <w:t>01</w:t>
      </w:r>
      <w:r w:rsidRPr="001F2E19">
        <w:rPr>
          <w:rFonts w:ascii="Times New Roman" w:hAnsi="Times New Roman"/>
          <w:iCs/>
          <w:sz w:val="24"/>
          <w:szCs w:val="24"/>
        </w:rPr>
        <w:t>.0</w:t>
      </w:r>
      <w:r>
        <w:rPr>
          <w:rFonts w:ascii="Times New Roman" w:hAnsi="Times New Roman"/>
          <w:iCs/>
          <w:sz w:val="24"/>
          <w:szCs w:val="24"/>
        </w:rPr>
        <w:t>8</w:t>
      </w:r>
      <w:r w:rsidRPr="001F2E19">
        <w:rPr>
          <w:rFonts w:ascii="Times New Roman" w:hAnsi="Times New Roman"/>
          <w:iCs/>
          <w:sz w:val="24"/>
          <w:szCs w:val="24"/>
        </w:rPr>
        <w:t xml:space="preserve">.2023. </w:t>
      </w:r>
      <w:r>
        <w:rPr>
          <w:rFonts w:ascii="Times New Roman" w:hAnsi="Times New Roman"/>
          <w:bCs/>
          <w:iCs/>
          <w:sz w:val="24"/>
          <w:szCs w:val="24"/>
        </w:rPr>
        <w:t>Kalsnavas pamatskolas</w:t>
      </w:r>
      <w:r w:rsidRPr="001F2E19">
        <w:rPr>
          <w:rFonts w:ascii="Times New Roman" w:hAnsi="Times New Roman"/>
          <w:bCs/>
          <w:iCs/>
          <w:sz w:val="24"/>
          <w:szCs w:val="24"/>
        </w:rPr>
        <w:t xml:space="preserve"> </w:t>
      </w:r>
      <w:r w:rsidRPr="001F2E19">
        <w:rPr>
          <w:rFonts w:ascii="Times New Roman" w:hAnsi="Times New Roman"/>
          <w:iCs/>
          <w:sz w:val="24"/>
          <w:szCs w:val="24"/>
        </w:rPr>
        <w:t>amat</w:t>
      </w:r>
      <w:r>
        <w:rPr>
          <w:rFonts w:ascii="Times New Roman" w:hAnsi="Times New Roman"/>
          <w:iCs/>
          <w:sz w:val="24"/>
          <w:szCs w:val="24"/>
        </w:rPr>
        <w:t>a</w:t>
      </w:r>
      <w:r w:rsidRPr="001F2E19">
        <w:rPr>
          <w:rFonts w:ascii="Times New Roman" w:hAnsi="Times New Roman"/>
          <w:iCs/>
          <w:sz w:val="24"/>
          <w:szCs w:val="24"/>
        </w:rPr>
        <w:t xml:space="preserve"> vienību sarakstā </w:t>
      </w:r>
      <w:r>
        <w:rPr>
          <w:rFonts w:ascii="Times New Roman" w:hAnsi="Times New Roman"/>
          <w:iCs/>
          <w:sz w:val="24"/>
          <w:szCs w:val="24"/>
        </w:rPr>
        <w:t>izveidot jaunu</w:t>
      </w:r>
      <w:r w:rsidRPr="001F2E19">
        <w:rPr>
          <w:rFonts w:ascii="Times New Roman" w:hAnsi="Times New Roman"/>
          <w:iCs/>
          <w:sz w:val="24"/>
          <w:szCs w:val="24"/>
        </w:rPr>
        <w:t xml:space="preserve"> amata vienību “</w:t>
      </w:r>
      <w:r>
        <w:rPr>
          <w:rFonts w:ascii="Times New Roman" w:hAnsi="Times New Roman"/>
          <w:iCs/>
          <w:sz w:val="24"/>
          <w:szCs w:val="24"/>
        </w:rPr>
        <w:t>Pirmsskolas skolotāja palīgs</w:t>
      </w:r>
      <w:r w:rsidRPr="001F2E19">
        <w:rPr>
          <w:rFonts w:ascii="Times New Roman" w:hAnsi="Times New Roman"/>
          <w:iCs/>
          <w:sz w:val="24"/>
          <w:szCs w:val="24"/>
        </w:rPr>
        <w:t xml:space="preserve">” ar profesijas kodu </w:t>
      </w:r>
      <w:r>
        <w:rPr>
          <w:rFonts w:ascii="Times New Roman" w:hAnsi="Times New Roman"/>
          <w:iCs/>
          <w:sz w:val="24"/>
          <w:szCs w:val="24"/>
        </w:rPr>
        <w:t>5312 01</w:t>
      </w:r>
      <w:r w:rsidRPr="001F2E19">
        <w:rPr>
          <w:rFonts w:ascii="Times New Roman" w:hAnsi="Times New Roman"/>
          <w:iCs/>
          <w:sz w:val="24"/>
          <w:szCs w:val="24"/>
        </w:rPr>
        <w:t xml:space="preserve">, amata vienību skaitu </w:t>
      </w:r>
      <w:r>
        <w:rPr>
          <w:rFonts w:ascii="Times New Roman" w:hAnsi="Times New Roman"/>
          <w:iCs/>
          <w:sz w:val="24"/>
          <w:szCs w:val="24"/>
        </w:rPr>
        <w:t>4,</w:t>
      </w:r>
      <w:r w:rsidRPr="001F2E19">
        <w:rPr>
          <w:rFonts w:ascii="Times New Roman" w:hAnsi="Times New Roman"/>
          <w:iCs/>
          <w:sz w:val="24"/>
          <w:szCs w:val="24"/>
        </w:rPr>
        <w:t xml:space="preserve"> mēnešalgas likmi </w:t>
      </w:r>
      <w:r>
        <w:rPr>
          <w:rFonts w:ascii="Times New Roman" w:hAnsi="Times New Roman"/>
          <w:iCs/>
          <w:sz w:val="24"/>
          <w:szCs w:val="24"/>
        </w:rPr>
        <w:t>700</w:t>
      </w:r>
      <w:r w:rsidRPr="001F2E19">
        <w:rPr>
          <w:rFonts w:ascii="Times New Roman" w:hAnsi="Times New Roman"/>
          <w:iCs/>
          <w:sz w:val="24"/>
          <w:szCs w:val="24"/>
        </w:rPr>
        <w:t xml:space="preserve"> EUR, mēnešalgas fondu </w:t>
      </w:r>
      <w:r>
        <w:rPr>
          <w:rFonts w:ascii="Times New Roman" w:hAnsi="Times New Roman"/>
          <w:iCs/>
          <w:sz w:val="24"/>
          <w:szCs w:val="24"/>
        </w:rPr>
        <w:t xml:space="preserve">2800 </w:t>
      </w:r>
      <w:r w:rsidRPr="001F2E19">
        <w:rPr>
          <w:rFonts w:ascii="Times New Roman" w:hAnsi="Times New Roman"/>
          <w:iCs/>
          <w:sz w:val="24"/>
          <w:szCs w:val="24"/>
        </w:rPr>
        <w:t>EUR</w:t>
      </w:r>
      <w:r>
        <w:rPr>
          <w:rFonts w:ascii="Times New Roman" w:hAnsi="Times New Roman"/>
          <w:iCs/>
          <w:sz w:val="24"/>
          <w:szCs w:val="24"/>
        </w:rPr>
        <w:t>, amata saimi 33., amata saimes līmeni I, mēnešalgas grupu 4.</w:t>
      </w:r>
    </w:p>
    <w:p w14:paraId="41A3C905" w14:textId="77777777" w:rsidR="004E0DAA" w:rsidRPr="00777E29"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sidRPr="001F2E19">
        <w:rPr>
          <w:rFonts w:ascii="Times New Roman" w:hAnsi="Times New Roman"/>
          <w:iCs/>
          <w:sz w:val="24"/>
          <w:szCs w:val="24"/>
        </w:rPr>
        <w:t xml:space="preserve">Ar </w:t>
      </w:r>
      <w:r>
        <w:rPr>
          <w:rFonts w:ascii="Times New Roman" w:hAnsi="Times New Roman"/>
          <w:iCs/>
          <w:sz w:val="24"/>
          <w:szCs w:val="24"/>
        </w:rPr>
        <w:t>01</w:t>
      </w:r>
      <w:r w:rsidRPr="001F2E19">
        <w:rPr>
          <w:rFonts w:ascii="Times New Roman" w:hAnsi="Times New Roman"/>
          <w:iCs/>
          <w:sz w:val="24"/>
          <w:szCs w:val="24"/>
        </w:rPr>
        <w:t>.0</w:t>
      </w:r>
      <w:r>
        <w:rPr>
          <w:rFonts w:ascii="Times New Roman" w:hAnsi="Times New Roman"/>
          <w:iCs/>
          <w:sz w:val="24"/>
          <w:szCs w:val="24"/>
        </w:rPr>
        <w:t>8</w:t>
      </w:r>
      <w:r w:rsidRPr="001F2E19">
        <w:rPr>
          <w:rFonts w:ascii="Times New Roman" w:hAnsi="Times New Roman"/>
          <w:iCs/>
          <w:sz w:val="24"/>
          <w:szCs w:val="24"/>
        </w:rPr>
        <w:t xml:space="preserve">.2023. </w:t>
      </w:r>
      <w:r>
        <w:rPr>
          <w:rFonts w:ascii="Times New Roman" w:hAnsi="Times New Roman"/>
          <w:bCs/>
          <w:iCs/>
          <w:sz w:val="24"/>
          <w:szCs w:val="24"/>
        </w:rPr>
        <w:t>Kalsnavas pamatskolas</w:t>
      </w:r>
      <w:r w:rsidRPr="001F2E19">
        <w:rPr>
          <w:rFonts w:ascii="Times New Roman" w:hAnsi="Times New Roman"/>
          <w:bCs/>
          <w:iCs/>
          <w:sz w:val="24"/>
          <w:szCs w:val="24"/>
        </w:rPr>
        <w:t xml:space="preserve"> </w:t>
      </w:r>
      <w:r w:rsidRPr="001F2E19">
        <w:rPr>
          <w:rFonts w:ascii="Times New Roman" w:hAnsi="Times New Roman"/>
          <w:iCs/>
          <w:sz w:val="24"/>
          <w:szCs w:val="24"/>
        </w:rPr>
        <w:t>amat</w:t>
      </w:r>
      <w:r>
        <w:rPr>
          <w:rFonts w:ascii="Times New Roman" w:hAnsi="Times New Roman"/>
          <w:iCs/>
          <w:sz w:val="24"/>
          <w:szCs w:val="24"/>
        </w:rPr>
        <w:t>a</w:t>
      </w:r>
      <w:r w:rsidRPr="001F2E19">
        <w:rPr>
          <w:rFonts w:ascii="Times New Roman" w:hAnsi="Times New Roman"/>
          <w:iCs/>
          <w:sz w:val="24"/>
          <w:szCs w:val="24"/>
        </w:rPr>
        <w:t xml:space="preserve"> vienību sarakstā </w:t>
      </w:r>
      <w:r>
        <w:rPr>
          <w:rFonts w:ascii="Times New Roman" w:hAnsi="Times New Roman"/>
          <w:iCs/>
          <w:sz w:val="24"/>
          <w:szCs w:val="24"/>
        </w:rPr>
        <w:t>izveidot jaunu</w:t>
      </w:r>
      <w:r w:rsidRPr="001F2E19">
        <w:rPr>
          <w:rFonts w:ascii="Times New Roman" w:hAnsi="Times New Roman"/>
          <w:iCs/>
          <w:sz w:val="24"/>
          <w:szCs w:val="24"/>
        </w:rPr>
        <w:t xml:space="preserve"> amata vienību “</w:t>
      </w:r>
      <w:r>
        <w:rPr>
          <w:rFonts w:ascii="Times New Roman" w:hAnsi="Times New Roman"/>
          <w:iCs/>
          <w:sz w:val="24"/>
          <w:szCs w:val="24"/>
        </w:rPr>
        <w:t>Pirmsskolas skolotāja palīgs-pavadonis</w:t>
      </w:r>
      <w:r w:rsidRPr="001F2E19">
        <w:rPr>
          <w:rFonts w:ascii="Times New Roman" w:hAnsi="Times New Roman"/>
          <w:iCs/>
          <w:sz w:val="24"/>
          <w:szCs w:val="24"/>
        </w:rPr>
        <w:t xml:space="preserve">” ar profesijas kodu </w:t>
      </w:r>
      <w:r>
        <w:rPr>
          <w:rFonts w:ascii="Times New Roman" w:hAnsi="Times New Roman"/>
          <w:iCs/>
          <w:sz w:val="24"/>
          <w:szCs w:val="24"/>
        </w:rPr>
        <w:t>5312 01; 5311 03</w:t>
      </w:r>
      <w:r w:rsidRPr="001F2E19">
        <w:rPr>
          <w:rFonts w:ascii="Times New Roman" w:hAnsi="Times New Roman"/>
          <w:iCs/>
          <w:sz w:val="24"/>
          <w:szCs w:val="24"/>
        </w:rPr>
        <w:t xml:space="preserve">, amata vienību skaitu </w:t>
      </w:r>
      <w:r>
        <w:rPr>
          <w:rFonts w:ascii="Times New Roman" w:hAnsi="Times New Roman"/>
          <w:iCs/>
          <w:sz w:val="24"/>
          <w:szCs w:val="24"/>
        </w:rPr>
        <w:t>0,5,</w:t>
      </w:r>
      <w:r w:rsidRPr="001F2E19">
        <w:rPr>
          <w:rFonts w:ascii="Times New Roman" w:hAnsi="Times New Roman"/>
          <w:iCs/>
          <w:sz w:val="24"/>
          <w:szCs w:val="24"/>
        </w:rPr>
        <w:t xml:space="preserve"> mēnešalgas likmi </w:t>
      </w:r>
      <w:r>
        <w:rPr>
          <w:rFonts w:ascii="Times New Roman" w:hAnsi="Times New Roman"/>
          <w:iCs/>
          <w:sz w:val="24"/>
          <w:szCs w:val="24"/>
        </w:rPr>
        <w:t>stundas algas likme EUR 4,07</w:t>
      </w:r>
      <w:r w:rsidRPr="001F2E19">
        <w:rPr>
          <w:rFonts w:ascii="Times New Roman" w:hAnsi="Times New Roman"/>
          <w:iCs/>
          <w:sz w:val="24"/>
          <w:szCs w:val="24"/>
        </w:rPr>
        <w:t xml:space="preserve">, mēnešalgas fondu </w:t>
      </w:r>
      <w:r>
        <w:rPr>
          <w:rFonts w:ascii="Times New Roman" w:hAnsi="Times New Roman"/>
          <w:iCs/>
          <w:sz w:val="24"/>
          <w:szCs w:val="24"/>
        </w:rPr>
        <w:t xml:space="preserve">340 </w:t>
      </w:r>
      <w:r w:rsidRPr="001F2E19">
        <w:rPr>
          <w:rFonts w:ascii="Times New Roman" w:hAnsi="Times New Roman"/>
          <w:iCs/>
          <w:sz w:val="24"/>
          <w:szCs w:val="24"/>
        </w:rPr>
        <w:t>EUR</w:t>
      </w:r>
      <w:r>
        <w:rPr>
          <w:rFonts w:ascii="Times New Roman" w:hAnsi="Times New Roman"/>
          <w:iCs/>
          <w:sz w:val="24"/>
          <w:szCs w:val="24"/>
        </w:rPr>
        <w:t>, amata saimi 33., amata saimes līmeni I, mēnešalgas grupu 4.</w:t>
      </w:r>
    </w:p>
    <w:p w14:paraId="43638B2D" w14:textId="77777777" w:rsidR="004E0DAA" w:rsidRPr="00777E29"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sidRPr="001F2E19">
        <w:rPr>
          <w:rFonts w:ascii="Times New Roman" w:hAnsi="Times New Roman"/>
          <w:iCs/>
          <w:sz w:val="24"/>
          <w:szCs w:val="24"/>
        </w:rPr>
        <w:t xml:space="preserve">Ar </w:t>
      </w:r>
      <w:r>
        <w:rPr>
          <w:rFonts w:ascii="Times New Roman" w:hAnsi="Times New Roman"/>
          <w:iCs/>
          <w:sz w:val="24"/>
          <w:szCs w:val="24"/>
        </w:rPr>
        <w:t>01</w:t>
      </w:r>
      <w:r w:rsidRPr="001F2E19">
        <w:rPr>
          <w:rFonts w:ascii="Times New Roman" w:hAnsi="Times New Roman"/>
          <w:iCs/>
          <w:sz w:val="24"/>
          <w:szCs w:val="24"/>
        </w:rPr>
        <w:t>.0</w:t>
      </w:r>
      <w:r>
        <w:rPr>
          <w:rFonts w:ascii="Times New Roman" w:hAnsi="Times New Roman"/>
          <w:iCs/>
          <w:sz w:val="24"/>
          <w:szCs w:val="24"/>
        </w:rPr>
        <w:t>8</w:t>
      </w:r>
      <w:r w:rsidRPr="001F2E19">
        <w:rPr>
          <w:rFonts w:ascii="Times New Roman" w:hAnsi="Times New Roman"/>
          <w:iCs/>
          <w:sz w:val="24"/>
          <w:szCs w:val="24"/>
        </w:rPr>
        <w:t xml:space="preserve">.2023. </w:t>
      </w:r>
      <w:r>
        <w:rPr>
          <w:rFonts w:ascii="Times New Roman" w:hAnsi="Times New Roman"/>
          <w:bCs/>
          <w:iCs/>
          <w:sz w:val="24"/>
          <w:szCs w:val="24"/>
        </w:rPr>
        <w:t>Kalsnavas pamatskolas</w:t>
      </w:r>
      <w:r w:rsidRPr="001F2E19">
        <w:rPr>
          <w:rFonts w:ascii="Times New Roman" w:hAnsi="Times New Roman"/>
          <w:bCs/>
          <w:iCs/>
          <w:sz w:val="24"/>
          <w:szCs w:val="24"/>
        </w:rPr>
        <w:t xml:space="preserve"> </w:t>
      </w:r>
      <w:r w:rsidRPr="001F2E19">
        <w:rPr>
          <w:rFonts w:ascii="Times New Roman" w:hAnsi="Times New Roman"/>
          <w:iCs/>
          <w:sz w:val="24"/>
          <w:szCs w:val="24"/>
        </w:rPr>
        <w:t>amat</w:t>
      </w:r>
      <w:r>
        <w:rPr>
          <w:rFonts w:ascii="Times New Roman" w:hAnsi="Times New Roman"/>
          <w:iCs/>
          <w:sz w:val="24"/>
          <w:szCs w:val="24"/>
        </w:rPr>
        <w:t>a</w:t>
      </w:r>
      <w:r w:rsidRPr="001F2E19">
        <w:rPr>
          <w:rFonts w:ascii="Times New Roman" w:hAnsi="Times New Roman"/>
          <w:iCs/>
          <w:sz w:val="24"/>
          <w:szCs w:val="24"/>
        </w:rPr>
        <w:t xml:space="preserve"> vienību sarakstā </w:t>
      </w:r>
      <w:r>
        <w:rPr>
          <w:rFonts w:ascii="Times New Roman" w:hAnsi="Times New Roman"/>
          <w:iCs/>
          <w:sz w:val="24"/>
          <w:szCs w:val="24"/>
        </w:rPr>
        <w:t>grozīt</w:t>
      </w:r>
      <w:r w:rsidRPr="001F2E19">
        <w:rPr>
          <w:rFonts w:ascii="Times New Roman" w:hAnsi="Times New Roman"/>
          <w:iCs/>
          <w:sz w:val="24"/>
          <w:szCs w:val="24"/>
        </w:rPr>
        <w:t xml:space="preserve"> amata vienību “</w:t>
      </w:r>
      <w:r>
        <w:rPr>
          <w:rFonts w:ascii="Times New Roman" w:hAnsi="Times New Roman"/>
          <w:iCs/>
          <w:sz w:val="24"/>
          <w:szCs w:val="24"/>
        </w:rPr>
        <w:t>Virtuves vadītājs</w:t>
      </w:r>
      <w:r w:rsidRPr="001F2E19">
        <w:rPr>
          <w:rFonts w:ascii="Times New Roman" w:hAnsi="Times New Roman"/>
          <w:iCs/>
          <w:sz w:val="24"/>
          <w:szCs w:val="24"/>
        </w:rPr>
        <w:t xml:space="preserve">” ar profesijas kodu </w:t>
      </w:r>
      <w:r>
        <w:rPr>
          <w:rFonts w:ascii="Times New Roman" w:hAnsi="Times New Roman"/>
          <w:iCs/>
          <w:sz w:val="24"/>
          <w:szCs w:val="24"/>
        </w:rPr>
        <w:t>5151 05</w:t>
      </w:r>
      <w:r w:rsidRPr="001F2E19">
        <w:rPr>
          <w:rFonts w:ascii="Times New Roman" w:hAnsi="Times New Roman"/>
          <w:iCs/>
          <w:sz w:val="24"/>
          <w:szCs w:val="24"/>
        </w:rPr>
        <w:t xml:space="preserve">, amata vienību skaitu </w:t>
      </w:r>
      <w:r>
        <w:rPr>
          <w:rFonts w:ascii="Times New Roman" w:hAnsi="Times New Roman"/>
          <w:iCs/>
          <w:sz w:val="24"/>
          <w:szCs w:val="24"/>
        </w:rPr>
        <w:t>0,2,</w:t>
      </w:r>
      <w:r w:rsidRPr="001F2E19">
        <w:rPr>
          <w:rFonts w:ascii="Times New Roman" w:hAnsi="Times New Roman"/>
          <w:iCs/>
          <w:sz w:val="24"/>
          <w:szCs w:val="24"/>
        </w:rPr>
        <w:t xml:space="preserve"> mēnešalgas </w:t>
      </w:r>
      <w:r w:rsidRPr="001F2E19">
        <w:rPr>
          <w:rFonts w:ascii="Times New Roman" w:hAnsi="Times New Roman"/>
          <w:iCs/>
          <w:sz w:val="24"/>
          <w:szCs w:val="24"/>
        </w:rPr>
        <w:lastRenderedPageBreak/>
        <w:t xml:space="preserve">likmi </w:t>
      </w:r>
      <w:r>
        <w:rPr>
          <w:rFonts w:ascii="Times New Roman" w:hAnsi="Times New Roman"/>
          <w:iCs/>
          <w:sz w:val="24"/>
          <w:szCs w:val="24"/>
        </w:rPr>
        <w:t>690</w:t>
      </w:r>
      <w:r w:rsidRPr="001F2E19">
        <w:rPr>
          <w:rFonts w:ascii="Times New Roman" w:hAnsi="Times New Roman"/>
          <w:iCs/>
          <w:sz w:val="24"/>
          <w:szCs w:val="24"/>
        </w:rPr>
        <w:t xml:space="preserve"> EUR, mēnešalgas fondu </w:t>
      </w:r>
      <w:r>
        <w:rPr>
          <w:rFonts w:ascii="Times New Roman" w:hAnsi="Times New Roman"/>
          <w:iCs/>
          <w:sz w:val="24"/>
          <w:szCs w:val="24"/>
        </w:rPr>
        <w:t xml:space="preserve">138 </w:t>
      </w:r>
      <w:r w:rsidRPr="001F2E19">
        <w:rPr>
          <w:rFonts w:ascii="Times New Roman" w:hAnsi="Times New Roman"/>
          <w:iCs/>
          <w:sz w:val="24"/>
          <w:szCs w:val="24"/>
        </w:rPr>
        <w:t>EUR</w:t>
      </w:r>
      <w:r>
        <w:rPr>
          <w:rFonts w:ascii="Times New Roman" w:hAnsi="Times New Roman"/>
          <w:iCs/>
          <w:sz w:val="24"/>
          <w:szCs w:val="24"/>
        </w:rPr>
        <w:t xml:space="preserve">, amata saimi 16., amata saimes līmeni IV, mēnešalgas grupu 4, uz </w:t>
      </w:r>
      <w:r w:rsidRPr="001F2E19">
        <w:rPr>
          <w:rFonts w:ascii="Times New Roman" w:hAnsi="Times New Roman"/>
          <w:iCs/>
          <w:sz w:val="24"/>
          <w:szCs w:val="24"/>
        </w:rPr>
        <w:t>“</w:t>
      </w:r>
      <w:r>
        <w:rPr>
          <w:rFonts w:ascii="Times New Roman" w:hAnsi="Times New Roman"/>
          <w:iCs/>
          <w:sz w:val="24"/>
          <w:szCs w:val="24"/>
        </w:rPr>
        <w:t>Virtuves vadītājs</w:t>
      </w:r>
      <w:r w:rsidRPr="001F2E19">
        <w:rPr>
          <w:rFonts w:ascii="Times New Roman" w:hAnsi="Times New Roman"/>
          <w:iCs/>
          <w:sz w:val="24"/>
          <w:szCs w:val="24"/>
        </w:rPr>
        <w:t xml:space="preserve">” ar profesijas kodu </w:t>
      </w:r>
      <w:r>
        <w:rPr>
          <w:rFonts w:ascii="Times New Roman" w:hAnsi="Times New Roman"/>
          <w:iCs/>
          <w:sz w:val="24"/>
          <w:szCs w:val="24"/>
        </w:rPr>
        <w:t xml:space="preserve">5151 05, </w:t>
      </w:r>
      <w:r w:rsidRPr="001F2E19">
        <w:rPr>
          <w:rFonts w:ascii="Times New Roman" w:hAnsi="Times New Roman"/>
          <w:iCs/>
          <w:sz w:val="24"/>
          <w:szCs w:val="24"/>
        </w:rPr>
        <w:t xml:space="preserve">amata vienību skaitu </w:t>
      </w:r>
      <w:r>
        <w:rPr>
          <w:rFonts w:ascii="Times New Roman" w:hAnsi="Times New Roman"/>
          <w:iCs/>
          <w:sz w:val="24"/>
          <w:szCs w:val="24"/>
        </w:rPr>
        <w:t>1,2,</w:t>
      </w:r>
      <w:r w:rsidRPr="001F2E19">
        <w:rPr>
          <w:rFonts w:ascii="Times New Roman" w:hAnsi="Times New Roman"/>
          <w:iCs/>
          <w:sz w:val="24"/>
          <w:szCs w:val="24"/>
        </w:rPr>
        <w:t xml:space="preserve"> mēnešalgas likmi </w:t>
      </w:r>
      <w:r>
        <w:rPr>
          <w:rFonts w:ascii="Times New Roman" w:hAnsi="Times New Roman"/>
          <w:iCs/>
          <w:sz w:val="24"/>
          <w:szCs w:val="24"/>
        </w:rPr>
        <w:t>690</w:t>
      </w:r>
      <w:r w:rsidRPr="001F2E19">
        <w:rPr>
          <w:rFonts w:ascii="Times New Roman" w:hAnsi="Times New Roman"/>
          <w:iCs/>
          <w:sz w:val="24"/>
          <w:szCs w:val="24"/>
        </w:rPr>
        <w:t xml:space="preserve"> EUR, mēnešalgas fondu </w:t>
      </w:r>
      <w:r>
        <w:rPr>
          <w:rFonts w:ascii="Times New Roman" w:hAnsi="Times New Roman"/>
          <w:iCs/>
          <w:sz w:val="24"/>
          <w:szCs w:val="24"/>
        </w:rPr>
        <w:t xml:space="preserve">828 </w:t>
      </w:r>
      <w:r w:rsidRPr="001F2E19">
        <w:rPr>
          <w:rFonts w:ascii="Times New Roman" w:hAnsi="Times New Roman"/>
          <w:iCs/>
          <w:sz w:val="24"/>
          <w:szCs w:val="24"/>
        </w:rPr>
        <w:t>EUR</w:t>
      </w:r>
      <w:r>
        <w:rPr>
          <w:rFonts w:ascii="Times New Roman" w:hAnsi="Times New Roman"/>
          <w:iCs/>
          <w:sz w:val="24"/>
          <w:szCs w:val="24"/>
        </w:rPr>
        <w:t>, amata saimi 16., amata saimes līmeni IV, mēnešalgas grupu 4.</w:t>
      </w:r>
    </w:p>
    <w:p w14:paraId="5CDF0654" w14:textId="77777777" w:rsidR="004E0DAA"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sidRPr="001F2E19">
        <w:rPr>
          <w:rFonts w:ascii="Times New Roman" w:hAnsi="Times New Roman"/>
          <w:iCs/>
          <w:sz w:val="24"/>
          <w:szCs w:val="24"/>
        </w:rPr>
        <w:t xml:space="preserve">Ar </w:t>
      </w:r>
      <w:r>
        <w:rPr>
          <w:rFonts w:ascii="Times New Roman" w:hAnsi="Times New Roman"/>
          <w:iCs/>
          <w:sz w:val="24"/>
          <w:szCs w:val="24"/>
        </w:rPr>
        <w:t>01</w:t>
      </w:r>
      <w:r w:rsidRPr="001F2E19">
        <w:rPr>
          <w:rFonts w:ascii="Times New Roman" w:hAnsi="Times New Roman"/>
          <w:iCs/>
          <w:sz w:val="24"/>
          <w:szCs w:val="24"/>
        </w:rPr>
        <w:t>.0</w:t>
      </w:r>
      <w:r>
        <w:rPr>
          <w:rFonts w:ascii="Times New Roman" w:hAnsi="Times New Roman"/>
          <w:iCs/>
          <w:sz w:val="24"/>
          <w:szCs w:val="24"/>
        </w:rPr>
        <w:t>8</w:t>
      </w:r>
      <w:r w:rsidRPr="001F2E19">
        <w:rPr>
          <w:rFonts w:ascii="Times New Roman" w:hAnsi="Times New Roman"/>
          <w:iCs/>
          <w:sz w:val="24"/>
          <w:szCs w:val="24"/>
        </w:rPr>
        <w:t xml:space="preserve">.2023. </w:t>
      </w:r>
      <w:r>
        <w:rPr>
          <w:rFonts w:ascii="Times New Roman" w:hAnsi="Times New Roman"/>
          <w:bCs/>
          <w:iCs/>
          <w:sz w:val="24"/>
          <w:szCs w:val="24"/>
        </w:rPr>
        <w:t>Kalsnavas pamatskolas</w:t>
      </w:r>
      <w:r w:rsidRPr="001F2E19">
        <w:rPr>
          <w:rFonts w:ascii="Times New Roman" w:hAnsi="Times New Roman"/>
          <w:bCs/>
          <w:iCs/>
          <w:sz w:val="24"/>
          <w:szCs w:val="24"/>
        </w:rPr>
        <w:t xml:space="preserve"> </w:t>
      </w:r>
      <w:r w:rsidRPr="001F2E19">
        <w:rPr>
          <w:rFonts w:ascii="Times New Roman" w:hAnsi="Times New Roman"/>
          <w:iCs/>
          <w:sz w:val="24"/>
          <w:szCs w:val="24"/>
        </w:rPr>
        <w:t>amat</w:t>
      </w:r>
      <w:r>
        <w:rPr>
          <w:rFonts w:ascii="Times New Roman" w:hAnsi="Times New Roman"/>
          <w:iCs/>
          <w:sz w:val="24"/>
          <w:szCs w:val="24"/>
        </w:rPr>
        <w:t>a</w:t>
      </w:r>
      <w:r w:rsidRPr="001F2E19">
        <w:rPr>
          <w:rFonts w:ascii="Times New Roman" w:hAnsi="Times New Roman"/>
          <w:iCs/>
          <w:sz w:val="24"/>
          <w:szCs w:val="24"/>
        </w:rPr>
        <w:t xml:space="preserve"> vienību sarakstā </w:t>
      </w:r>
      <w:r>
        <w:rPr>
          <w:rFonts w:ascii="Times New Roman" w:hAnsi="Times New Roman"/>
          <w:iCs/>
          <w:sz w:val="24"/>
          <w:szCs w:val="24"/>
        </w:rPr>
        <w:t>grozīt</w:t>
      </w:r>
      <w:r w:rsidRPr="001F2E19">
        <w:rPr>
          <w:rFonts w:ascii="Times New Roman" w:hAnsi="Times New Roman"/>
          <w:iCs/>
          <w:sz w:val="24"/>
          <w:szCs w:val="24"/>
        </w:rPr>
        <w:t xml:space="preserve"> amata vienību “</w:t>
      </w:r>
      <w:r>
        <w:rPr>
          <w:rFonts w:ascii="Times New Roman" w:hAnsi="Times New Roman"/>
          <w:iCs/>
          <w:sz w:val="24"/>
          <w:szCs w:val="24"/>
        </w:rPr>
        <w:t>Pavārs</w:t>
      </w:r>
      <w:r w:rsidRPr="001F2E19">
        <w:rPr>
          <w:rFonts w:ascii="Times New Roman" w:hAnsi="Times New Roman"/>
          <w:iCs/>
          <w:sz w:val="24"/>
          <w:szCs w:val="24"/>
        </w:rPr>
        <w:t xml:space="preserve">” ar profesijas kodu </w:t>
      </w:r>
      <w:r>
        <w:rPr>
          <w:rFonts w:ascii="Times New Roman" w:hAnsi="Times New Roman"/>
          <w:iCs/>
          <w:sz w:val="24"/>
          <w:szCs w:val="24"/>
        </w:rPr>
        <w:t>5120 02</w:t>
      </w:r>
      <w:r w:rsidRPr="001F2E19">
        <w:rPr>
          <w:rFonts w:ascii="Times New Roman" w:hAnsi="Times New Roman"/>
          <w:iCs/>
          <w:sz w:val="24"/>
          <w:szCs w:val="24"/>
        </w:rPr>
        <w:t xml:space="preserve">, amata vienību skaitu </w:t>
      </w:r>
      <w:r>
        <w:rPr>
          <w:rFonts w:ascii="Times New Roman" w:hAnsi="Times New Roman"/>
          <w:iCs/>
          <w:sz w:val="24"/>
          <w:szCs w:val="24"/>
        </w:rPr>
        <w:t>1,</w:t>
      </w:r>
      <w:r w:rsidRPr="001F2E19">
        <w:rPr>
          <w:rFonts w:ascii="Times New Roman" w:hAnsi="Times New Roman"/>
          <w:iCs/>
          <w:sz w:val="24"/>
          <w:szCs w:val="24"/>
        </w:rPr>
        <w:t xml:space="preserve"> mēnešalgas likmi </w:t>
      </w:r>
      <w:r>
        <w:rPr>
          <w:rFonts w:ascii="Times New Roman" w:hAnsi="Times New Roman"/>
          <w:iCs/>
          <w:sz w:val="24"/>
          <w:szCs w:val="24"/>
        </w:rPr>
        <w:t>660</w:t>
      </w:r>
      <w:r w:rsidRPr="001F2E19">
        <w:rPr>
          <w:rFonts w:ascii="Times New Roman" w:hAnsi="Times New Roman"/>
          <w:iCs/>
          <w:sz w:val="24"/>
          <w:szCs w:val="24"/>
        </w:rPr>
        <w:t xml:space="preserve"> EUR, mēnešalgas fondu </w:t>
      </w:r>
      <w:r>
        <w:rPr>
          <w:rFonts w:ascii="Times New Roman" w:hAnsi="Times New Roman"/>
          <w:iCs/>
          <w:sz w:val="24"/>
          <w:szCs w:val="24"/>
        </w:rPr>
        <w:t xml:space="preserve">660 </w:t>
      </w:r>
      <w:r w:rsidRPr="001F2E19">
        <w:rPr>
          <w:rFonts w:ascii="Times New Roman" w:hAnsi="Times New Roman"/>
          <w:iCs/>
          <w:sz w:val="24"/>
          <w:szCs w:val="24"/>
        </w:rPr>
        <w:t>EUR</w:t>
      </w:r>
      <w:r>
        <w:rPr>
          <w:rFonts w:ascii="Times New Roman" w:hAnsi="Times New Roman"/>
          <w:iCs/>
          <w:sz w:val="24"/>
          <w:szCs w:val="24"/>
        </w:rPr>
        <w:t xml:space="preserve">, amata saimi 16., amata saimes līmeni III, mēnešalgas grupu 3, uz </w:t>
      </w:r>
      <w:r w:rsidRPr="001F2E19">
        <w:rPr>
          <w:rFonts w:ascii="Times New Roman" w:hAnsi="Times New Roman"/>
          <w:iCs/>
          <w:sz w:val="24"/>
          <w:szCs w:val="24"/>
        </w:rPr>
        <w:t>“</w:t>
      </w:r>
      <w:r>
        <w:rPr>
          <w:rFonts w:ascii="Times New Roman" w:hAnsi="Times New Roman"/>
          <w:iCs/>
          <w:sz w:val="24"/>
          <w:szCs w:val="24"/>
        </w:rPr>
        <w:t>Pavārs</w:t>
      </w:r>
      <w:r w:rsidRPr="001F2E19">
        <w:rPr>
          <w:rFonts w:ascii="Times New Roman" w:hAnsi="Times New Roman"/>
          <w:iCs/>
          <w:sz w:val="24"/>
          <w:szCs w:val="24"/>
        </w:rPr>
        <w:t xml:space="preserve">” ar profesijas kodu </w:t>
      </w:r>
      <w:r>
        <w:rPr>
          <w:rFonts w:ascii="Times New Roman" w:hAnsi="Times New Roman"/>
          <w:iCs/>
          <w:sz w:val="24"/>
          <w:szCs w:val="24"/>
        </w:rPr>
        <w:t xml:space="preserve">5120 02, </w:t>
      </w:r>
      <w:r w:rsidRPr="001F2E19">
        <w:rPr>
          <w:rFonts w:ascii="Times New Roman" w:hAnsi="Times New Roman"/>
          <w:iCs/>
          <w:sz w:val="24"/>
          <w:szCs w:val="24"/>
        </w:rPr>
        <w:t xml:space="preserve">amata vienību skaitu </w:t>
      </w:r>
      <w:r>
        <w:rPr>
          <w:rFonts w:ascii="Times New Roman" w:hAnsi="Times New Roman"/>
          <w:iCs/>
          <w:sz w:val="24"/>
          <w:szCs w:val="24"/>
        </w:rPr>
        <w:t>2,</w:t>
      </w:r>
      <w:r w:rsidRPr="001F2E19">
        <w:rPr>
          <w:rFonts w:ascii="Times New Roman" w:hAnsi="Times New Roman"/>
          <w:iCs/>
          <w:sz w:val="24"/>
          <w:szCs w:val="24"/>
        </w:rPr>
        <w:t xml:space="preserve"> mēnešalgas likmi </w:t>
      </w:r>
      <w:r>
        <w:rPr>
          <w:rFonts w:ascii="Times New Roman" w:hAnsi="Times New Roman"/>
          <w:iCs/>
          <w:sz w:val="24"/>
          <w:szCs w:val="24"/>
        </w:rPr>
        <w:t>660</w:t>
      </w:r>
      <w:r w:rsidRPr="001F2E19">
        <w:rPr>
          <w:rFonts w:ascii="Times New Roman" w:hAnsi="Times New Roman"/>
          <w:iCs/>
          <w:sz w:val="24"/>
          <w:szCs w:val="24"/>
        </w:rPr>
        <w:t xml:space="preserve"> EUR, mēnešalgas fondu </w:t>
      </w:r>
      <w:r>
        <w:rPr>
          <w:rFonts w:ascii="Times New Roman" w:hAnsi="Times New Roman"/>
          <w:iCs/>
          <w:sz w:val="24"/>
          <w:szCs w:val="24"/>
        </w:rPr>
        <w:t xml:space="preserve">1320 </w:t>
      </w:r>
      <w:r w:rsidRPr="001F2E19">
        <w:rPr>
          <w:rFonts w:ascii="Times New Roman" w:hAnsi="Times New Roman"/>
          <w:iCs/>
          <w:sz w:val="24"/>
          <w:szCs w:val="24"/>
        </w:rPr>
        <w:t>EUR</w:t>
      </w:r>
      <w:r>
        <w:rPr>
          <w:rFonts w:ascii="Times New Roman" w:hAnsi="Times New Roman"/>
          <w:iCs/>
          <w:sz w:val="24"/>
          <w:szCs w:val="24"/>
        </w:rPr>
        <w:t>, amata saimi 16., amata saimes līmeni III, mēnešalgas grupu 3.</w:t>
      </w:r>
    </w:p>
    <w:p w14:paraId="73029B34" w14:textId="43162304" w:rsidR="004E0DAA" w:rsidRPr="006F12DB" w:rsidRDefault="004E0DAA" w:rsidP="003A248A">
      <w:pPr>
        <w:pStyle w:val="Sarakstarindkopa"/>
        <w:widowControl w:val="0"/>
        <w:numPr>
          <w:ilvl w:val="1"/>
          <w:numId w:val="8"/>
        </w:numPr>
        <w:autoSpaceDE w:val="0"/>
        <w:autoSpaceDN w:val="0"/>
        <w:spacing w:after="0" w:line="240" w:lineRule="auto"/>
        <w:ind w:right="141"/>
        <w:contextualSpacing w:val="0"/>
        <w:jc w:val="both"/>
        <w:rPr>
          <w:rFonts w:ascii="Times New Roman" w:hAnsi="Times New Roman"/>
          <w:iCs/>
          <w:sz w:val="24"/>
          <w:szCs w:val="24"/>
        </w:rPr>
      </w:pPr>
      <w:r>
        <w:rPr>
          <w:rFonts w:ascii="Times New Roman" w:hAnsi="Times New Roman" w:cs="Times New Roman"/>
          <w:sz w:val="24"/>
          <w:szCs w:val="24"/>
          <w:lang w:eastAsia="lv-LV" w:bidi="lo-LA"/>
        </w:rPr>
        <w:t>A</w:t>
      </w:r>
      <w:r w:rsidRPr="006F12DB">
        <w:rPr>
          <w:rFonts w:ascii="Times New Roman" w:hAnsi="Times New Roman" w:cs="Times New Roman"/>
          <w:sz w:val="24"/>
          <w:szCs w:val="24"/>
          <w:lang w:eastAsia="lv-LV" w:bidi="lo-LA"/>
        </w:rPr>
        <w:t>r 01.08.2023. spēku zaudē Madonas novada pašvaldības domes 24.01.2023. lēmuma Nr. 6 (protokols Nr.</w:t>
      </w:r>
      <w:r w:rsidR="00CD7CEB">
        <w:rPr>
          <w:rFonts w:ascii="Times New Roman" w:hAnsi="Times New Roman" w:cs="Times New Roman"/>
          <w:sz w:val="24"/>
          <w:szCs w:val="24"/>
          <w:lang w:eastAsia="lv-LV" w:bidi="lo-LA"/>
        </w:rPr>
        <w:t xml:space="preserve"> </w:t>
      </w:r>
      <w:r w:rsidRPr="006F12DB">
        <w:rPr>
          <w:rFonts w:ascii="Times New Roman" w:hAnsi="Times New Roman" w:cs="Times New Roman"/>
          <w:sz w:val="24"/>
          <w:szCs w:val="24"/>
          <w:lang w:eastAsia="lv-LV" w:bidi="lo-LA"/>
        </w:rPr>
        <w:t>1, 6.</w:t>
      </w:r>
      <w:r w:rsidR="00CD7CEB">
        <w:rPr>
          <w:rFonts w:ascii="Times New Roman" w:hAnsi="Times New Roman" w:cs="Times New Roman"/>
          <w:sz w:val="24"/>
          <w:szCs w:val="24"/>
          <w:lang w:eastAsia="lv-LV" w:bidi="lo-LA"/>
        </w:rPr>
        <w:t xml:space="preserve"> </w:t>
      </w:r>
      <w:r w:rsidRPr="006F12DB">
        <w:rPr>
          <w:rFonts w:ascii="Times New Roman" w:hAnsi="Times New Roman" w:cs="Times New Roman"/>
          <w:sz w:val="24"/>
          <w:szCs w:val="24"/>
          <w:lang w:eastAsia="lv-LV" w:bidi="lo-LA"/>
        </w:rPr>
        <w:t>p.) “Par Madonas novada pašvaldības iestāžu amata vienību sarakstu apstiprināšanu” 25.pielikuma “Madonas novada Kalsnavas pagasta pārvaldes un tās pakļautībā esošo iestāžu amatu vienību saraksts no 01.01.2023.” sadaļa “Kalsnavas pirmsskolas izglītības iestāde “Lācītis Pūks” (bez pedagogu amatiem)”.</w:t>
      </w:r>
    </w:p>
    <w:p w14:paraId="46092029" w14:textId="77777777" w:rsidR="004E0DAA" w:rsidRPr="00CE7C3E" w:rsidRDefault="004E0DAA" w:rsidP="003A248A">
      <w:pPr>
        <w:pStyle w:val="Sarakstarindkopa"/>
        <w:widowControl w:val="0"/>
        <w:numPr>
          <w:ilvl w:val="0"/>
          <w:numId w:val="8"/>
        </w:numPr>
        <w:autoSpaceDE w:val="0"/>
        <w:autoSpaceDN w:val="0"/>
        <w:spacing w:after="0" w:line="240" w:lineRule="auto"/>
        <w:ind w:right="141"/>
        <w:contextualSpacing w:val="0"/>
        <w:jc w:val="both"/>
        <w:rPr>
          <w:rFonts w:ascii="Times New Roman" w:hAnsi="Times New Roman"/>
          <w:iCs/>
          <w:sz w:val="24"/>
          <w:szCs w:val="24"/>
        </w:rPr>
      </w:pPr>
      <w:r w:rsidRPr="00CE7C3E">
        <w:rPr>
          <w:rFonts w:ascii="Times New Roman" w:hAnsi="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DAADE7D" w14:textId="4F6CC3B4" w:rsidR="0031308E" w:rsidRDefault="004E0DAA" w:rsidP="003A248A">
      <w:pPr>
        <w:pStyle w:val="Sarakstarindkopa"/>
        <w:widowControl w:val="0"/>
        <w:numPr>
          <w:ilvl w:val="0"/>
          <w:numId w:val="8"/>
        </w:numPr>
        <w:autoSpaceDE w:val="0"/>
        <w:autoSpaceDN w:val="0"/>
        <w:spacing w:after="0" w:line="240" w:lineRule="auto"/>
        <w:ind w:right="141"/>
        <w:contextualSpacing w:val="0"/>
        <w:jc w:val="both"/>
        <w:rPr>
          <w:rFonts w:ascii="Times New Roman" w:hAnsi="Times New Roman"/>
          <w:sz w:val="24"/>
          <w:szCs w:val="24"/>
        </w:rPr>
      </w:pPr>
      <w:r w:rsidRPr="0042328B">
        <w:rPr>
          <w:rFonts w:ascii="Times New Roman" w:hAnsi="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1A9CA476" w14:textId="77777777" w:rsidR="00CD7CEB" w:rsidRPr="00CD7CEB" w:rsidRDefault="00CD7CEB" w:rsidP="003A248A">
      <w:pPr>
        <w:pStyle w:val="Sarakstarindkopa"/>
        <w:widowControl w:val="0"/>
        <w:autoSpaceDE w:val="0"/>
        <w:autoSpaceDN w:val="0"/>
        <w:spacing w:after="0" w:line="240" w:lineRule="auto"/>
        <w:ind w:left="360" w:right="141"/>
        <w:contextualSpacing w:val="0"/>
        <w:jc w:val="both"/>
        <w:rPr>
          <w:rFonts w:ascii="Times New Roman" w:hAnsi="Times New Roman"/>
          <w:sz w:val="24"/>
          <w:szCs w:val="24"/>
        </w:rPr>
      </w:pPr>
    </w:p>
    <w:p w14:paraId="1F26692F" w14:textId="77777777"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4</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asistenta pakalpojumu nodrošināšanu pirmsskolas izglītības iestādē  bērniem līdz 5 gadu vecumam</w:t>
      </w:r>
    </w:p>
    <w:p w14:paraId="1F9DE8A6" w14:textId="77777777" w:rsidR="00A43B3E" w:rsidRPr="008361D3" w:rsidRDefault="00375408"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Solvita Seržāne</w:t>
      </w:r>
    </w:p>
    <w:p w14:paraId="07F2E11B" w14:textId="77777777" w:rsidR="00FC1FB1" w:rsidRPr="008361D3" w:rsidRDefault="00FC1FB1"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noProof/>
          <w:sz w:val="24"/>
          <w:szCs w:val="24"/>
        </w:rPr>
        <w:t>SAGATAVOTĀJS: Solvita Seržāne</w:t>
      </w:r>
    </w:p>
    <w:p w14:paraId="0BB27026" w14:textId="77777777" w:rsidR="00736DE0" w:rsidRPr="008361D3" w:rsidRDefault="00736DE0" w:rsidP="003A248A">
      <w:pPr>
        <w:spacing w:after="0" w:line="240" w:lineRule="auto"/>
        <w:jc w:val="both"/>
        <w:rPr>
          <w:rFonts w:ascii="Times New Roman" w:hAnsi="Times New Roman" w:cs="Times New Roman"/>
          <w:i/>
          <w:noProof/>
          <w:sz w:val="24"/>
          <w:szCs w:val="24"/>
        </w:rPr>
      </w:pPr>
    </w:p>
    <w:p w14:paraId="57852324"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t>Sēdes vadītāja aicina balsot par lēmuma projektu.</w:t>
      </w:r>
    </w:p>
    <w:p w14:paraId="29A204E8" w14:textId="77777777" w:rsidR="00736DE0" w:rsidRPr="008361D3" w:rsidRDefault="00736DE0"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noProof/>
          <w:sz w:val="24"/>
          <w:szCs w:val="24"/>
        </w:rPr>
        <w:t>Atklāti</w:t>
      </w:r>
      <w:r w:rsidRPr="008361D3">
        <w:rPr>
          <w:rFonts w:ascii="Times New Roman" w:hAnsi="Times New Roman" w:cs="Times New Roman"/>
          <w:b/>
          <w:sz w:val="24"/>
          <w:szCs w:val="24"/>
        </w:rPr>
        <w:t xml:space="preserve"> balsojot: </w:t>
      </w:r>
      <w:r w:rsidRPr="008361D3">
        <w:rPr>
          <w:rFonts w:ascii="Times New Roman" w:hAnsi="Times New Roman" w:cs="Times New Roman"/>
          <w:b/>
          <w:noProof/>
          <w:sz w:val="24"/>
          <w:szCs w:val="24"/>
        </w:rPr>
        <w:t>ar 7 balsīm "Par" (Artūrs Grandāns, Arvīds Greidiņš, Iveta Peilāne, Rūdolfs Preiss, Sandra Maksimova, Valda Kļaviņa, Zigfrīds Gora), "Pret" – nav, "Atturas" – nav</w:t>
      </w:r>
      <w:r w:rsidRPr="008361D3">
        <w:rPr>
          <w:rFonts w:ascii="Times New Roman" w:hAnsi="Times New Roman" w:cs="Times New Roman"/>
          <w:sz w:val="24"/>
          <w:szCs w:val="24"/>
        </w:rPr>
        <w:t xml:space="preserve">, </w:t>
      </w:r>
      <w:r w:rsidR="000172F4" w:rsidRPr="00D83C78">
        <w:rPr>
          <w:rFonts w:ascii="Times New Roman" w:hAnsi="Times New Roman" w:cs="Times New Roman"/>
          <w:sz w:val="24"/>
          <w:szCs w:val="24"/>
        </w:rPr>
        <w:t xml:space="preserve">Madonas novada pašvaldības domes </w:t>
      </w:r>
      <w:r w:rsidR="000172F4" w:rsidRPr="00D83C78">
        <w:rPr>
          <w:rFonts w:ascii="Times New Roman" w:hAnsi="Times New Roman" w:cs="Times New Roman"/>
          <w:noProof/>
          <w:sz w:val="24"/>
          <w:szCs w:val="24"/>
        </w:rPr>
        <w:t>Izglītības un jaunatnes lietu komiteja</w:t>
      </w:r>
      <w:r w:rsidRPr="008361D3">
        <w:rPr>
          <w:rFonts w:ascii="Times New Roman" w:hAnsi="Times New Roman" w:cs="Times New Roman"/>
          <w:b/>
          <w:sz w:val="24"/>
          <w:szCs w:val="24"/>
        </w:rPr>
        <w:t xml:space="preserve"> NOLEMJ:</w:t>
      </w:r>
    </w:p>
    <w:p w14:paraId="47A2F02D" w14:textId="77777777" w:rsidR="00FC1FB1" w:rsidRPr="008361D3" w:rsidRDefault="00736DE0"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Atbalstīt lēmuma projektu un virzīt izskatīšanai uz finanšu un attīstības komitejas sēdi.</w:t>
      </w:r>
    </w:p>
    <w:p w14:paraId="50E4DB84" w14:textId="77777777" w:rsidR="00736DE0" w:rsidRPr="008361D3" w:rsidRDefault="00736DE0" w:rsidP="003A248A">
      <w:pPr>
        <w:spacing w:after="0" w:line="240" w:lineRule="auto"/>
        <w:jc w:val="both"/>
        <w:rPr>
          <w:rFonts w:ascii="Times New Roman" w:hAnsi="Times New Roman" w:cs="Times New Roman"/>
          <w:b/>
          <w:sz w:val="24"/>
          <w:szCs w:val="24"/>
        </w:rPr>
      </w:pPr>
    </w:p>
    <w:p w14:paraId="76C649BE"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noProof/>
          <w:sz w:val="24"/>
          <w:szCs w:val="24"/>
        </w:rPr>
        <w:t>Lēmuma projekts:</w:t>
      </w:r>
    </w:p>
    <w:p w14:paraId="3007E25B" w14:textId="2A7BB9D6" w:rsidR="00A43B3E"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Pamatojums-  Invaliditātes likums  un  MK 2012.</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gada 9.</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 xml:space="preserve">oktobra noteikumi Nr. 695 “Kārtība, kādā  piešķir un finansē asistenta pakalpojumu izglītības iestādē”. </w:t>
      </w:r>
    </w:p>
    <w:p w14:paraId="398378ED" w14:textId="2E891E3C" w:rsidR="00271BF1"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Saskaņā ar MK 2012.</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gada 9.</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oktobra noteikumu Nr. 695 “Kārtība, kādā  piešķir un finansē asistenta pakalpojumu izglītības iestādē” 3.</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punktu  “asistenta pakalpojumu izglītības iestādē ir tiesīga sniegt persona, kurai ir darba vai personiskā pieredze personu ar invaliditāti aprūpē vai atbilstoša izglītība vai darba pieredze pedagoģijas, psiholoģijas, medicīnas, veselības vai sociālā darba jomā”.</w:t>
      </w:r>
    </w:p>
    <w:p w14:paraId="6A226131" w14:textId="03013EE5" w:rsidR="00736DE0" w:rsidRPr="008361D3" w:rsidRDefault="00375408"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noProof/>
          <w:sz w:val="24"/>
          <w:szCs w:val="24"/>
        </w:rPr>
        <w:t>Pirmsskolas izglītības iestādē atbilstošu pakalpojumu var sniegt skolotāja palīgs.  kura amata pienākums ir veic individuālo darbu ar bērnu, nodrošinot asistenta atbalstu izglītības iestādē, kuram ir DEAK atzinums par asistenta pakalpojumu nepieciešamību un kurš nav sasniedzis  valstī noteiktās obligātās izglītības vecumu, nodrošinot bērnam  izglītības iestādē asistenta atbalstu to darbību izpildei, kuras tā nespēj veikt patstāvīgi- pārvietoties, veikt pašaprūpi, kā arī iesaisti apmācību procesā.</w:t>
      </w:r>
    </w:p>
    <w:p w14:paraId="43F78CFC" w14:textId="77777777" w:rsidR="00736DE0" w:rsidRPr="008361D3" w:rsidRDefault="00736DE0"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noProof/>
          <w:sz w:val="24"/>
          <w:szCs w:val="24"/>
        </w:rPr>
        <w:lastRenderedPageBreak/>
        <w:t>Noklausījusies sniegto informāciju, atklāti balsojot: PAR - ___, PRET - ___, ATTURAS - ___, Madonas novada pašvaldības dome</w:t>
      </w:r>
      <w:r w:rsidRPr="008361D3">
        <w:rPr>
          <w:rFonts w:ascii="Times New Roman" w:hAnsi="Times New Roman" w:cs="Times New Roman"/>
          <w:sz w:val="24"/>
          <w:szCs w:val="24"/>
        </w:rPr>
        <w:t xml:space="preserve"> NOLEMJ:</w:t>
      </w:r>
    </w:p>
    <w:p w14:paraId="0AE886E0" w14:textId="77777777" w:rsidR="00736DE0" w:rsidRPr="008361D3" w:rsidRDefault="00736DE0" w:rsidP="003A248A">
      <w:pPr>
        <w:spacing w:after="0" w:line="240" w:lineRule="auto"/>
        <w:ind w:firstLine="720"/>
        <w:jc w:val="both"/>
        <w:rPr>
          <w:rFonts w:ascii="Times New Roman" w:hAnsi="Times New Roman" w:cs="Times New Roman"/>
          <w:noProof/>
          <w:sz w:val="24"/>
          <w:szCs w:val="24"/>
        </w:rPr>
      </w:pPr>
    </w:p>
    <w:p w14:paraId="158B055C" w14:textId="183EC759" w:rsidR="00B11876" w:rsidRDefault="00B11876" w:rsidP="003A24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B37F8A">
        <w:rPr>
          <w:rFonts w:ascii="Times New Roman" w:hAnsi="Times New Roman" w:cs="Times New Roman"/>
          <w:sz w:val="24"/>
          <w:szCs w:val="24"/>
        </w:rPr>
        <w:t xml:space="preserve">iešķirt papildu skolotāja palīga amata vienības </w:t>
      </w:r>
      <w:r>
        <w:rPr>
          <w:rFonts w:ascii="Times New Roman" w:hAnsi="Times New Roman" w:cs="Times New Roman"/>
          <w:sz w:val="24"/>
          <w:szCs w:val="24"/>
        </w:rPr>
        <w:t>izglītības iestādēm</w:t>
      </w:r>
      <w:r w:rsidRPr="007A6DA4">
        <w:rPr>
          <w:rFonts w:ascii="Times New Roman" w:hAnsi="Times New Roman" w:cs="Times New Roman"/>
          <w:sz w:val="24"/>
          <w:szCs w:val="24"/>
        </w:rPr>
        <w:t>, izvērtējot bērnam nepieciešamo asistenta</w:t>
      </w:r>
      <w:r>
        <w:rPr>
          <w:rFonts w:ascii="Times New Roman" w:hAnsi="Times New Roman" w:cs="Times New Roman"/>
          <w:sz w:val="24"/>
          <w:szCs w:val="24"/>
        </w:rPr>
        <w:t xml:space="preserve"> atbalstu izglītības iestādē:</w:t>
      </w:r>
      <w:r w:rsidRPr="007A6DA4">
        <w:rPr>
          <w:rFonts w:ascii="Times New Roman" w:hAnsi="Times New Roman" w:cs="Times New Roman"/>
          <w:sz w:val="24"/>
          <w:szCs w:val="24"/>
        </w:rPr>
        <w:t xml:space="preserve"> </w:t>
      </w:r>
    </w:p>
    <w:p w14:paraId="3B725B07" w14:textId="77777777" w:rsidR="00CD7CEB" w:rsidRPr="007A6DA4" w:rsidRDefault="00CD7CEB" w:rsidP="003A248A">
      <w:pPr>
        <w:spacing w:after="0" w:line="240" w:lineRule="auto"/>
        <w:ind w:firstLine="720"/>
        <w:jc w:val="both"/>
        <w:rPr>
          <w:rFonts w:ascii="Times New Roman" w:hAnsi="Times New Roman" w:cs="Times New Roman"/>
          <w:sz w:val="24"/>
          <w:szCs w:val="24"/>
        </w:rPr>
      </w:pPr>
    </w:p>
    <w:tbl>
      <w:tblPr>
        <w:tblStyle w:val="Reatabula"/>
        <w:tblW w:w="9356" w:type="dxa"/>
        <w:tblInd w:w="-147" w:type="dxa"/>
        <w:tblLook w:val="04A0" w:firstRow="1" w:lastRow="0" w:firstColumn="1" w:lastColumn="0" w:noHBand="0" w:noVBand="1"/>
      </w:tblPr>
      <w:tblGrid>
        <w:gridCol w:w="2396"/>
        <w:gridCol w:w="1341"/>
        <w:gridCol w:w="1673"/>
        <w:gridCol w:w="1253"/>
        <w:gridCol w:w="2693"/>
      </w:tblGrid>
      <w:tr w:rsidR="00B11876" w:rsidRPr="007A6DA4" w14:paraId="0CC12798" w14:textId="77777777" w:rsidTr="002329B5">
        <w:tc>
          <w:tcPr>
            <w:tcW w:w="2396" w:type="dxa"/>
          </w:tcPr>
          <w:p w14:paraId="115966ED"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Izglītības iestāde</w:t>
            </w:r>
          </w:p>
        </w:tc>
        <w:tc>
          <w:tcPr>
            <w:tcW w:w="1341" w:type="dxa"/>
          </w:tcPr>
          <w:p w14:paraId="2DCE5708"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 xml:space="preserve">Izglītojamie/ </w:t>
            </w:r>
            <w:proofErr w:type="spellStart"/>
            <w:r w:rsidRPr="007A6DA4">
              <w:rPr>
                <w:rFonts w:ascii="Times New Roman" w:hAnsi="Times New Roman" w:cs="Times New Roman"/>
              </w:rPr>
              <w:t>dzimš</w:t>
            </w:r>
            <w:proofErr w:type="spellEnd"/>
            <w:r w:rsidRPr="007A6DA4">
              <w:rPr>
                <w:rFonts w:ascii="Times New Roman" w:hAnsi="Times New Roman" w:cs="Times New Roman"/>
              </w:rPr>
              <w:t>. gads</w:t>
            </w:r>
          </w:p>
        </w:tc>
        <w:tc>
          <w:tcPr>
            <w:tcW w:w="1673" w:type="dxa"/>
          </w:tcPr>
          <w:p w14:paraId="5FEDABF1"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Nepieciešamais</w:t>
            </w:r>
          </w:p>
          <w:p w14:paraId="3BEA14D1" w14:textId="77777777" w:rsidR="00B11876" w:rsidRPr="007A6DA4" w:rsidRDefault="00B11876" w:rsidP="003A248A">
            <w:pPr>
              <w:rPr>
                <w:rFonts w:ascii="Times New Roman" w:hAnsi="Times New Roman" w:cs="Times New Roman"/>
              </w:rPr>
            </w:pPr>
            <w:proofErr w:type="spellStart"/>
            <w:r w:rsidRPr="007A6DA4">
              <w:rPr>
                <w:rFonts w:ascii="Times New Roman" w:hAnsi="Times New Roman" w:cs="Times New Roman"/>
              </w:rPr>
              <w:t>pakalpoj</w:t>
            </w:r>
            <w:proofErr w:type="spellEnd"/>
            <w:r w:rsidRPr="007A6DA4">
              <w:rPr>
                <w:rFonts w:ascii="Times New Roman" w:hAnsi="Times New Roman" w:cs="Times New Roman"/>
              </w:rPr>
              <w:t>. laiks</w:t>
            </w:r>
          </w:p>
        </w:tc>
        <w:tc>
          <w:tcPr>
            <w:tcW w:w="1253" w:type="dxa"/>
          </w:tcPr>
          <w:p w14:paraId="1E2D6EB8"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Darba slodze</w:t>
            </w:r>
          </w:p>
        </w:tc>
        <w:tc>
          <w:tcPr>
            <w:tcW w:w="2693" w:type="dxa"/>
          </w:tcPr>
          <w:p w14:paraId="4FFD45AF"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Darba samaksa</w:t>
            </w:r>
          </w:p>
          <w:p w14:paraId="4267374C"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EUR mēnesī</w:t>
            </w:r>
          </w:p>
        </w:tc>
      </w:tr>
      <w:tr w:rsidR="00B11876" w:rsidRPr="007A6DA4" w14:paraId="2157829E" w14:textId="77777777" w:rsidTr="002329B5">
        <w:tc>
          <w:tcPr>
            <w:tcW w:w="2396" w:type="dxa"/>
          </w:tcPr>
          <w:p w14:paraId="6918A28C"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Madonas PII “Priedīte”</w:t>
            </w:r>
          </w:p>
        </w:tc>
        <w:tc>
          <w:tcPr>
            <w:tcW w:w="1341" w:type="dxa"/>
          </w:tcPr>
          <w:p w14:paraId="7120B4C4"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1   (2022.g.)</w:t>
            </w:r>
          </w:p>
        </w:tc>
        <w:tc>
          <w:tcPr>
            <w:tcW w:w="1673" w:type="dxa"/>
          </w:tcPr>
          <w:p w14:paraId="0EC3B03A"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 xml:space="preserve"> 40 st./</w:t>
            </w:r>
            <w:proofErr w:type="spellStart"/>
            <w:r w:rsidRPr="007A6DA4">
              <w:rPr>
                <w:rFonts w:ascii="Times New Roman" w:hAnsi="Times New Roman" w:cs="Times New Roman"/>
              </w:rPr>
              <w:t>ned</w:t>
            </w:r>
            <w:proofErr w:type="spellEnd"/>
            <w:r w:rsidRPr="007A6DA4">
              <w:rPr>
                <w:rFonts w:ascii="Times New Roman" w:hAnsi="Times New Roman" w:cs="Times New Roman"/>
              </w:rPr>
              <w:t>.</w:t>
            </w:r>
          </w:p>
        </w:tc>
        <w:tc>
          <w:tcPr>
            <w:tcW w:w="1253" w:type="dxa"/>
          </w:tcPr>
          <w:p w14:paraId="044C5FA4"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1 likme</w:t>
            </w:r>
          </w:p>
        </w:tc>
        <w:tc>
          <w:tcPr>
            <w:tcW w:w="2693" w:type="dxa"/>
          </w:tcPr>
          <w:p w14:paraId="00FDBD65"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700,-  ( Ar VSAOI  865,-)</w:t>
            </w:r>
          </w:p>
        </w:tc>
      </w:tr>
      <w:tr w:rsidR="00B11876" w:rsidRPr="007A6DA4" w14:paraId="71357DA0" w14:textId="77777777" w:rsidTr="002329B5">
        <w:tc>
          <w:tcPr>
            <w:tcW w:w="2396" w:type="dxa"/>
          </w:tcPr>
          <w:p w14:paraId="353AA059" w14:textId="77777777" w:rsidR="00B11876" w:rsidRPr="007A6DA4" w:rsidRDefault="00B11876" w:rsidP="003A248A">
            <w:pPr>
              <w:rPr>
                <w:rFonts w:ascii="Times New Roman" w:hAnsi="Times New Roman" w:cs="Times New Roman"/>
              </w:rPr>
            </w:pPr>
            <w:r>
              <w:rPr>
                <w:rFonts w:ascii="Times New Roman" w:hAnsi="Times New Roman" w:cs="Times New Roman"/>
              </w:rPr>
              <w:t xml:space="preserve">Madonas </w:t>
            </w:r>
            <w:r w:rsidRPr="007A6DA4">
              <w:rPr>
                <w:rFonts w:ascii="Times New Roman" w:hAnsi="Times New Roman" w:cs="Times New Roman"/>
              </w:rPr>
              <w:t>PII “Saulīte”</w:t>
            </w:r>
          </w:p>
        </w:tc>
        <w:tc>
          <w:tcPr>
            <w:tcW w:w="1341" w:type="dxa"/>
          </w:tcPr>
          <w:p w14:paraId="2526371C"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1  (2022.g.)</w:t>
            </w:r>
          </w:p>
        </w:tc>
        <w:tc>
          <w:tcPr>
            <w:tcW w:w="1673" w:type="dxa"/>
          </w:tcPr>
          <w:p w14:paraId="461CF4EA"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20 st./</w:t>
            </w:r>
            <w:proofErr w:type="spellStart"/>
            <w:r w:rsidRPr="007A6DA4">
              <w:rPr>
                <w:rFonts w:ascii="Times New Roman" w:hAnsi="Times New Roman" w:cs="Times New Roman"/>
              </w:rPr>
              <w:t>ned</w:t>
            </w:r>
            <w:proofErr w:type="spellEnd"/>
            <w:r w:rsidRPr="007A6DA4">
              <w:rPr>
                <w:rFonts w:ascii="Times New Roman" w:hAnsi="Times New Roman" w:cs="Times New Roman"/>
              </w:rPr>
              <w:t>.</w:t>
            </w:r>
          </w:p>
        </w:tc>
        <w:tc>
          <w:tcPr>
            <w:tcW w:w="1253" w:type="dxa"/>
          </w:tcPr>
          <w:p w14:paraId="5FEC9EFE"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0,5 likmes</w:t>
            </w:r>
          </w:p>
        </w:tc>
        <w:tc>
          <w:tcPr>
            <w:tcW w:w="2693" w:type="dxa"/>
          </w:tcPr>
          <w:p w14:paraId="139C60AD" w14:textId="77777777" w:rsidR="00B11876" w:rsidRPr="007A6DA4" w:rsidRDefault="00B11876" w:rsidP="003A248A">
            <w:pPr>
              <w:rPr>
                <w:rFonts w:ascii="Times New Roman" w:hAnsi="Times New Roman" w:cs="Times New Roman"/>
              </w:rPr>
            </w:pPr>
            <w:r w:rsidRPr="007A6DA4">
              <w:rPr>
                <w:rFonts w:ascii="Times New Roman" w:hAnsi="Times New Roman" w:cs="Times New Roman"/>
              </w:rPr>
              <w:t>350,- ( Ar VSAOI   433,-)</w:t>
            </w:r>
          </w:p>
        </w:tc>
      </w:tr>
      <w:tr w:rsidR="00B11876" w:rsidRPr="007A6DA4" w14:paraId="3FC5A987" w14:textId="77777777" w:rsidTr="002329B5">
        <w:tc>
          <w:tcPr>
            <w:tcW w:w="2396" w:type="dxa"/>
          </w:tcPr>
          <w:p w14:paraId="2C21467B" w14:textId="77777777" w:rsidR="00B11876" w:rsidRPr="007A6DA4" w:rsidRDefault="00B11876" w:rsidP="003A248A">
            <w:pPr>
              <w:rPr>
                <w:rFonts w:ascii="Times New Roman" w:hAnsi="Times New Roman" w:cs="Times New Roman"/>
                <w:b/>
                <w:bCs/>
              </w:rPr>
            </w:pPr>
            <w:r w:rsidRPr="007A6DA4">
              <w:rPr>
                <w:rFonts w:ascii="Times New Roman" w:hAnsi="Times New Roman" w:cs="Times New Roman"/>
                <w:b/>
                <w:bCs/>
              </w:rPr>
              <w:t xml:space="preserve">                           KOPĀ</w:t>
            </w:r>
          </w:p>
        </w:tc>
        <w:tc>
          <w:tcPr>
            <w:tcW w:w="1341" w:type="dxa"/>
          </w:tcPr>
          <w:p w14:paraId="1399B121" w14:textId="77777777" w:rsidR="00B11876" w:rsidRPr="007A6DA4" w:rsidRDefault="00B11876" w:rsidP="003A248A">
            <w:pPr>
              <w:rPr>
                <w:rFonts w:ascii="Times New Roman" w:hAnsi="Times New Roman" w:cs="Times New Roman"/>
                <w:b/>
                <w:bCs/>
              </w:rPr>
            </w:pPr>
            <w:r w:rsidRPr="007A6DA4">
              <w:rPr>
                <w:rFonts w:ascii="Times New Roman" w:hAnsi="Times New Roman" w:cs="Times New Roman"/>
                <w:b/>
                <w:bCs/>
              </w:rPr>
              <w:t>2</w:t>
            </w:r>
          </w:p>
        </w:tc>
        <w:tc>
          <w:tcPr>
            <w:tcW w:w="1673" w:type="dxa"/>
          </w:tcPr>
          <w:p w14:paraId="0A2D0DAB" w14:textId="77777777" w:rsidR="00B11876" w:rsidRPr="007A6DA4" w:rsidRDefault="00B11876" w:rsidP="003A248A">
            <w:pPr>
              <w:rPr>
                <w:rFonts w:ascii="Times New Roman" w:hAnsi="Times New Roman" w:cs="Times New Roman"/>
                <w:b/>
                <w:bCs/>
              </w:rPr>
            </w:pPr>
            <w:r w:rsidRPr="007A6DA4">
              <w:rPr>
                <w:rFonts w:ascii="Times New Roman" w:hAnsi="Times New Roman" w:cs="Times New Roman"/>
                <w:b/>
                <w:bCs/>
              </w:rPr>
              <w:t>60 st./</w:t>
            </w:r>
            <w:proofErr w:type="spellStart"/>
            <w:r w:rsidRPr="007A6DA4">
              <w:rPr>
                <w:rFonts w:ascii="Times New Roman" w:hAnsi="Times New Roman" w:cs="Times New Roman"/>
                <w:b/>
                <w:bCs/>
              </w:rPr>
              <w:t>ned</w:t>
            </w:r>
            <w:proofErr w:type="spellEnd"/>
            <w:r w:rsidRPr="007A6DA4">
              <w:rPr>
                <w:rFonts w:ascii="Times New Roman" w:hAnsi="Times New Roman" w:cs="Times New Roman"/>
                <w:b/>
                <w:bCs/>
              </w:rPr>
              <w:t>.</w:t>
            </w:r>
          </w:p>
        </w:tc>
        <w:tc>
          <w:tcPr>
            <w:tcW w:w="1253" w:type="dxa"/>
          </w:tcPr>
          <w:p w14:paraId="7D7201F4" w14:textId="77777777" w:rsidR="00B11876" w:rsidRPr="007A6DA4" w:rsidRDefault="00B11876" w:rsidP="003A248A">
            <w:pPr>
              <w:rPr>
                <w:rFonts w:ascii="Times New Roman" w:hAnsi="Times New Roman" w:cs="Times New Roman"/>
                <w:b/>
                <w:bCs/>
              </w:rPr>
            </w:pPr>
            <w:r w:rsidRPr="007A6DA4">
              <w:rPr>
                <w:rFonts w:ascii="Times New Roman" w:hAnsi="Times New Roman" w:cs="Times New Roman"/>
                <w:b/>
                <w:bCs/>
              </w:rPr>
              <w:t>1,5 likmes</w:t>
            </w:r>
          </w:p>
        </w:tc>
        <w:tc>
          <w:tcPr>
            <w:tcW w:w="2693" w:type="dxa"/>
          </w:tcPr>
          <w:p w14:paraId="19C1ED9F" w14:textId="77777777" w:rsidR="00B11876" w:rsidRPr="007A6DA4" w:rsidRDefault="00B11876" w:rsidP="003A248A">
            <w:pPr>
              <w:rPr>
                <w:rFonts w:ascii="Times New Roman" w:hAnsi="Times New Roman" w:cs="Times New Roman"/>
                <w:b/>
                <w:bCs/>
              </w:rPr>
            </w:pPr>
            <w:r w:rsidRPr="007A6DA4">
              <w:rPr>
                <w:rFonts w:ascii="Times New Roman" w:hAnsi="Times New Roman" w:cs="Times New Roman"/>
                <w:b/>
                <w:bCs/>
              </w:rPr>
              <w:t xml:space="preserve">1050,- ( Ar VSAOI 1298,-) </w:t>
            </w:r>
          </w:p>
        </w:tc>
      </w:tr>
    </w:tbl>
    <w:p w14:paraId="1D0585CC" w14:textId="77777777" w:rsidR="00B11876" w:rsidRDefault="00B11876" w:rsidP="003A248A">
      <w:pPr>
        <w:spacing w:after="0" w:line="240" w:lineRule="auto"/>
        <w:jc w:val="both"/>
        <w:rPr>
          <w:rFonts w:ascii="Times New Roman" w:hAnsi="Times New Roman" w:cs="Times New Roman"/>
          <w:b/>
          <w:noProof/>
          <w:sz w:val="24"/>
          <w:szCs w:val="24"/>
          <w:u w:val="single"/>
        </w:rPr>
      </w:pPr>
    </w:p>
    <w:p w14:paraId="77EAB035" w14:textId="77777777"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5</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grozījumiem Madonas novada pašvaldības noteikumos “Mācību priekšmetu olimpiāžu un konkursu organizēšanas un laureātu apbalvošanas kārtība”</w:t>
      </w:r>
    </w:p>
    <w:p w14:paraId="0176DDF0" w14:textId="77777777" w:rsidR="00A43B3E" w:rsidRPr="008361D3" w:rsidRDefault="00375408"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Solvita Seržāne</w:t>
      </w:r>
    </w:p>
    <w:p w14:paraId="482CFD41" w14:textId="77777777" w:rsidR="00FC1FB1" w:rsidRPr="008361D3" w:rsidRDefault="00FC1FB1"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noProof/>
          <w:sz w:val="24"/>
          <w:szCs w:val="24"/>
        </w:rPr>
        <w:t>SAGATAVOTĀJS: Solvita Seržāne, Gundega Puķīte</w:t>
      </w:r>
    </w:p>
    <w:p w14:paraId="00FC81E2" w14:textId="77777777" w:rsidR="00736DE0" w:rsidRPr="008361D3" w:rsidRDefault="00736DE0" w:rsidP="003A248A">
      <w:pPr>
        <w:spacing w:after="0" w:line="240" w:lineRule="auto"/>
        <w:jc w:val="both"/>
        <w:rPr>
          <w:rFonts w:ascii="Times New Roman" w:hAnsi="Times New Roman" w:cs="Times New Roman"/>
          <w:i/>
          <w:noProof/>
          <w:sz w:val="24"/>
          <w:szCs w:val="24"/>
        </w:rPr>
      </w:pPr>
    </w:p>
    <w:p w14:paraId="720F5CD1" w14:textId="77777777" w:rsidR="00736DE0"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t>Sēdes vadītāja aicina balsot par lēmuma projektu.</w:t>
      </w:r>
    </w:p>
    <w:p w14:paraId="5268B417" w14:textId="77777777" w:rsidR="00736DE0" w:rsidRPr="008361D3" w:rsidRDefault="00736DE0"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b/>
          <w:noProof/>
          <w:sz w:val="24"/>
          <w:szCs w:val="24"/>
        </w:rPr>
        <w:t>Atklāti</w:t>
      </w:r>
      <w:r w:rsidRPr="008361D3">
        <w:rPr>
          <w:rFonts w:ascii="Times New Roman" w:hAnsi="Times New Roman" w:cs="Times New Roman"/>
          <w:b/>
          <w:sz w:val="24"/>
          <w:szCs w:val="24"/>
        </w:rPr>
        <w:t xml:space="preserve"> balsojot: </w:t>
      </w:r>
      <w:r w:rsidRPr="008361D3">
        <w:rPr>
          <w:rFonts w:ascii="Times New Roman" w:hAnsi="Times New Roman" w:cs="Times New Roman"/>
          <w:b/>
          <w:noProof/>
          <w:sz w:val="24"/>
          <w:szCs w:val="24"/>
        </w:rPr>
        <w:t>ar 7 balsīm "Par" (Artūrs Grandāns, Arvīds Greidiņš, Iveta Peilāne, Rūdolfs Preiss, Sandra Maksimova, Valda Kļaviņa, Zigfrīds Gora), "Pret" – nav, "Atturas" – nav</w:t>
      </w:r>
      <w:r w:rsidRPr="008361D3">
        <w:rPr>
          <w:rFonts w:ascii="Times New Roman" w:hAnsi="Times New Roman" w:cs="Times New Roman"/>
          <w:sz w:val="24"/>
          <w:szCs w:val="24"/>
        </w:rPr>
        <w:t xml:space="preserve">, </w:t>
      </w:r>
      <w:r w:rsidR="000172F4" w:rsidRPr="00D83C78">
        <w:rPr>
          <w:rFonts w:ascii="Times New Roman" w:hAnsi="Times New Roman" w:cs="Times New Roman"/>
          <w:sz w:val="24"/>
          <w:szCs w:val="24"/>
        </w:rPr>
        <w:t xml:space="preserve">Madonas novada pašvaldības domes </w:t>
      </w:r>
      <w:r w:rsidR="000172F4" w:rsidRPr="00D83C78">
        <w:rPr>
          <w:rFonts w:ascii="Times New Roman" w:hAnsi="Times New Roman" w:cs="Times New Roman"/>
          <w:noProof/>
          <w:sz w:val="24"/>
          <w:szCs w:val="24"/>
        </w:rPr>
        <w:t>Izglītības un jaunatnes lietu komiteja</w:t>
      </w:r>
      <w:r w:rsidR="000172F4" w:rsidRPr="008361D3">
        <w:rPr>
          <w:rFonts w:ascii="Times New Roman" w:hAnsi="Times New Roman" w:cs="Times New Roman"/>
          <w:b/>
          <w:sz w:val="24"/>
          <w:szCs w:val="24"/>
        </w:rPr>
        <w:t xml:space="preserve"> </w:t>
      </w:r>
      <w:r w:rsidRPr="008361D3">
        <w:rPr>
          <w:rFonts w:ascii="Times New Roman" w:hAnsi="Times New Roman" w:cs="Times New Roman"/>
          <w:b/>
          <w:sz w:val="24"/>
          <w:szCs w:val="24"/>
        </w:rPr>
        <w:t>NOLEMJ:</w:t>
      </w:r>
    </w:p>
    <w:p w14:paraId="15D1A69B" w14:textId="77777777" w:rsidR="00736DE0" w:rsidRPr="008361D3" w:rsidRDefault="00736DE0"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Atbalstīt lēmuma projektu un virzīt izskatīšanai uz finanšu un attīstības komitejas sēdi.</w:t>
      </w:r>
    </w:p>
    <w:p w14:paraId="26F15064" w14:textId="77777777" w:rsidR="00736DE0" w:rsidRPr="008361D3" w:rsidRDefault="00736DE0" w:rsidP="003A248A">
      <w:pPr>
        <w:spacing w:after="0" w:line="240" w:lineRule="auto"/>
        <w:jc w:val="both"/>
        <w:rPr>
          <w:rFonts w:ascii="Times New Roman" w:hAnsi="Times New Roman" w:cs="Times New Roman"/>
          <w:sz w:val="24"/>
          <w:szCs w:val="24"/>
        </w:rPr>
      </w:pPr>
    </w:p>
    <w:p w14:paraId="12A5DC21"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noProof/>
          <w:sz w:val="24"/>
          <w:szCs w:val="24"/>
        </w:rPr>
        <w:t>Lēmuma projekts:</w:t>
      </w:r>
    </w:p>
    <w:p w14:paraId="4D3D9649" w14:textId="3850A865" w:rsidR="00271BF1"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Madonas novada pašvaldība ar Madonas novada pašvaldības domes 22.03.2022. lēmumu Nr.</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157 (protokols Nr.</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7, 4.</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p.) “Par Madonas novada pašvaldības noteikumu “Mācību priekšmetu olimpiāžu un konkursu organizēšanas un laureātu apbalvošanas kārtība”” noteikusi kārtību mācību priekšmetu olimpiāžu un konkursu laureātu apbalvošanai. Tomēr šie noteikumi tika piemēroti tikai vispārizglītojošo izglītības iestāžu izglītojamajiem un pedagogiem. No profesionālās ievirzes izglītības iestāžu vadītājiem esam saņēmuši priekšlikumu izvērtēt iespēju arī profesionālas izglītības iestādes izglītojamos, pedagogus un koncertmeistarus, kas valsts un starptautiska mēroga konkursos ir saņēmuši godalgotas vietas, apbalvot ar naudas balvām.</w:t>
      </w:r>
    </w:p>
    <w:p w14:paraId="4EBB5758" w14:textId="77777777" w:rsidR="00736DE0" w:rsidRPr="008361D3" w:rsidRDefault="00736DE0"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noProof/>
          <w:sz w:val="24"/>
          <w:szCs w:val="24"/>
        </w:rPr>
        <w:t>Noklausījusies sniegto informāciju, atklāti balsojot: PAR - ___, PRET - ___, ATTURAS - ___, Madonas novada pašvaldības dome</w:t>
      </w:r>
      <w:r w:rsidRPr="008361D3">
        <w:rPr>
          <w:rFonts w:ascii="Times New Roman" w:hAnsi="Times New Roman" w:cs="Times New Roman"/>
          <w:sz w:val="24"/>
          <w:szCs w:val="24"/>
        </w:rPr>
        <w:t xml:space="preserve"> NOLEMJ:</w:t>
      </w:r>
    </w:p>
    <w:p w14:paraId="0412A93C" w14:textId="77777777" w:rsidR="00271BF1" w:rsidRPr="008361D3" w:rsidRDefault="00271BF1" w:rsidP="003A248A">
      <w:pPr>
        <w:spacing w:after="0" w:line="240" w:lineRule="auto"/>
        <w:jc w:val="both"/>
        <w:rPr>
          <w:rFonts w:ascii="Times New Roman" w:hAnsi="Times New Roman" w:cs="Times New Roman"/>
          <w:sz w:val="24"/>
          <w:szCs w:val="24"/>
        </w:rPr>
      </w:pPr>
    </w:p>
    <w:p w14:paraId="5AF3033D" w14:textId="77777777" w:rsidR="00B11876" w:rsidRDefault="00B11876" w:rsidP="00740DF0">
      <w:pPr>
        <w:pStyle w:val="Pamatteksts"/>
        <w:spacing w:after="0"/>
        <w:ind w:firstLine="709"/>
        <w:contextualSpacing/>
        <w:jc w:val="both"/>
        <w:rPr>
          <w:rFonts w:eastAsia="Times New Roman"/>
          <w:kern w:val="0"/>
        </w:rPr>
      </w:pPr>
      <w:r w:rsidRPr="00FD7FA8">
        <w:rPr>
          <w:rFonts w:eastAsia="Times New Roman"/>
          <w:kern w:val="0"/>
        </w:rPr>
        <w:t xml:space="preserve">Izdarīt </w:t>
      </w:r>
      <w:r>
        <w:rPr>
          <w:rFonts w:eastAsia="Times New Roman"/>
          <w:kern w:val="0"/>
        </w:rPr>
        <w:t xml:space="preserve">ar </w:t>
      </w:r>
      <w:r w:rsidRPr="00FD7FA8">
        <w:rPr>
          <w:rFonts w:eastAsia="Times New Roman"/>
          <w:kern w:val="0"/>
        </w:rPr>
        <w:t>Madonas novada pašvaldības domes 202</w:t>
      </w:r>
      <w:r>
        <w:rPr>
          <w:rFonts w:eastAsia="Times New Roman"/>
          <w:kern w:val="0"/>
        </w:rPr>
        <w:t>2</w:t>
      </w:r>
      <w:r w:rsidRPr="00FD7FA8">
        <w:rPr>
          <w:rFonts w:eastAsia="Times New Roman"/>
          <w:kern w:val="0"/>
        </w:rPr>
        <w:t>.</w:t>
      </w:r>
      <w:r>
        <w:rPr>
          <w:rFonts w:eastAsia="Times New Roman"/>
          <w:kern w:val="0"/>
        </w:rPr>
        <w:t> </w:t>
      </w:r>
      <w:r w:rsidRPr="00FD7FA8">
        <w:rPr>
          <w:rFonts w:eastAsia="Times New Roman"/>
          <w:kern w:val="0"/>
        </w:rPr>
        <w:t xml:space="preserve">gada </w:t>
      </w:r>
      <w:r>
        <w:rPr>
          <w:rFonts w:eastAsia="Times New Roman"/>
          <w:kern w:val="0"/>
        </w:rPr>
        <w:t>22</w:t>
      </w:r>
      <w:r w:rsidRPr="00FD7FA8">
        <w:rPr>
          <w:rFonts w:eastAsia="Times New Roman"/>
          <w:kern w:val="0"/>
        </w:rPr>
        <w:t>.</w:t>
      </w:r>
      <w:r>
        <w:rPr>
          <w:rFonts w:eastAsia="Times New Roman"/>
          <w:kern w:val="0"/>
        </w:rPr>
        <w:t> marta</w:t>
      </w:r>
      <w:r w:rsidRPr="00FD7FA8">
        <w:rPr>
          <w:rFonts w:eastAsia="Times New Roman"/>
          <w:kern w:val="0"/>
        </w:rPr>
        <w:t xml:space="preserve"> lēmum</w:t>
      </w:r>
      <w:r>
        <w:rPr>
          <w:rFonts w:eastAsia="Times New Roman"/>
          <w:kern w:val="0"/>
        </w:rPr>
        <w:t>u</w:t>
      </w:r>
      <w:r w:rsidRPr="00FD7FA8">
        <w:rPr>
          <w:rFonts w:eastAsia="Times New Roman"/>
          <w:kern w:val="0"/>
        </w:rPr>
        <w:t xml:space="preserve"> Nr.</w:t>
      </w:r>
      <w:r>
        <w:rPr>
          <w:rFonts w:eastAsia="Times New Roman"/>
          <w:kern w:val="0"/>
        </w:rPr>
        <w:t> 157</w:t>
      </w:r>
      <w:r w:rsidRPr="00FD7FA8">
        <w:rPr>
          <w:rFonts w:eastAsia="Times New Roman"/>
          <w:kern w:val="0"/>
        </w:rPr>
        <w:t xml:space="preserve"> (protokols Nr.</w:t>
      </w:r>
      <w:r>
        <w:rPr>
          <w:rFonts w:eastAsia="Times New Roman"/>
          <w:kern w:val="0"/>
        </w:rPr>
        <w:t> 7</w:t>
      </w:r>
      <w:r w:rsidRPr="00FD7FA8">
        <w:rPr>
          <w:rFonts w:eastAsia="Times New Roman"/>
          <w:kern w:val="0"/>
        </w:rPr>
        <w:t xml:space="preserve">, </w:t>
      </w:r>
      <w:r>
        <w:rPr>
          <w:rFonts w:eastAsia="Times New Roman"/>
          <w:kern w:val="0"/>
        </w:rPr>
        <w:t>4</w:t>
      </w:r>
      <w:r w:rsidRPr="00FD7FA8">
        <w:rPr>
          <w:rFonts w:eastAsia="Times New Roman"/>
          <w:kern w:val="0"/>
        </w:rPr>
        <w:t>.</w:t>
      </w:r>
      <w:r>
        <w:rPr>
          <w:rFonts w:eastAsia="Times New Roman"/>
          <w:kern w:val="0"/>
        </w:rPr>
        <w:t> </w:t>
      </w:r>
      <w:r w:rsidRPr="00FD7FA8">
        <w:rPr>
          <w:rFonts w:eastAsia="Times New Roman"/>
          <w:kern w:val="0"/>
        </w:rPr>
        <w:t>p.) “</w:t>
      </w:r>
      <w:r>
        <w:rPr>
          <w:rFonts w:eastAsia="Times New Roman"/>
          <w:kern w:val="0"/>
        </w:rPr>
        <w:t>Par Madonas novada pašvaldības noteikumu “Mācību priekšmetu olimpiāžu un konkursu organizēšanas un laureātu apbalvošanas kārtība</w:t>
      </w:r>
      <w:r w:rsidRPr="00FD7FA8">
        <w:rPr>
          <w:rFonts w:eastAsia="Times New Roman"/>
          <w:kern w:val="0"/>
        </w:rPr>
        <w:t xml:space="preserve">”” </w:t>
      </w:r>
      <w:r>
        <w:rPr>
          <w:rFonts w:eastAsia="Times New Roman"/>
          <w:kern w:val="0"/>
        </w:rPr>
        <w:t>apstiprinātajos noteikumos</w:t>
      </w:r>
      <w:r w:rsidRPr="00FD7FA8">
        <w:rPr>
          <w:rFonts w:eastAsia="Times New Roman"/>
          <w:kern w:val="0"/>
        </w:rPr>
        <w:t xml:space="preserve"> </w:t>
      </w:r>
      <w:r>
        <w:rPr>
          <w:rFonts w:eastAsia="Times New Roman"/>
          <w:kern w:val="0"/>
        </w:rPr>
        <w:t xml:space="preserve">šādus </w:t>
      </w:r>
      <w:r w:rsidRPr="00FD7FA8">
        <w:rPr>
          <w:rFonts w:eastAsia="Times New Roman"/>
          <w:kern w:val="0"/>
        </w:rPr>
        <w:t>grozījumu</w:t>
      </w:r>
      <w:r>
        <w:rPr>
          <w:rFonts w:eastAsia="Times New Roman"/>
          <w:kern w:val="0"/>
        </w:rPr>
        <w:t>s:</w:t>
      </w:r>
    </w:p>
    <w:p w14:paraId="37D02DF3" w14:textId="77777777" w:rsidR="00B11876" w:rsidRDefault="00B11876" w:rsidP="003A248A">
      <w:pPr>
        <w:pStyle w:val="Pamatteksts"/>
        <w:numPr>
          <w:ilvl w:val="0"/>
          <w:numId w:val="3"/>
        </w:numPr>
        <w:spacing w:after="0"/>
        <w:contextualSpacing/>
        <w:jc w:val="both"/>
        <w:rPr>
          <w:rFonts w:eastAsia="Times New Roman"/>
          <w:kern w:val="0"/>
        </w:rPr>
      </w:pPr>
      <w:r>
        <w:rPr>
          <w:rFonts w:eastAsia="Times New Roman"/>
          <w:kern w:val="0"/>
        </w:rPr>
        <w:t>izteikt noteikumu 1.punktu šādā redakcijā:</w:t>
      </w:r>
    </w:p>
    <w:p w14:paraId="487FA79B" w14:textId="77777777" w:rsidR="00B11876" w:rsidRPr="0016635D" w:rsidRDefault="00B11876" w:rsidP="003A248A">
      <w:pPr>
        <w:pStyle w:val="Pamatteksts"/>
        <w:spacing w:after="0"/>
        <w:contextualSpacing/>
        <w:jc w:val="both"/>
        <w:rPr>
          <w:rFonts w:eastAsia="Times New Roman"/>
          <w:kern w:val="0"/>
        </w:rPr>
      </w:pPr>
      <w:r>
        <w:rPr>
          <w:rFonts w:eastAsia="Times New Roman"/>
          <w:kern w:val="0"/>
        </w:rPr>
        <w:t>“</w:t>
      </w:r>
      <w:r w:rsidRPr="0016635D">
        <w:rPr>
          <w:rFonts w:eastAsia="Times New Roman"/>
          <w:kern w:val="0"/>
        </w:rPr>
        <w:t>1.</w:t>
      </w:r>
      <w:r>
        <w:rPr>
          <w:rFonts w:eastAsia="Times New Roman"/>
          <w:kern w:val="0"/>
        </w:rPr>
        <w:t> </w:t>
      </w:r>
      <w:r w:rsidRPr="0016635D">
        <w:rPr>
          <w:rFonts w:eastAsia="Times New Roman"/>
          <w:kern w:val="0"/>
        </w:rPr>
        <w:t>Noteikumi nosaka kārtību, kādā Madonas novada pašvaldība (turpmāk – Pašvaldība) organizē:</w:t>
      </w:r>
    </w:p>
    <w:p w14:paraId="644DC776" w14:textId="77777777" w:rsidR="00B11876" w:rsidRPr="0016635D" w:rsidRDefault="00B11876" w:rsidP="003A248A">
      <w:pPr>
        <w:pStyle w:val="Pamatteksts"/>
        <w:spacing w:after="0"/>
        <w:contextualSpacing/>
        <w:jc w:val="both"/>
        <w:rPr>
          <w:rFonts w:eastAsia="Times New Roman"/>
          <w:kern w:val="0"/>
        </w:rPr>
      </w:pPr>
      <w:r w:rsidRPr="0016635D">
        <w:rPr>
          <w:rFonts w:eastAsia="Times New Roman"/>
          <w:kern w:val="0"/>
        </w:rPr>
        <w:t>1.1.</w:t>
      </w:r>
      <w:r>
        <w:rPr>
          <w:rFonts w:eastAsia="Times New Roman"/>
          <w:kern w:val="0"/>
        </w:rPr>
        <w:t> </w:t>
      </w:r>
      <w:r w:rsidRPr="0016635D">
        <w:rPr>
          <w:rFonts w:eastAsia="Times New Roman"/>
          <w:kern w:val="0"/>
        </w:rPr>
        <w:t>mācību priekšmetu olimpiādes un konkursus dažādās mācību jomās (turpmāk – olimpiādes) Pašvaldības teritorijā esošo vispārizglītojošo izglītības iestāžu skolēniem;</w:t>
      </w:r>
    </w:p>
    <w:p w14:paraId="16E9F820" w14:textId="77777777" w:rsidR="00B11876" w:rsidRDefault="00B11876" w:rsidP="003A248A">
      <w:pPr>
        <w:pStyle w:val="Pamatteksts"/>
        <w:spacing w:after="0"/>
        <w:contextualSpacing/>
        <w:jc w:val="both"/>
        <w:rPr>
          <w:rFonts w:eastAsia="Times New Roman"/>
          <w:kern w:val="0"/>
        </w:rPr>
      </w:pPr>
      <w:r w:rsidRPr="0016635D">
        <w:rPr>
          <w:rFonts w:eastAsia="Times New Roman"/>
          <w:kern w:val="0"/>
        </w:rPr>
        <w:t>1.2.</w:t>
      </w:r>
      <w:r>
        <w:rPr>
          <w:rFonts w:eastAsia="Times New Roman"/>
          <w:kern w:val="0"/>
        </w:rPr>
        <w:t xml:space="preserve"> vispārizglītojošo izglītības iestāžu </w:t>
      </w:r>
      <w:r w:rsidRPr="0016635D">
        <w:rPr>
          <w:rFonts w:eastAsia="Times New Roman"/>
          <w:kern w:val="0"/>
        </w:rPr>
        <w:t>olimpiāžu</w:t>
      </w:r>
      <w:r>
        <w:rPr>
          <w:rFonts w:eastAsia="Times New Roman"/>
          <w:kern w:val="0"/>
        </w:rPr>
        <w:t xml:space="preserve"> laureātu</w:t>
      </w:r>
      <w:r w:rsidRPr="0016635D">
        <w:rPr>
          <w:rFonts w:eastAsia="Times New Roman"/>
          <w:kern w:val="0"/>
        </w:rPr>
        <w:t xml:space="preserve">, </w:t>
      </w:r>
      <w:r>
        <w:rPr>
          <w:rFonts w:eastAsia="Times New Roman"/>
          <w:kern w:val="0"/>
        </w:rPr>
        <w:t xml:space="preserve">kā arī </w:t>
      </w:r>
      <w:r w:rsidRPr="0016635D">
        <w:rPr>
          <w:rFonts w:eastAsia="Times New Roman"/>
          <w:kern w:val="0"/>
        </w:rPr>
        <w:t>valsts un starptautisko konkursu profesionālās ievirzes izglītības jomā laureātu apbalvošanu.</w:t>
      </w:r>
      <w:r>
        <w:rPr>
          <w:rFonts w:eastAsia="Times New Roman"/>
          <w:kern w:val="0"/>
        </w:rPr>
        <w:t>”;</w:t>
      </w:r>
    </w:p>
    <w:p w14:paraId="28E09993" w14:textId="77777777" w:rsidR="00B11876" w:rsidRDefault="00B11876" w:rsidP="003A248A">
      <w:pPr>
        <w:pStyle w:val="Pamatteksts"/>
        <w:numPr>
          <w:ilvl w:val="0"/>
          <w:numId w:val="3"/>
        </w:numPr>
        <w:spacing w:after="0"/>
        <w:contextualSpacing/>
        <w:jc w:val="both"/>
        <w:rPr>
          <w:rFonts w:eastAsia="Times New Roman"/>
          <w:kern w:val="0"/>
        </w:rPr>
      </w:pPr>
      <w:r>
        <w:rPr>
          <w:rFonts w:eastAsia="Times New Roman"/>
          <w:kern w:val="0"/>
        </w:rPr>
        <w:t>aizstāt 2. punktā vārdus “Izglītības nodaļu” ar vārdiem “</w:t>
      </w:r>
      <w:r w:rsidRPr="00A86CC5">
        <w:rPr>
          <w:rFonts w:eastAsia="Times New Roman"/>
          <w:kern w:val="0"/>
        </w:rPr>
        <w:t>Pašvaldības iestādes “Madonas novada Centrālā administrācija” Izglītības nodaļu (turpmāk – Izglītības nodaļa)</w:t>
      </w:r>
      <w:r>
        <w:rPr>
          <w:rFonts w:eastAsia="Times New Roman"/>
          <w:kern w:val="0"/>
        </w:rPr>
        <w:t>”;</w:t>
      </w:r>
    </w:p>
    <w:p w14:paraId="4B706DD9" w14:textId="77777777" w:rsidR="00B11876" w:rsidRDefault="00B11876" w:rsidP="003A248A">
      <w:pPr>
        <w:pStyle w:val="Pamatteksts"/>
        <w:numPr>
          <w:ilvl w:val="0"/>
          <w:numId w:val="3"/>
        </w:numPr>
        <w:spacing w:after="0"/>
        <w:contextualSpacing/>
        <w:jc w:val="both"/>
        <w:rPr>
          <w:rFonts w:eastAsia="Times New Roman"/>
          <w:kern w:val="0"/>
        </w:rPr>
      </w:pPr>
      <w:r>
        <w:rPr>
          <w:rFonts w:eastAsia="Times New Roman"/>
          <w:kern w:val="0"/>
        </w:rPr>
        <w:t>izteikt V. nodaļas virsrakstu šādā redakcijā:</w:t>
      </w:r>
    </w:p>
    <w:p w14:paraId="333308AE" w14:textId="77777777" w:rsidR="00B11876" w:rsidRDefault="00B11876" w:rsidP="003A248A">
      <w:pPr>
        <w:pStyle w:val="Pamatteksts"/>
        <w:spacing w:after="0"/>
        <w:contextualSpacing/>
        <w:jc w:val="both"/>
        <w:rPr>
          <w:rFonts w:eastAsia="Times New Roman"/>
          <w:kern w:val="0"/>
        </w:rPr>
      </w:pPr>
      <w:r>
        <w:rPr>
          <w:rFonts w:eastAsia="Times New Roman"/>
          <w:kern w:val="0"/>
        </w:rPr>
        <w:t>“</w:t>
      </w:r>
      <w:r w:rsidRPr="00EF7565">
        <w:rPr>
          <w:rFonts w:eastAsia="Times New Roman"/>
          <w:b/>
          <w:bCs/>
          <w:kern w:val="0"/>
        </w:rPr>
        <w:t>V. Olimpiāžu, valsts un starptautisko konkursu laureātu un pedagogu apbalvošanas kārtība</w:t>
      </w:r>
      <w:r>
        <w:rPr>
          <w:rFonts w:eastAsia="Times New Roman"/>
          <w:kern w:val="0"/>
        </w:rPr>
        <w:t>”;</w:t>
      </w:r>
    </w:p>
    <w:p w14:paraId="47E0D5CD" w14:textId="77777777" w:rsidR="00B11876" w:rsidRDefault="00B11876" w:rsidP="003A248A">
      <w:pPr>
        <w:pStyle w:val="Pamatteksts"/>
        <w:numPr>
          <w:ilvl w:val="0"/>
          <w:numId w:val="3"/>
        </w:numPr>
        <w:spacing w:after="0"/>
        <w:contextualSpacing/>
        <w:jc w:val="both"/>
        <w:rPr>
          <w:rFonts w:eastAsia="Times New Roman"/>
          <w:kern w:val="0"/>
        </w:rPr>
      </w:pPr>
      <w:r>
        <w:rPr>
          <w:rFonts w:eastAsia="Times New Roman"/>
          <w:kern w:val="0"/>
        </w:rPr>
        <w:t>izteikt noteikumu 45. punktu un tā apakšpunktus šādā redakcijā:</w:t>
      </w:r>
    </w:p>
    <w:p w14:paraId="1776E41B" w14:textId="77777777" w:rsidR="00B11876" w:rsidRDefault="00B11876" w:rsidP="003A248A">
      <w:pPr>
        <w:pStyle w:val="Pamatteksts"/>
        <w:spacing w:after="0"/>
        <w:contextualSpacing/>
        <w:jc w:val="both"/>
        <w:rPr>
          <w:rFonts w:eastAsia="Times New Roman"/>
          <w:kern w:val="0"/>
        </w:rPr>
      </w:pPr>
      <w:r>
        <w:rPr>
          <w:rFonts w:eastAsia="Times New Roman"/>
          <w:kern w:val="0"/>
        </w:rPr>
        <w:lastRenderedPageBreak/>
        <w:t>“</w:t>
      </w:r>
      <w:r w:rsidRPr="00A86CC5">
        <w:rPr>
          <w:rFonts w:eastAsia="Times New Roman"/>
          <w:kern w:val="0"/>
        </w:rPr>
        <w:t>45.</w:t>
      </w:r>
      <w:r>
        <w:rPr>
          <w:rFonts w:eastAsia="Times New Roman"/>
          <w:kern w:val="0"/>
        </w:rPr>
        <w:t> </w:t>
      </w:r>
      <w:r w:rsidRPr="00A86CC5">
        <w:rPr>
          <w:rFonts w:eastAsia="Times New Roman"/>
          <w:kern w:val="0"/>
        </w:rPr>
        <w:t>Olimpiāžu, tajā skaitā skolēnu zinātniski pētniecisko darbu konferenču, godalgotie dalībnieki papildus šo noteikumu 43.</w:t>
      </w:r>
      <w:r>
        <w:rPr>
          <w:rFonts w:eastAsia="Times New Roman"/>
          <w:kern w:val="0"/>
        </w:rPr>
        <w:t> </w:t>
      </w:r>
      <w:r w:rsidRPr="00A86CC5">
        <w:rPr>
          <w:rFonts w:eastAsia="Times New Roman"/>
          <w:kern w:val="0"/>
        </w:rPr>
        <w:t>punktā minētajiem apbalvojumiem saņem arī naudas balvas saskaņā ar šo noteikumu 1.</w:t>
      </w:r>
      <w:r>
        <w:rPr>
          <w:rFonts w:eastAsia="Times New Roman"/>
          <w:kern w:val="0"/>
        </w:rPr>
        <w:t> </w:t>
      </w:r>
      <w:r w:rsidRPr="00A86CC5">
        <w:rPr>
          <w:rFonts w:eastAsia="Times New Roman"/>
          <w:kern w:val="0"/>
        </w:rPr>
        <w:t>pielikumu.</w:t>
      </w:r>
      <w:r>
        <w:rPr>
          <w:rFonts w:eastAsia="Times New Roman"/>
          <w:kern w:val="0"/>
        </w:rPr>
        <w:t>”;</w:t>
      </w:r>
    </w:p>
    <w:p w14:paraId="47198FFD" w14:textId="77777777" w:rsidR="00B11876" w:rsidRDefault="00B11876" w:rsidP="003A248A">
      <w:pPr>
        <w:pStyle w:val="Pamatteksts"/>
        <w:numPr>
          <w:ilvl w:val="0"/>
          <w:numId w:val="3"/>
        </w:numPr>
        <w:spacing w:after="0"/>
        <w:contextualSpacing/>
        <w:jc w:val="both"/>
        <w:rPr>
          <w:rFonts w:eastAsia="Times New Roman"/>
          <w:kern w:val="0"/>
        </w:rPr>
      </w:pPr>
      <w:r>
        <w:rPr>
          <w:rFonts w:eastAsia="Times New Roman"/>
          <w:kern w:val="0"/>
        </w:rPr>
        <w:t>papildināt noteikumus ar 45.</w:t>
      </w:r>
      <w:r w:rsidRPr="00C16FAA">
        <w:rPr>
          <w:rFonts w:eastAsia="Times New Roman"/>
          <w:kern w:val="0"/>
          <w:vertAlign w:val="superscript"/>
        </w:rPr>
        <w:t>1</w:t>
      </w:r>
      <w:r>
        <w:rPr>
          <w:rFonts w:eastAsia="Times New Roman"/>
          <w:kern w:val="0"/>
        </w:rPr>
        <w:t>punktu šādā redakcijā:</w:t>
      </w:r>
    </w:p>
    <w:p w14:paraId="3AB5AEE2" w14:textId="77777777" w:rsidR="00B11876" w:rsidRDefault="00B11876" w:rsidP="003A248A">
      <w:pPr>
        <w:pStyle w:val="Pamatteksts"/>
        <w:spacing w:after="0"/>
        <w:contextualSpacing/>
        <w:jc w:val="both"/>
        <w:rPr>
          <w:rFonts w:eastAsia="Times New Roman"/>
          <w:kern w:val="0"/>
        </w:rPr>
      </w:pPr>
      <w:r>
        <w:rPr>
          <w:rFonts w:eastAsia="Times New Roman"/>
          <w:kern w:val="0"/>
        </w:rPr>
        <w:t>“</w:t>
      </w:r>
      <w:r w:rsidRPr="00C16FAA">
        <w:rPr>
          <w:rFonts w:eastAsia="Times New Roman"/>
          <w:kern w:val="0"/>
        </w:rPr>
        <w:t>45.</w:t>
      </w:r>
      <w:r w:rsidRPr="00C16FAA">
        <w:rPr>
          <w:rFonts w:eastAsia="Times New Roman"/>
          <w:kern w:val="0"/>
          <w:vertAlign w:val="superscript"/>
        </w:rPr>
        <w:t>1</w:t>
      </w:r>
      <w:r w:rsidRPr="00C16FAA">
        <w:rPr>
          <w:rFonts w:eastAsia="Times New Roman"/>
          <w:kern w:val="0"/>
        </w:rPr>
        <w:t>Profesionālās ievirzes izglītības iestādes izglītojamie, kas ieguvuši godalgotas vietas valsts vai starptautiskos konkursos, saņem naudas balvas saskaņā ar šo noteikumu 1.</w:t>
      </w:r>
      <w:r>
        <w:rPr>
          <w:rFonts w:eastAsia="Times New Roman"/>
          <w:kern w:val="0"/>
        </w:rPr>
        <w:t> </w:t>
      </w:r>
      <w:r w:rsidRPr="00C16FAA">
        <w:rPr>
          <w:rFonts w:eastAsia="Times New Roman"/>
          <w:kern w:val="0"/>
        </w:rPr>
        <w:t>pielikumu.</w:t>
      </w:r>
    </w:p>
    <w:p w14:paraId="6702E300" w14:textId="77777777" w:rsidR="00B11876" w:rsidRDefault="00B11876" w:rsidP="003A248A">
      <w:pPr>
        <w:pStyle w:val="Pamatteksts"/>
        <w:numPr>
          <w:ilvl w:val="0"/>
          <w:numId w:val="3"/>
        </w:numPr>
        <w:spacing w:after="0"/>
        <w:contextualSpacing/>
        <w:jc w:val="both"/>
        <w:rPr>
          <w:rFonts w:eastAsia="Times New Roman"/>
          <w:kern w:val="0"/>
        </w:rPr>
      </w:pPr>
      <w:r w:rsidRPr="00C16FAA">
        <w:rPr>
          <w:rFonts w:eastAsia="Times New Roman"/>
          <w:kern w:val="0"/>
        </w:rPr>
        <w:t>izteikt noteikumu 4</w:t>
      </w:r>
      <w:r>
        <w:rPr>
          <w:rFonts w:eastAsia="Times New Roman"/>
          <w:kern w:val="0"/>
        </w:rPr>
        <w:t>6</w:t>
      </w:r>
      <w:r w:rsidRPr="00C16FAA">
        <w:rPr>
          <w:rFonts w:eastAsia="Times New Roman"/>
          <w:kern w:val="0"/>
        </w:rPr>
        <w:t>.</w:t>
      </w:r>
      <w:r>
        <w:rPr>
          <w:rFonts w:eastAsia="Times New Roman"/>
          <w:kern w:val="0"/>
        </w:rPr>
        <w:t> </w:t>
      </w:r>
      <w:r w:rsidRPr="00C16FAA">
        <w:rPr>
          <w:rFonts w:eastAsia="Times New Roman"/>
          <w:kern w:val="0"/>
        </w:rPr>
        <w:t>punktu un tā apakšpunktus šādā redakcijā</w:t>
      </w:r>
      <w:r>
        <w:rPr>
          <w:rFonts w:eastAsia="Times New Roman"/>
          <w:kern w:val="0"/>
        </w:rPr>
        <w:t>:</w:t>
      </w:r>
    </w:p>
    <w:p w14:paraId="74CB5B1A" w14:textId="77777777" w:rsidR="00B11876" w:rsidRDefault="00B11876" w:rsidP="003A248A">
      <w:pPr>
        <w:pStyle w:val="Pamatteksts"/>
        <w:spacing w:after="0"/>
        <w:contextualSpacing/>
        <w:jc w:val="both"/>
        <w:rPr>
          <w:rFonts w:eastAsia="Times New Roman"/>
          <w:kern w:val="0"/>
        </w:rPr>
      </w:pPr>
      <w:r>
        <w:rPr>
          <w:rFonts w:eastAsia="Times New Roman"/>
          <w:kern w:val="0"/>
        </w:rPr>
        <w:t>“</w:t>
      </w:r>
      <w:r w:rsidRPr="00C16FAA">
        <w:rPr>
          <w:rFonts w:eastAsia="Times New Roman"/>
          <w:kern w:val="0"/>
        </w:rPr>
        <w:t>46.</w:t>
      </w:r>
      <w:r>
        <w:rPr>
          <w:rFonts w:eastAsia="Times New Roman"/>
          <w:kern w:val="0"/>
        </w:rPr>
        <w:t> </w:t>
      </w:r>
      <w:r w:rsidRPr="00C16FAA">
        <w:rPr>
          <w:rFonts w:eastAsia="Times New Roman"/>
          <w:kern w:val="0"/>
        </w:rPr>
        <w:t>Pedagogi, kas sagatavojuši skolēnus dalībai olimpiādē, tajā skaitā skolēnu zinātniski pētniecisko darbu konferencē, papildus šo noteikumu 44.</w:t>
      </w:r>
      <w:r>
        <w:rPr>
          <w:rFonts w:eastAsia="Times New Roman"/>
          <w:kern w:val="0"/>
        </w:rPr>
        <w:t> </w:t>
      </w:r>
      <w:r w:rsidRPr="00C16FAA">
        <w:rPr>
          <w:rFonts w:eastAsia="Times New Roman"/>
          <w:kern w:val="0"/>
        </w:rPr>
        <w:t>punktā minētajam apbalvojumam saņem arī naudas balvu saskaņā ar šo noteikumu 1.</w:t>
      </w:r>
      <w:r>
        <w:rPr>
          <w:rFonts w:eastAsia="Times New Roman"/>
          <w:kern w:val="0"/>
        </w:rPr>
        <w:t> </w:t>
      </w:r>
      <w:r w:rsidRPr="00C16FAA">
        <w:rPr>
          <w:rFonts w:eastAsia="Times New Roman"/>
          <w:kern w:val="0"/>
        </w:rPr>
        <w:t>pielikumu.</w:t>
      </w:r>
      <w:r>
        <w:rPr>
          <w:rFonts w:eastAsia="Times New Roman"/>
          <w:kern w:val="0"/>
        </w:rPr>
        <w:t>”;</w:t>
      </w:r>
    </w:p>
    <w:p w14:paraId="3872E80F" w14:textId="77777777" w:rsidR="00B11876" w:rsidRDefault="00B11876" w:rsidP="003A248A">
      <w:pPr>
        <w:pStyle w:val="Pamatteksts"/>
        <w:numPr>
          <w:ilvl w:val="0"/>
          <w:numId w:val="3"/>
        </w:numPr>
        <w:spacing w:after="0"/>
        <w:contextualSpacing/>
        <w:jc w:val="both"/>
        <w:rPr>
          <w:rFonts w:eastAsia="Times New Roman"/>
          <w:kern w:val="0"/>
        </w:rPr>
      </w:pPr>
      <w:r w:rsidRPr="00C16FAA">
        <w:rPr>
          <w:rFonts w:eastAsia="Times New Roman"/>
          <w:kern w:val="0"/>
        </w:rPr>
        <w:t>papildināt noteikumus ar 4</w:t>
      </w:r>
      <w:r>
        <w:rPr>
          <w:rFonts w:eastAsia="Times New Roman"/>
          <w:kern w:val="0"/>
        </w:rPr>
        <w:t>6</w:t>
      </w:r>
      <w:r w:rsidRPr="00C16FAA">
        <w:rPr>
          <w:rFonts w:eastAsia="Times New Roman"/>
          <w:kern w:val="0"/>
        </w:rPr>
        <w:t>.</w:t>
      </w:r>
      <w:r w:rsidRPr="00C16FAA">
        <w:rPr>
          <w:rFonts w:eastAsia="Times New Roman"/>
          <w:kern w:val="0"/>
          <w:vertAlign w:val="superscript"/>
        </w:rPr>
        <w:t>1</w:t>
      </w:r>
      <w:r>
        <w:rPr>
          <w:rFonts w:eastAsia="Times New Roman"/>
          <w:kern w:val="0"/>
        </w:rPr>
        <w:t xml:space="preserve"> un 46.</w:t>
      </w:r>
      <w:r w:rsidRPr="00C16FAA">
        <w:rPr>
          <w:rFonts w:eastAsia="Times New Roman"/>
          <w:kern w:val="0"/>
          <w:vertAlign w:val="superscript"/>
        </w:rPr>
        <w:t>2</w:t>
      </w:r>
      <w:r w:rsidRPr="00C16FAA">
        <w:rPr>
          <w:rFonts w:eastAsia="Times New Roman"/>
          <w:kern w:val="0"/>
        </w:rPr>
        <w:t>punktu šādā redakcijā</w:t>
      </w:r>
      <w:r>
        <w:rPr>
          <w:rFonts w:eastAsia="Times New Roman"/>
          <w:kern w:val="0"/>
        </w:rPr>
        <w:t>:</w:t>
      </w:r>
    </w:p>
    <w:p w14:paraId="2B3D6BC8" w14:textId="77777777" w:rsidR="00B11876" w:rsidRPr="00C16FAA" w:rsidRDefault="00B11876" w:rsidP="003A248A">
      <w:pPr>
        <w:pStyle w:val="Bezatstarpm"/>
        <w:contextualSpacing/>
        <w:jc w:val="both"/>
        <w:rPr>
          <w:rFonts w:ascii="Times New Roman" w:hAnsi="Times New Roman" w:cs="Times New Roman"/>
          <w:sz w:val="24"/>
          <w:szCs w:val="24"/>
        </w:rPr>
      </w:pPr>
      <w:r>
        <w:rPr>
          <w:rFonts w:ascii="Times New Roman" w:hAnsi="Times New Roman" w:cs="Times New Roman"/>
          <w:sz w:val="24"/>
          <w:szCs w:val="24"/>
        </w:rPr>
        <w:t>“</w:t>
      </w:r>
      <w:r w:rsidRPr="00C16FAA">
        <w:rPr>
          <w:rFonts w:ascii="Times New Roman" w:hAnsi="Times New Roman" w:cs="Times New Roman"/>
          <w:sz w:val="24"/>
          <w:szCs w:val="24"/>
        </w:rPr>
        <w:t>46.</w:t>
      </w:r>
      <w:r w:rsidRPr="00C16FAA">
        <w:rPr>
          <w:rFonts w:ascii="Times New Roman" w:hAnsi="Times New Roman" w:cs="Times New Roman"/>
          <w:sz w:val="24"/>
          <w:szCs w:val="24"/>
          <w:vertAlign w:val="superscript"/>
        </w:rPr>
        <w:t>1</w:t>
      </w:r>
      <w:r w:rsidRPr="00C16FAA">
        <w:t xml:space="preserve"> </w:t>
      </w:r>
      <w:r w:rsidRPr="00C16FAA">
        <w:rPr>
          <w:rFonts w:ascii="Times New Roman" w:hAnsi="Times New Roman" w:cs="Times New Roman"/>
          <w:sz w:val="24"/>
          <w:szCs w:val="24"/>
        </w:rPr>
        <w:t>Profesionālās ievirzes izglītības pedagogi, tajā skaitā arī koncertmeistari, kas sagatavojuši godalgotos izglītojamos valsts vai starptautiskajam konkursam, saņem naudas balvas saskaņā ar šo noteikumu 1.</w:t>
      </w:r>
      <w:r>
        <w:rPr>
          <w:rFonts w:ascii="Times New Roman" w:hAnsi="Times New Roman" w:cs="Times New Roman"/>
          <w:sz w:val="24"/>
          <w:szCs w:val="24"/>
        </w:rPr>
        <w:t> </w:t>
      </w:r>
      <w:r w:rsidRPr="00C16FAA">
        <w:rPr>
          <w:rFonts w:ascii="Times New Roman" w:hAnsi="Times New Roman" w:cs="Times New Roman"/>
          <w:sz w:val="24"/>
          <w:szCs w:val="24"/>
        </w:rPr>
        <w:t>pielikumu.</w:t>
      </w:r>
    </w:p>
    <w:p w14:paraId="6E5C9372" w14:textId="77777777" w:rsidR="00B11876" w:rsidRDefault="00B11876" w:rsidP="003A248A">
      <w:pPr>
        <w:pStyle w:val="Pamatteksts"/>
        <w:spacing w:after="0"/>
        <w:contextualSpacing/>
        <w:jc w:val="both"/>
        <w:rPr>
          <w:rFonts w:eastAsia="Times New Roman"/>
          <w:kern w:val="0"/>
        </w:rPr>
      </w:pPr>
      <w:r w:rsidRPr="00C16FAA">
        <w:t>46.</w:t>
      </w:r>
      <w:r w:rsidRPr="00C16FAA">
        <w:rPr>
          <w:vertAlign w:val="superscript"/>
        </w:rPr>
        <w:t>2</w:t>
      </w:r>
      <w:r w:rsidRPr="00C16FAA">
        <w:t xml:space="preserve"> Profesionālās ievirzes izglītības iestādes vadītājs saskaņā ar šo noteikumu 2.</w:t>
      </w:r>
      <w:r>
        <w:t> </w:t>
      </w:r>
      <w:r w:rsidRPr="00C16FAA">
        <w:t>pielikumu līdz kārtējā gada 30.</w:t>
      </w:r>
      <w:r>
        <w:t> </w:t>
      </w:r>
      <w:r w:rsidRPr="00C16FAA">
        <w:t>aprīlim Izglītības nodaļai iesniedz informāciju par izglītojamo dalību valsts un starptautiskajos konkursos</w:t>
      </w:r>
      <w:r>
        <w:t>.”;</w:t>
      </w:r>
    </w:p>
    <w:p w14:paraId="70917AAA" w14:textId="77777777" w:rsidR="00B11876" w:rsidRPr="00FD7FA8" w:rsidRDefault="00B11876" w:rsidP="003A248A">
      <w:pPr>
        <w:pStyle w:val="Pamatteksts"/>
        <w:numPr>
          <w:ilvl w:val="0"/>
          <w:numId w:val="3"/>
        </w:numPr>
        <w:spacing w:after="0"/>
        <w:contextualSpacing/>
        <w:jc w:val="both"/>
        <w:rPr>
          <w:rFonts w:eastAsia="Times New Roman"/>
          <w:kern w:val="0"/>
        </w:rPr>
      </w:pPr>
      <w:r w:rsidRPr="00C16FAA">
        <w:rPr>
          <w:rFonts w:eastAsia="Times New Roman"/>
          <w:kern w:val="0"/>
        </w:rPr>
        <w:t>papildināt noteikumus ar 1</w:t>
      </w:r>
      <w:r>
        <w:rPr>
          <w:rFonts w:eastAsia="Times New Roman"/>
          <w:kern w:val="0"/>
        </w:rPr>
        <w:t>.</w:t>
      </w:r>
      <w:r w:rsidRPr="00C16FAA">
        <w:rPr>
          <w:rFonts w:eastAsia="Times New Roman"/>
          <w:kern w:val="0"/>
        </w:rPr>
        <w:t xml:space="preserve"> un 2</w:t>
      </w:r>
      <w:r>
        <w:rPr>
          <w:rFonts w:eastAsia="Times New Roman"/>
          <w:kern w:val="0"/>
        </w:rPr>
        <w:t>.pielikumu</w:t>
      </w:r>
      <w:r w:rsidRPr="00C16FAA">
        <w:rPr>
          <w:rFonts w:eastAsia="Times New Roman"/>
          <w:kern w:val="0"/>
        </w:rPr>
        <w:t xml:space="preserve"> šādā redakcijā</w:t>
      </w:r>
      <w:r>
        <w:rPr>
          <w:rFonts w:eastAsia="Times New Roman"/>
          <w:kern w:val="0"/>
        </w:rPr>
        <w:t>:</w:t>
      </w:r>
    </w:p>
    <w:p w14:paraId="181BCE83" w14:textId="77777777" w:rsidR="00B11876" w:rsidRDefault="00B11876" w:rsidP="003A248A">
      <w:pPr>
        <w:pStyle w:val="Pamatteksts"/>
        <w:spacing w:after="0"/>
        <w:contextualSpacing/>
        <w:jc w:val="both"/>
        <w:rPr>
          <w:rFonts w:eastAsia="Times New Roman"/>
          <w:kern w:val="0"/>
        </w:rPr>
      </w:pPr>
    </w:p>
    <w:p w14:paraId="7DCE29B7" w14:textId="77777777" w:rsidR="00B11876" w:rsidRDefault="00B11876" w:rsidP="003A248A">
      <w:pPr>
        <w:spacing w:after="0" w:line="240" w:lineRule="auto"/>
        <w:ind w:left="2880" w:right="-1" w:firstLine="720"/>
        <w:contextualSpacing/>
        <w:jc w:val="right"/>
      </w:pPr>
      <w:r>
        <w:t>“</w:t>
      </w:r>
      <w:r w:rsidRPr="00C16FAA">
        <w:rPr>
          <w:i/>
          <w:iCs/>
        </w:rPr>
        <w:t>1.pielikums</w:t>
      </w:r>
    </w:p>
    <w:p w14:paraId="69233F2C" w14:textId="77777777" w:rsidR="00B11876" w:rsidRPr="00EE2C0B" w:rsidRDefault="00B11876" w:rsidP="003A248A">
      <w:pPr>
        <w:spacing w:after="0" w:line="240" w:lineRule="auto"/>
        <w:contextualSpacing/>
        <w:jc w:val="right"/>
        <w:rPr>
          <w:rFonts w:eastAsia="Calibri"/>
          <w:i/>
          <w:iCs/>
        </w:rPr>
      </w:pPr>
      <w:r w:rsidRPr="00EE2C0B">
        <w:rPr>
          <w:rFonts w:eastAsia="Calibri"/>
          <w:i/>
          <w:iCs/>
        </w:rPr>
        <w:t>ar Madonas novada pašvaldības</w:t>
      </w:r>
    </w:p>
    <w:p w14:paraId="083B7831" w14:textId="77777777" w:rsidR="00B11876" w:rsidRPr="00EE2C0B" w:rsidRDefault="00B11876" w:rsidP="003A248A">
      <w:pPr>
        <w:spacing w:after="0" w:line="240" w:lineRule="auto"/>
        <w:contextualSpacing/>
        <w:jc w:val="right"/>
        <w:rPr>
          <w:rFonts w:eastAsia="Calibri"/>
          <w:i/>
          <w:iCs/>
        </w:rPr>
      </w:pPr>
      <w:r w:rsidRPr="00EE2C0B">
        <w:rPr>
          <w:rFonts w:eastAsia="Calibri"/>
          <w:i/>
          <w:iCs/>
        </w:rPr>
        <w:t>22.03.2022. lēmumu Nr.157 (protokols Nr.7, 4.p.)</w:t>
      </w:r>
    </w:p>
    <w:p w14:paraId="6C7EB748" w14:textId="77777777" w:rsidR="00B11876" w:rsidRPr="00EE2C0B" w:rsidRDefault="00B11876" w:rsidP="003A248A">
      <w:pPr>
        <w:spacing w:after="0" w:line="240" w:lineRule="auto"/>
        <w:contextualSpacing/>
        <w:jc w:val="right"/>
        <w:rPr>
          <w:rFonts w:eastAsia="Calibri"/>
          <w:i/>
          <w:iCs/>
        </w:rPr>
      </w:pPr>
      <w:r w:rsidRPr="00EE2C0B">
        <w:rPr>
          <w:rFonts w:eastAsia="Calibri"/>
          <w:i/>
          <w:iCs/>
        </w:rPr>
        <w:t>apstiprinātajiem noteikumiem “Mācību priekšmetu olimpiāžu un</w:t>
      </w:r>
    </w:p>
    <w:p w14:paraId="544A29EF" w14:textId="77777777" w:rsidR="00B11876" w:rsidRPr="00EE2C0B" w:rsidRDefault="00B11876" w:rsidP="003A248A">
      <w:pPr>
        <w:spacing w:after="0" w:line="240" w:lineRule="auto"/>
        <w:contextualSpacing/>
        <w:jc w:val="right"/>
        <w:rPr>
          <w:rFonts w:eastAsia="Calibri"/>
          <w:i/>
          <w:iCs/>
        </w:rPr>
      </w:pPr>
      <w:r w:rsidRPr="00EE2C0B">
        <w:rPr>
          <w:rFonts w:eastAsia="Calibri"/>
          <w:i/>
          <w:iCs/>
        </w:rPr>
        <w:t>konkursu organizēšanas un laureātu apbalvošanas kārtība”</w:t>
      </w:r>
    </w:p>
    <w:p w14:paraId="3C379B81" w14:textId="77777777" w:rsidR="00B11876" w:rsidRDefault="00B11876" w:rsidP="003A248A">
      <w:pPr>
        <w:spacing w:after="0" w:line="240" w:lineRule="auto"/>
        <w:contextualSpacing/>
        <w:jc w:val="right"/>
        <w:rPr>
          <w:rFonts w:eastAsia="Calibri"/>
        </w:rPr>
      </w:pPr>
    </w:p>
    <w:p w14:paraId="3C5569FF" w14:textId="77777777" w:rsidR="00B11876" w:rsidRPr="00C16FAA" w:rsidRDefault="00B11876" w:rsidP="003A248A">
      <w:pPr>
        <w:spacing w:after="0" w:line="240" w:lineRule="auto"/>
        <w:contextualSpacing/>
        <w:jc w:val="center"/>
        <w:rPr>
          <w:rFonts w:eastAsia="Calibri"/>
          <w:b/>
          <w:bCs/>
        </w:rPr>
      </w:pPr>
      <w:r w:rsidRPr="00C16FAA">
        <w:rPr>
          <w:rFonts w:eastAsia="Calibri"/>
          <w:b/>
          <w:bCs/>
        </w:rPr>
        <w:t>Naudas balv</w:t>
      </w:r>
      <w:r>
        <w:rPr>
          <w:rFonts w:eastAsia="Calibri"/>
          <w:b/>
          <w:bCs/>
        </w:rPr>
        <w:t>u apmērs</w:t>
      </w:r>
    </w:p>
    <w:p w14:paraId="33D03614" w14:textId="77777777" w:rsidR="00B11876" w:rsidRPr="00C16FAA" w:rsidRDefault="00B11876" w:rsidP="003A248A">
      <w:pPr>
        <w:spacing w:after="0" w:line="240" w:lineRule="auto"/>
        <w:contextualSpacing/>
        <w:jc w:val="right"/>
        <w:rPr>
          <w:rFonts w:eastAsia="Calibri"/>
        </w:rPr>
      </w:pPr>
    </w:p>
    <w:tbl>
      <w:tblPr>
        <w:tblStyle w:val="Reatabula"/>
        <w:tblW w:w="10065" w:type="dxa"/>
        <w:tblInd w:w="-431" w:type="dxa"/>
        <w:tblLayout w:type="fixed"/>
        <w:tblLook w:val="04A0" w:firstRow="1" w:lastRow="0" w:firstColumn="1" w:lastColumn="0" w:noHBand="0" w:noVBand="1"/>
      </w:tblPr>
      <w:tblGrid>
        <w:gridCol w:w="750"/>
        <w:gridCol w:w="2078"/>
        <w:gridCol w:w="1176"/>
        <w:gridCol w:w="1176"/>
        <w:gridCol w:w="1176"/>
        <w:gridCol w:w="1157"/>
        <w:gridCol w:w="2552"/>
      </w:tblGrid>
      <w:tr w:rsidR="00B11876" w:rsidRPr="00C16FAA" w14:paraId="441AC840" w14:textId="77777777" w:rsidTr="002329B5">
        <w:trPr>
          <w:trHeight w:val="165"/>
        </w:trPr>
        <w:tc>
          <w:tcPr>
            <w:tcW w:w="750" w:type="dxa"/>
            <w:vMerge w:val="restart"/>
            <w:tcBorders>
              <w:top w:val="single" w:sz="4" w:space="0" w:color="auto"/>
              <w:left w:val="single" w:sz="4" w:space="0" w:color="auto"/>
              <w:bottom w:val="single" w:sz="4" w:space="0" w:color="auto"/>
              <w:right w:val="single" w:sz="4" w:space="0" w:color="auto"/>
            </w:tcBorders>
            <w:vAlign w:val="center"/>
          </w:tcPr>
          <w:p w14:paraId="55B759F5" w14:textId="77777777" w:rsidR="00B11876" w:rsidRPr="00C16FAA" w:rsidRDefault="00B11876" w:rsidP="003A248A">
            <w:pPr>
              <w:contextualSpacing/>
              <w:jc w:val="center"/>
              <w:rPr>
                <w:rFonts w:ascii="Times New Roman" w:hAnsi="Times New Roman"/>
                <w:b/>
                <w:bCs/>
                <w:sz w:val="20"/>
                <w:szCs w:val="20"/>
              </w:rPr>
            </w:pPr>
            <w:proofErr w:type="spellStart"/>
            <w:r w:rsidRPr="00C16FAA">
              <w:rPr>
                <w:rFonts w:ascii="Times New Roman" w:hAnsi="Times New Roman"/>
                <w:b/>
                <w:bCs/>
                <w:sz w:val="20"/>
                <w:szCs w:val="20"/>
              </w:rPr>
              <w:t>N.p.k</w:t>
            </w:r>
            <w:proofErr w:type="spellEnd"/>
          </w:p>
        </w:tc>
        <w:tc>
          <w:tcPr>
            <w:tcW w:w="2078" w:type="dxa"/>
            <w:vMerge w:val="restart"/>
            <w:tcBorders>
              <w:top w:val="single" w:sz="4" w:space="0" w:color="auto"/>
              <w:left w:val="single" w:sz="4" w:space="0" w:color="auto"/>
              <w:bottom w:val="single" w:sz="4" w:space="0" w:color="auto"/>
              <w:right w:val="single" w:sz="4" w:space="0" w:color="auto"/>
            </w:tcBorders>
            <w:vAlign w:val="center"/>
          </w:tcPr>
          <w:p w14:paraId="7602EAC9" w14:textId="77777777" w:rsidR="00B11876" w:rsidRPr="00C16FAA" w:rsidRDefault="00B11876" w:rsidP="003A248A">
            <w:pPr>
              <w:contextualSpacing/>
              <w:jc w:val="center"/>
              <w:rPr>
                <w:rFonts w:ascii="Times New Roman" w:hAnsi="Times New Roman"/>
                <w:b/>
                <w:bCs/>
                <w:sz w:val="20"/>
                <w:szCs w:val="20"/>
              </w:rPr>
            </w:pPr>
            <w:r w:rsidRPr="00EF7565">
              <w:rPr>
                <w:rFonts w:ascii="Times New Roman" w:hAnsi="Times New Roman"/>
                <w:b/>
                <w:bCs/>
                <w:sz w:val="20"/>
                <w:szCs w:val="20"/>
              </w:rPr>
              <w:t>Aktivitāte</w:t>
            </w:r>
          </w:p>
        </w:tc>
        <w:tc>
          <w:tcPr>
            <w:tcW w:w="7237" w:type="dxa"/>
            <w:gridSpan w:val="5"/>
            <w:tcBorders>
              <w:top w:val="single" w:sz="4" w:space="0" w:color="auto"/>
              <w:left w:val="single" w:sz="4" w:space="0" w:color="auto"/>
              <w:bottom w:val="single" w:sz="4" w:space="0" w:color="auto"/>
              <w:right w:val="single" w:sz="4" w:space="0" w:color="auto"/>
            </w:tcBorders>
            <w:vAlign w:val="center"/>
            <w:hideMark/>
          </w:tcPr>
          <w:p w14:paraId="68F6189A" w14:textId="77777777" w:rsidR="00B11876" w:rsidRPr="00C16FAA" w:rsidRDefault="00B11876" w:rsidP="003A248A">
            <w:pPr>
              <w:contextualSpacing/>
              <w:jc w:val="center"/>
              <w:rPr>
                <w:rFonts w:ascii="Times New Roman" w:hAnsi="Times New Roman"/>
                <w:b/>
                <w:bCs/>
                <w:sz w:val="20"/>
                <w:szCs w:val="20"/>
              </w:rPr>
            </w:pPr>
            <w:r w:rsidRPr="00C16FAA">
              <w:rPr>
                <w:rFonts w:ascii="Times New Roman" w:hAnsi="Times New Roman"/>
                <w:b/>
                <w:bCs/>
                <w:sz w:val="20"/>
                <w:szCs w:val="20"/>
              </w:rPr>
              <w:t>Naudas balva, EUR</w:t>
            </w:r>
          </w:p>
        </w:tc>
      </w:tr>
      <w:tr w:rsidR="00B11876" w:rsidRPr="00C16FAA" w14:paraId="02C8DB1E" w14:textId="77777777" w:rsidTr="002329B5">
        <w:trPr>
          <w:trHeight w:val="360"/>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2812633" w14:textId="77777777" w:rsidR="00B11876" w:rsidRPr="00C16FAA" w:rsidRDefault="00B11876" w:rsidP="003A248A">
            <w:pPr>
              <w:contextualSpacing/>
              <w:jc w:val="center"/>
              <w:rPr>
                <w:rFonts w:ascii="Times New Roman" w:hAnsi="Times New Roman"/>
                <w:b/>
                <w:bCs/>
                <w:sz w:val="20"/>
                <w:szCs w:val="20"/>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14:paraId="3FA36265" w14:textId="77777777" w:rsidR="00B11876" w:rsidRPr="00C16FAA" w:rsidRDefault="00B11876" w:rsidP="003A248A">
            <w:pPr>
              <w:contextualSpacing/>
              <w:jc w:val="center"/>
              <w:rPr>
                <w:rFonts w:ascii="Times New Roman" w:hAnsi="Times New Roman"/>
                <w:b/>
                <w:bCs/>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hideMark/>
          </w:tcPr>
          <w:p w14:paraId="7A029DCC" w14:textId="77777777" w:rsidR="00B11876" w:rsidRPr="00C16FAA" w:rsidRDefault="00B11876" w:rsidP="003A248A">
            <w:pPr>
              <w:contextualSpacing/>
              <w:jc w:val="center"/>
              <w:rPr>
                <w:rFonts w:ascii="Times New Roman" w:hAnsi="Times New Roman"/>
                <w:b/>
                <w:bCs/>
                <w:sz w:val="20"/>
                <w:szCs w:val="20"/>
              </w:rPr>
            </w:pPr>
            <w:r w:rsidRPr="00EF7565">
              <w:rPr>
                <w:rFonts w:ascii="Times New Roman" w:hAnsi="Times New Roman"/>
                <w:b/>
                <w:bCs/>
                <w:sz w:val="20"/>
                <w:szCs w:val="20"/>
              </w:rPr>
              <w:t>s</w:t>
            </w:r>
            <w:r w:rsidRPr="00C16FAA">
              <w:rPr>
                <w:rFonts w:ascii="Times New Roman" w:hAnsi="Times New Roman"/>
                <w:b/>
                <w:bCs/>
                <w:sz w:val="20"/>
                <w:szCs w:val="20"/>
              </w:rPr>
              <w:t>kolēnam 1.vieta/ pakāpe</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16C8488" w14:textId="77777777" w:rsidR="00B11876" w:rsidRPr="00C16FAA" w:rsidRDefault="00B11876" w:rsidP="003A248A">
            <w:pPr>
              <w:contextualSpacing/>
              <w:jc w:val="center"/>
              <w:rPr>
                <w:rFonts w:ascii="Times New Roman" w:hAnsi="Times New Roman"/>
                <w:b/>
                <w:bCs/>
                <w:sz w:val="20"/>
                <w:szCs w:val="20"/>
              </w:rPr>
            </w:pPr>
            <w:r w:rsidRPr="00EF7565">
              <w:rPr>
                <w:rFonts w:ascii="Times New Roman" w:hAnsi="Times New Roman"/>
                <w:b/>
                <w:bCs/>
                <w:sz w:val="20"/>
                <w:szCs w:val="20"/>
              </w:rPr>
              <w:t>s</w:t>
            </w:r>
            <w:r w:rsidRPr="00C16FAA">
              <w:rPr>
                <w:rFonts w:ascii="Times New Roman" w:hAnsi="Times New Roman"/>
                <w:b/>
                <w:bCs/>
                <w:sz w:val="20"/>
                <w:szCs w:val="20"/>
              </w:rPr>
              <w:t>kolēnam 2.vieta/ pakāpe</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B254520" w14:textId="77777777" w:rsidR="00B11876" w:rsidRPr="00C16FAA" w:rsidRDefault="00B11876" w:rsidP="003A248A">
            <w:pPr>
              <w:contextualSpacing/>
              <w:jc w:val="center"/>
              <w:rPr>
                <w:rFonts w:ascii="Times New Roman" w:hAnsi="Times New Roman"/>
                <w:b/>
                <w:bCs/>
                <w:sz w:val="20"/>
                <w:szCs w:val="20"/>
              </w:rPr>
            </w:pPr>
            <w:r w:rsidRPr="00EF7565">
              <w:rPr>
                <w:rFonts w:ascii="Times New Roman" w:hAnsi="Times New Roman"/>
                <w:b/>
                <w:bCs/>
                <w:sz w:val="20"/>
                <w:szCs w:val="20"/>
              </w:rPr>
              <w:t>s</w:t>
            </w:r>
            <w:r w:rsidRPr="00C16FAA">
              <w:rPr>
                <w:rFonts w:ascii="Times New Roman" w:hAnsi="Times New Roman"/>
                <w:b/>
                <w:bCs/>
                <w:sz w:val="20"/>
                <w:szCs w:val="20"/>
              </w:rPr>
              <w:t>kolēnam 3.vieta/ pakāpe</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FD9AFCB" w14:textId="77777777" w:rsidR="00B11876" w:rsidRPr="00C16FAA" w:rsidRDefault="00B11876" w:rsidP="003A248A">
            <w:pPr>
              <w:contextualSpacing/>
              <w:jc w:val="center"/>
              <w:rPr>
                <w:rFonts w:ascii="Times New Roman" w:hAnsi="Times New Roman"/>
                <w:b/>
                <w:bCs/>
                <w:sz w:val="20"/>
                <w:szCs w:val="20"/>
              </w:rPr>
            </w:pPr>
            <w:r w:rsidRPr="00C16FAA">
              <w:rPr>
                <w:rFonts w:ascii="Times New Roman" w:hAnsi="Times New Roman"/>
                <w:b/>
                <w:bCs/>
                <w:sz w:val="20"/>
                <w:szCs w:val="20"/>
              </w:rPr>
              <w:t>skolēnam Atzinība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39F06A" w14:textId="77777777" w:rsidR="00B11876" w:rsidRPr="00C16FAA" w:rsidRDefault="00B11876" w:rsidP="003A248A">
            <w:pPr>
              <w:contextualSpacing/>
              <w:jc w:val="center"/>
              <w:rPr>
                <w:rFonts w:ascii="Times New Roman" w:hAnsi="Times New Roman"/>
                <w:b/>
                <w:bCs/>
                <w:sz w:val="20"/>
                <w:szCs w:val="20"/>
              </w:rPr>
            </w:pPr>
            <w:r w:rsidRPr="00C16FAA">
              <w:rPr>
                <w:rFonts w:ascii="Times New Roman" w:hAnsi="Times New Roman"/>
                <w:b/>
                <w:bCs/>
                <w:sz w:val="20"/>
                <w:szCs w:val="20"/>
              </w:rPr>
              <w:t>skolotājam</w:t>
            </w:r>
          </w:p>
        </w:tc>
      </w:tr>
      <w:tr w:rsidR="00B11876" w:rsidRPr="00C16FAA" w14:paraId="16F506EB" w14:textId="77777777" w:rsidTr="002329B5">
        <w:tc>
          <w:tcPr>
            <w:tcW w:w="750" w:type="dxa"/>
            <w:tcBorders>
              <w:top w:val="single" w:sz="4" w:space="0" w:color="auto"/>
              <w:left w:val="single" w:sz="4" w:space="0" w:color="auto"/>
              <w:bottom w:val="single" w:sz="4" w:space="0" w:color="auto"/>
              <w:right w:val="single" w:sz="4" w:space="0" w:color="auto"/>
            </w:tcBorders>
            <w:vAlign w:val="center"/>
            <w:hideMark/>
          </w:tcPr>
          <w:p w14:paraId="6E8AC1BF" w14:textId="77777777" w:rsidR="00B11876" w:rsidRPr="00C16FAA" w:rsidRDefault="00B11876" w:rsidP="003A248A">
            <w:pPr>
              <w:contextualSpacing/>
              <w:jc w:val="center"/>
              <w:rPr>
                <w:rFonts w:ascii="Times New Roman" w:hAnsi="Times New Roman"/>
              </w:rPr>
            </w:pPr>
            <w:r w:rsidRPr="00C16FAA">
              <w:rPr>
                <w:rFonts w:ascii="Times New Roman" w:hAnsi="Times New Roman"/>
              </w:rPr>
              <w:t>1.</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C37B0E7" w14:textId="77777777" w:rsidR="00B11876" w:rsidRPr="00C16FAA" w:rsidRDefault="00B11876" w:rsidP="003A248A">
            <w:pPr>
              <w:contextualSpacing/>
              <w:rPr>
                <w:rFonts w:ascii="Times New Roman" w:hAnsi="Times New Roman"/>
              </w:rPr>
            </w:pPr>
            <w:r w:rsidRPr="00C16FAA">
              <w:rPr>
                <w:rFonts w:ascii="Times New Roman" w:hAnsi="Times New Roman"/>
              </w:rPr>
              <w:t>Starptautiska olimpiāde, starptautiska skolēnu zinātniski pētniecisko darbu skate</w:t>
            </w:r>
          </w:p>
        </w:tc>
        <w:tc>
          <w:tcPr>
            <w:tcW w:w="1176" w:type="dxa"/>
            <w:tcBorders>
              <w:top w:val="single" w:sz="4" w:space="0" w:color="auto"/>
              <w:left w:val="single" w:sz="4" w:space="0" w:color="auto"/>
              <w:bottom w:val="single" w:sz="4" w:space="0" w:color="auto"/>
              <w:right w:val="single" w:sz="4" w:space="0" w:color="auto"/>
            </w:tcBorders>
            <w:vAlign w:val="center"/>
          </w:tcPr>
          <w:p w14:paraId="5F8A69B4" w14:textId="77777777" w:rsidR="00B11876" w:rsidRPr="00C16FAA" w:rsidRDefault="00B11876" w:rsidP="003A248A">
            <w:pPr>
              <w:contextualSpacing/>
              <w:jc w:val="center"/>
              <w:rPr>
                <w:rFonts w:ascii="Times New Roman" w:hAnsi="Times New Roman"/>
              </w:rPr>
            </w:pPr>
            <w:r w:rsidRPr="00C16FAA">
              <w:rPr>
                <w:rFonts w:ascii="Times New Roman" w:hAnsi="Times New Roman"/>
              </w:rPr>
              <w:t>140</w:t>
            </w:r>
          </w:p>
        </w:tc>
        <w:tc>
          <w:tcPr>
            <w:tcW w:w="1176" w:type="dxa"/>
            <w:tcBorders>
              <w:top w:val="single" w:sz="4" w:space="0" w:color="auto"/>
              <w:left w:val="single" w:sz="4" w:space="0" w:color="auto"/>
              <w:bottom w:val="single" w:sz="4" w:space="0" w:color="auto"/>
              <w:right w:val="single" w:sz="4" w:space="0" w:color="auto"/>
            </w:tcBorders>
            <w:vAlign w:val="center"/>
          </w:tcPr>
          <w:p w14:paraId="5C060BC9" w14:textId="77777777" w:rsidR="00B11876" w:rsidRPr="00C16FAA" w:rsidRDefault="00B11876" w:rsidP="003A248A">
            <w:pPr>
              <w:contextualSpacing/>
              <w:jc w:val="center"/>
              <w:rPr>
                <w:rFonts w:ascii="Times New Roman" w:hAnsi="Times New Roman"/>
              </w:rPr>
            </w:pPr>
            <w:r w:rsidRPr="00C16FAA">
              <w:rPr>
                <w:rFonts w:ascii="Times New Roman" w:hAnsi="Times New Roman"/>
              </w:rPr>
              <w:t>120</w:t>
            </w:r>
          </w:p>
        </w:tc>
        <w:tc>
          <w:tcPr>
            <w:tcW w:w="1176" w:type="dxa"/>
            <w:tcBorders>
              <w:top w:val="single" w:sz="4" w:space="0" w:color="auto"/>
              <w:left w:val="single" w:sz="4" w:space="0" w:color="auto"/>
              <w:bottom w:val="single" w:sz="4" w:space="0" w:color="auto"/>
              <w:right w:val="single" w:sz="4" w:space="0" w:color="auto"/>
            </w:tcBorders>
            <w:vAlign w:val="center"/>
          </w:tcPr>
          <w:p w14:paraId="6EFEFF59" w14:textId="77777777" w:rsidR="00B11876" w:rsidRPr="00C16FAA" w:rsidRDefault="00B11876" w:rsidP="003A248A">
            <w:pPr>
              <w:contextualSpacing/>
              <w:jc w:val="center"/>
              <w:rPr>
                <w:rFonts w:ascii="Times New Roman" w:hAnsi="Times New Roman"/>
              </w:rPr>
            </w:pPr>
            <w:r w:rsidRPr="00C16FAA">
              <w:rPr>
                <w:rFonts w:ascii="Times New Roman" w:hAnsi="Times New Roman"/>
              </w:rPr>
              <w:t>100</w:t>
            </w:r>
          </w:p>
        </w:tc>
        <w:tc>
          <w:tcPr>
            <w:tcW w:w="1157" w:type="dxa"/>
            <w:tcBorders>
              <w:top w:val="single" w:sz="4" w:space="0" w:color="auto"/>
              <w:left w:val="single" w:sz="4" w:space="0" w:color="auto"/>
              <w:bottom w:val="single" w:sz="4" w:space="0" w:color="auto"/>
              <w:right w:val="single" w:sz="4" w:space="0" w:color="auto"/>
            </w:tcBorders>
            <w:vAlign w:val="center"/>
          </w:tcPr>
          <w:p w14:paraId="4796F7A9" w14:textId="77777777" w:rsidR="00B11876" w:rsidRPr="00C16FAA" w:rsidRDefault="00B11876" w:rsidP="003A248A">
            <w:pPr>
              <w:contextualSpacing/>
              <w:jc w:val="center"/>
              <w:rPr>
                <w:rFonts w:ascii="Times New Roman" w:hAnsi="Times New Roman"/>
              </w:rPr>
            </w:pPr>
            <w:r w:rsidRPr="00C16FAA">
              <w:rPr>
                <w:rFonts w:ascii="Times New Roman" w:hAnsi="Times New Roman"/>
              </w:rPr>
              <w:t>80</w:t>
            </w:r>
          </w:p>
        </w:tc>
        <w:tc>
          <w:tcPr>
            <w:tcW w:w="2552" w:type="dxa"/>
            <w:tcBorders>
              <w:top w:val="single" w:sz="4" w:space="0" w:color="auto"/>
              <w:left w:val="single" w:sz="4" w:space="0" w:color="auto"/>
              <w:bottom w:val="single" w:sz="4" w:space="0" w:color="auto"/>
              <w:right w:val="single" w:sz="4" w:space="0" w:color="auto"/>
            </w:tcBorders>
            <w:vAlign w:val="center"/>
          </w:tcPr>
          <w:p w14:paraId="05A7F1D4" w14:textId="77777777" w:rsidR="00B11876" w:rsidRPr="00C16FAA" w:rsidRDefault="00B11876" w:rsidP="003A248A">
            <w:pPr>
              <w:contextualSpacing/>
              <w:jc w:val="center"/>
              <w:rPr>
                <w:rFonts w:ascii="Times New Roman" w:hAnsi="Times New Roman"/>
              </w:rPr>
            </w:pPr>
            <w:r w:rsidRPr="00C16FAA">
              <w:rPr>
                <w:rFonts w:ascii="Times New Roman" w:hAnsi="Times New Roman"/>
              </w:rPr>
              <w:t>80</w:t>
            </w:r>
          </w:p>
        </w:tc>
      </w:tr>
      <w:tr w:rsidR="00B11876" w:rsidRPr="00C16FAA" w14:paraId="1B196E32" w14:textId="77777777" w:rsidTr="002329B5">
        <w:tc>
          <w:tcPr>
            <w:tcW w:w="750" w:type="dxa"/>
            <w:tcBorders>
              <w:top w:val="single" w:sz="4" w:space="0" w:color="auto"/>
              <w:left w:val="single" w:sz="4" w:space="0" w:color="auto"/>
              <w:bottom w:val="single" w:sz="4" w:space="0" w:color="auto"/>
              <w:right w:val="single" w:sz="4" w:space="0" w:color="auto"/>
            </w:tcBorders>
            <w:vAlign w:val="center"/>
            <w:hideMark/>
          </w:tcPr>
          <w:p w14:paraId="511721FD" w14:textId="77777777" w:rsidR="00B11876" w:rsidRPr="00C16FAA" w:rsidRDefault="00B11876" w:rsidP="003A248A">
            <w:pPr>
              <w:contextualSpacing/>
              <w:jc w:val="center"/>
              <w:rPr>
                <w:rFonts w:ascii="Times New Roman" w:hAnsi="Times New Roman"/>
              </w:rPr>
            </w:pPr>
            <w:r w:rsidRPr="00C16FAA">
              <w:rPr>
                <w:rFonts w:ascii="Times New Roman" w:hAnsi="Times New Roman"/>
              </w:rPr>
              <w:t>2.</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F7FBEB9" w14:textId="77777777" w:rsidR="00B11876" w:rsidRPr="00C16FAA" w:rsidRDefault="00B11876" w:rsidP="003A248A">
            <w:pPr>
              <w:contextualSpacing/>
              <w:rPr>
                <w:rFonts w:ascii="Times New Roman" w:hAnsi="Times New Roman"/>
              </w:rPr>
            </w:pPr>
            <w:r w:rsidRPr="00C16FAA">
              <w:rPr>
                <w:rFonts w:ascii="Times New Roman" w:hAnsi="Times New Roman"/>
              </w:rPr>
              <w:t>Valsts 3.posma / kārtas olimpiāde</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2C4BAE9" w14:textId="77777777" w:rsidR="00B11876" w:rsidRPr="00C16FAA" w:rsidRDefault="00B11876" w:rsidP="003A248A">
            <w:pPr>
              <w:contextualSpacing/>
              <w:jc w:val="center"/>
              <w:rPr>
                <w:rFonts w:ascii="Times New Roman" w:hAnsi="Times New Roman"/>
              </w:rPr>
            </w:pPr>
            <w:r w:rsidRPr="00C16FAA">
              <w:rPr>
                <w:rFonts w:ascii="Times New Roman" w:hAnsi="Times New Roman"/>
              </w:rPr>
              <w:t>70</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04378A7" w14:textId="77777777" w:rsidR="00B11876" w:rsidRPr="00C16FAA" w:rsidRDefault="00B11876" w:rsidP="003A248A">
            <w:pPr>
              <w:contextualSpacing/>
              <w:jc w:val="center"/>
              <w:rPr>
                <w:rFonts w:ascii="Times New Roman" w:hAnsi="Times New Roman"/>
              </w:rPr>
            </w:pPr>
            <w:r w:rsidRPr="00C16FAA">
              <w:rPr>
                <w:rFonts w:ascii="Times New Roman" w:hAnsi="Times New Roman"/>
              </w:rPr>
              <w:t>60</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77869BF" w14:textId="77777777" w:rsidR="00B11876" w:rsidRPr="00C16FAA" w:rsidRDefault="00B11876" w:rsidP="003A248A">
            <w:pPr>
              <w:contextualSpacing/>
              <w:jc w:val="center"/>
              <w:rPr>
                <w:rFonts w:ascii="Times New Roman" w:hAnsi="Times New Roman"/>
              </w:rPr>
            </w:pPr>
            <w:r w:rsidRPr="00C16FAA">
              <w:rPr>
                <w:rFonts w:ascii="Times New Roman" w:hAnsi="Times New Roman"/>
              </w:rPr>
              <w:t>50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17D9E60" w14:textId="77777777" w:rsidR="00B11876" w:rsidRPr="00C16FAA" w:rsidRDefault="00B11876" w:rsidP="003A248A">
            <w:pPr>
              <w:contextualSpacing/>
              <w:jc w:val="center"/>
              <w:rPr>
                <w:rFonts w:ascii="Times New Roman" w:hAnsi="Times New Roman"/>
              </w:rPr>
            </w:pPr>
            <w:r w:rsidRPr="00C16FAA">
              <w:rPr>
                <w:rFonts w:ascii="Times New Roman" w:hAnsi="Times New Roman"/>
              </w:rPr>
              <w:t>40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31A87B" w14:textId="77777777" w:rsidR="00B11876" w:rsidRPr="00C16FAA" w:rsidRDefault="00B11876" w:rsidP="003A248A">
            <w:pPr>
              <w:contextualSpacing/>
              <w:jc w:val="center"/>
              <w:rPr>
                <w:rFonts w:ascii="Times New Roman" w:hAnsi="Times New Roman"/>
              </w:rPr>
            </w:pPr>
            <w:r w:rsidRPr="00C16FAA">
              <w:rPr>
                <w:rFonts w:ascii="Times New Roman" w:hAnsi="Times New Roman"/>
              </w:rPr>
              <w:t>40</w:t>
            </w:r>
          </w:p>
        </w:tc>
      </w:tr>
      <w:tr w:rsidR="00B11876" w:rsidRPr="00C16FAA" w14:paraId="3D30F0A3" w14:textId="77777777" w:rsidTr="002329B5">
        <w:tc>
          <w:tcPr>
            <w:tcW w:w="750" w:type="dxa"/>
            <w:tcBorders>
              <w:top w:val="single" w:sz="4" w:space="0" w:color="auto"/>
              <w:left w:val="single" w:sz="4" w:space="0" w:color="auto"/>
              <w:bottom w:val="single" w:sz="4" w:space="0" w:color="auto"/>
              <w:right w:val="single" w:sz="4" w:space="0" w:color="auto"/>
            </w:tcBorders>
            <w:vAlign w:val="center"/>
            <w:hideMark/>
          </w:tcPr>
          <w:p w14:paraId="39A54324" w14:textId="77777777" w:rsidR="00B11876" w:rsidRPr="00C16FAA" w:rsidRDefault="00B11876" w:rsidP="003A248A">
            <w:pPr>
              <w:contextualSpacing/>
              <w:jc w:val="center"/>
              <w:rPr>
                <w:rFonts w:ascii="Times New Roman" w:hAnsi="Times New Roman"/>
              </w:rPr>
            </w:pPr>
            <w:r w:rsidRPr="00C16FAA">
              <w:rPr>
                <w:rFonts w:ascii="Times New Roman" w:hAnsi="Times New Roman"/>
              </w:rPr>
              <w:t>3.</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40D80CA" w14:textId="77777777" w:rsidR="00B11876" w:rsidRPr="00C16FAA" w:rsidRDefault="00B11876" w:rsidP="003A248A">
            <w:pPr>
              <w:contextualSpacing/>
              <w:rPr>
                <w:rFonts w:ascii="Times New Roman" w:hAnsi="Times New Roman"/>
              </w:rPr>
            </w:pPr>
            <w:r w:rsidRPr="00C16FAA">
              <w:rPr>
                <w:rFonts w:ascii="Times New Roman" w:hAnsi="Times New Roman"/>
              </w:rPr>
              <w:t>Valsts skolēnu zinātniski pētniecisko darbu skate</w:t>
            </w:r>
          </w:p>
        </w:tc>
        <w:tc>
          <w:tcPr>
            <w:tcW w:w="1176" w:type="dxa"/>
            <w:tcBorders>
              <w:top w:val="single" w:sz="4" w:space="0" w:color="auto"/>
              <w:left w:val="single" w:sz="4" w:space="0" w:color="auto"/>
              <w:bottom w:val="single" w:sz="4" w:space="0" w:color="auto"/>
              <w:right w:val="single" w:sz="4" w:space="0" w:color="auto"/>
            </w:tcBorders>
            <w:vAlign w:val="center"/>
          </w:tcPr>
          <w:p w14:paraId="65128E83" w14:textId="77777777" w:rsidR="00B11876" w:rsidRPr="00C16FAA" w:rsidRDefault="00B11876" w:rsidP="003A248A">
            <w:pPr>
              <w:contextualSpacing/>
              <w:jc w:val="center"/>
              <w:rPr>
                <w:rFonts w:ascii="Times New Roman" w:hAnsi="Times New Roman"/>
              </w:rPr>
            </w:pPr>
            <w:r w:rsidRPr="00C16FAA">
              <w:rPr>
                <w:rFonts w:ascii="Times New Roman" w:hAnsi="Times New Roman"/>
              </w:rPr>
              <w:t>50</w:t>
            </w:r>
          </w:p>
        </w:tc>
        <w:tc>
          <w:tcPr>
            <w:tcW w:w="1176" w:type="dxa"/>
            <w:tcBorders>
              <w:top w:val="single" w:sz="4" w:space="0" w:color="auto"/>
              <w:left w:val="single" w:sz="4" w:space="0" w:color="auto"/>
              <w:bottom w:val="single" w:sz="4" w:space="0" w:color="auto"/>
              <w:right w:val="single" w:sz="4" w:space="0" w:color="auto"/>
            </w:tcBorders>
            <w:vAlign w:val="center"/>
          </w:tcPr>
          <w:p w14:paraId="13F21C39" w14:textId="77777777" w:rsidR="00B11876" w:rsidRPr="00C16FAA" w:rsidRDefault="00B11876" w:rsidP="003A248A">
            <w:pPr>
              <w:contextualSpacing/>
              <w:jc w:val="center"/>
              <w:rPr>
                <w:rFonts w:ascii="Times New Roman" w:hAnsi="Times New Roman"/>
              </w:rPr>
            </w:pPr>
            <w:r w:rsidRPr="00C16FAA">
              <w:rPr>
                <w:rFonts w:ascii="Times New Roman" w:hAnsi="Times New Roman"/>
              </w:rPr>
              <w:t>40</w:t>
            </w:r>
          </w:p>
        </w:tc>
        <w:tc>
          <w:tcPr>
            <w:tcW w:w="1176" w:type="dxa"/>
            <w:tcBorders>
              <w:top w:val="single" w:sz="4" w:space="0" w:color="auto"/>
              <w:left w:val="single" w:sz="4" w:space="0" w:color="auto"/>
              <w:bottom w:val="single" w:sz="4" w:space="0" w:color="auto"/>
              <w:right w:val="single" w:sz="4" w:space="0" w:color="auto"/>
            </w:tcBorders>
            <w:vAlign w:val="center"/>
          </w:tcPr>
          <w:p w14:paraId="4A316802" w14:textId="77777777" w:rsidR="00B11876" w:rsidRPr="00C16FAA" w:rsidRDefault="00B11876" w:rsidP="003A248A">
            <w:pPr>
              <w:contextualSpacing/>
              <w:jc w:val="center"/>
              <w:rPr>
                <w:rFonts w:ascii="Times New Roman" w:hAnsi="Times New Roman"/>
              </w:rPr>
            </w:pPr>
            <w:r w:rsidRPr="00C16FAA">
              <w:rPr>
                <w:rFonts w:ascii="Times New Roman" w:hAnsi="Times New Roman"/>
              </w:rPr>
              <w:t>30</w:t>
            </w:r>
          </w:p>
        </w:tc>
        <w:tc>
          <w:tcPr>
            <w:tcW w:w="1157" w:type="dxa"/>
            <w:tcBorders>
              <w:top w:val="single" w:sz="4" w:space="0" w:color="auto"/>
              <w:left w:val="single" w:sz="4" w:space="0" w:color="auto"/>
              <w:bottom w:val="single" w:sz="4" w:space="0" w:color="auto"/>
              <w:right w:val="single" w:sz="4" w:space="0" w:color="auto"/>
            </w:tcBorders>
            <w:vAlign w:val="center"/>
          </w:tcPr>
          <w:p w14:paraId="6470027F" w14:textId="77777777" w:rsidR="00B11876" w:rsidRPr="00C16FAA" w:rsidRDefault="00B11876" w:rsidP="003A248A">
            <w:pPr>
              <w:contextualSpacing/>
              <w:jc w:val="center"/>
              <w:rPr>
                <w:rFonts w:ascii="Times New Roman" w:hAnsi="Times New Roman"/>
              </w:rPr>
            </w:pPr>
            <w:r w:rsidRPr="00C16FAA">
              <w:rPr>
                <w:rFonts w:ascii="Times New Roman" w:hAnsi="Times New Roma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381C9FF3" w14:textId="77777777" w:rsidR="00B11876" w:rsidRPr="00C16FAA" w:rsidRDefault="00B11876" w:rsidP="003A248A">
            <w:pPr>
              <w:contextualSpacing/>
              <w:jc w:val="center"/>
              <w:rPr>
                <w:rFonts w:ascii="Times New Roman" w:hAnsi="Times New Roman"/>
              </w:rPr>
            </w:pPr>
            <w:r w:rsidRPr="00C16FAA">
              <w:rPr>
                <w:rFonts w:ascii="Times New Roman" w:hAnsi="Times New Roman"/>
              </w:rPr>
              <w:t>20</w:t>
            </w:r>
          </w:p>
        </w:tc>
      </w:tr>
      <w:tr w:rsidR="00B11876" w:rsidRPr="00C16FAA" w14:paraId="567242F1" w14:textId="77777777" w:rsidTr="002329B5">
        <w:tc>
          <w:tcPr>
            <w:tcW w:w="750" w:type="dxa"/>
            <w:tcBorders>
              <w:top w:val="single" w:sz="4" w:space="0" w:color="auto"/>
              <w:left w:val="single" w:sz="4" w:space="0" w:color="auto"/>
              <w:bottom w:val="single" w:sz="4" w:space="0" w:color="auto"/>
              <w:right w:val="single" w:sz="4" w:space="0" w:color="auto"/>
            </w:tcBorders>
            <w:vAlign w:val="center"/>
            <w:hideMark/>
          </w:tcPr>
          <w:p w14:paraId="198C825F" w14:textId="77777777" w:rsidR="00B11876" w:rsidRPr="00C16FAA" w:rsidRDefault="00B11876" w:rsidP="003A248A">
            <w:pPr>
              <w:contextualSpacing/>
              <w:jc w:val="center"/>
              <w:rPr>
                <w:rFonts w:ascii="Times New Roman" w:hAnsi="Times New Roman"/>
              </w:rPr>
            </w:pPr>
            <w:r w:rsidRPr="00C16FAA">
              <w:rPr>
                <w:rFonts w:ascii="Times New Roman" w:hAnsi="Times New Roman"/>
              </w:rPr>
              <w:t>4.</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E72323B" w14:textId="77777777" w:rsidR="00B11876" w:rsidRPr="00C16FAA" w:rsidRDefault="00B11876" w:rsidP="003A248A">
            <w:pPr>
              <w:contextualSpacing/>
              <w:rPr>
                <w:rFonts w:ascii="Times New Roman" w:hAnsi="Times New Roman"/>
              </w:rPr>
            </w:pPr>
            <w:r w:rsidRPr="00C16FAA">
              <w:rPr>
                <w:rFonts w:ascii="Times New Roman" w:hAnsi="Times New Roman"/>
              </w:rPr>
              <w:t>Novada 2.posma olimpiādes, mācību priekšmetu reģionu konkursi</w:t>
            </w:r>
          </w:p>
        </w:tc>
        <w:tc>
          <w:tcPr>
            <w:tcW w:w="1176" w:type="dxa"/>
            <w:tcBorders>
              <w:top w:val="single" w:sz="4" w:space="0" w:color="auto"/>
              <w:left w:val="single" w:sz="4" w:space="0" w:color="auto"/>
              <w:bottom w:val="single" w:sz="4" w:space="0" w:color="auto"/>
              <w:right w:val="single" w:sz="4" w:space="0" w:color="auto"/>
            </w:tcBorders>
            <w:vAlign w:val="center"/>
          </w:tcPr>
          <w:p w14:paraId="3DFDD25B" w14:textId="77777777" w:rsidR="00B11876" w:rsidRPr="00C16FAA" w:rsidRDefault="00B11876" w:rsidP="003A248A">
            <w:pPr>
              <w:contextualSpacing/>
              <w:jc w:val="center"/>
              <w:rPr>
                <w:rFonts w:ascii="Times New Roman" w:hAnsi="Times New Roman"/>
              </w:rPr>
            </w:pPr>
            <w:r w:rsidRPr="00C16FAA">
              <w:rPr>
                <w:rFonts w:ascii="Times New Roman" w:hAnsi="Times New Roman"/>
              </w:rPr>
              <w:t>30</w:t>
            </w:r>
          </w:p>
        </w:tc>
        <w:tc>
          <w:tcPr>
            <w:tcW w:w="1176" w:type="dxa"/>
            <w:tcBorders>
              <w:top w:val="single" w:sz="4" w:space="0" w:color="auto"/>
              <w:left w:val="single" w:sz="4" w:space="0" w:color="auto"/>
              <w:bottom w:val="single" w:sz="4" w:space="0" w:color="auto"/>
              <w:right w:val="single" w:sz="4" w:space="0" w:color="auto"/>
            </w:tcBorders>
            <w:vAlign w:val="center"/>
          </w:tcPr>
          <w:p w14:paraId="4D7BCD7E" w14:textId="77777777" w:rsidR="00B11876" w:rsidRPr="00C16FAA" w:rsidRDefault="00B11876" w:rsidP="003A248A">
            <w:pPr>
              <w:contextualSpacing/>
              <w:jc w:val="center"/>
              <w:rPr>
                <w:rFonts w:ascii="Times New Roman" w:hAnsi="Times New Roman"/>
              </w:rPr>
            </w:pPr>
            <w:r w:rsidRPr="00C16FAA">
              <w:rPr>
                <w:rFonts w:ascii="Times New Roman" w:hAnsi="Times New Roman"/>
              </w:rPr>
              <w:t>25</w:t>
            </w:r>
          </w:p>
        </w:tc>
        <w:tc>
          <w:tcPr>
            <w:tcW w:w="1176" w:type="dxa"/>
            <w:tcBorders>
              <w:top w:val="single" w:sz="4" w:space="0" w:color="auto"/>
              <w:left w:val="single" w:sz="4" w:space="0" w:color="auto"/>
              <w:bottom w:val="single" w:sz="4" w:space="0" w:color="auto"/>
              <w:right w:val="single" w:sz="4" w:space="0" w:color="auto"/>
            </w:tcBorders>
            <w:vAlign w:val="center"/>
          </w:tcPr>
          <w:p w14:paraId="21872BD9" w14:textId="77777777" w:rsidR="00B11876" w:rsidRPr="00C16FAA" w:rsidRDefault="00B11876" w:rsidP="003A248A">
            <w:pPr>
              <w:contextualSpacing/>
              <w:jc w:val="center"/>
              <w:rPr>
                <w:rFonts w:ascii="Times New Roman" w:hAnsi="Times New Roman"/>
              </w:rPr>
            </w:pPr>
            <w:r w:rsidRPr="00C16FAA">
              <w:rPr>
                <w:rFonts w:ascii="Times New Roman" w:hAnsi="Times New Roman"/>
              </w:rPr>
              <w:t>20</w:t>
            </w:r>
          </w:p>
        </w:tc>
        <w:tc>
          <w:tcPr>
            <w:tcW w:w="1157" w:type="dxa"/>
            <w:tcBorders>
              <w:top w:val="single" w:sz="4" w:space="0" w:color="auto"/>
              <w:left w:val="single" w:sz="4" w:space="0" w:color="auto"/>
              <w:bottom w:val="single" w:sz="4" w:space="0" w:color="auto"/>
              <w:right w:val="single" w:sz="4" w:space="0" w:color="auto"/>
            </w:tcBorders>
            <w:vAlign w:val="center"/>
          </w:tcPr>
          <w:p w14:paraId="59A9EBD6" w14:textId="77777777" w:rsidR="00B11876" w:rsidRPr="00C16FAA" w:rsidRDefault="00B11876" w:rsidP="003A248A">
            <w:pPr>
              <w:contextualSpacing/>
              <w:jc w:val="center"/>
              <w:rPr>
                <w:rFonts w:ascii="Times New Roman" w:hAnsi="Times New Roman"/>
              </w:rPr>
            </w:pPr>
            <w:r w:rsidRPr="00C16FAA">
              <w:rPr>
                <w:rFonts w:ascii="Times New Roman" w:hAnsi="Times New Roman"/>
              </w:rPr>
              <w:t>15</w:t>
            </w:r>
          </w:p>
        </w:tc>
        <w:tc>
          <w:tcPr>
            <w:tcW w:w="2552" w:type="dxa"/>
            <w:tcBorders>
              <w:top w:val="single" w:sz="4" w:space="0" w:color="auto"/>
              <w:left w:val="single" w:sz="4" w:space="0" w:color="auto"/>
              <w:bottom w:val="single" w:sz="4" w:space="0" w:color="auto"/>
              <w:right w:val="single" w:sz="4" w:space="0" w:color="auto"/>
            </w:tcBorders>
            <w:vAlign w:val="center"/>
          </w:tcPr>
          <w:p w14:paraId="66C95FEF" w14:textId="77777777" w:rsidR="00B11876" w:rsidRPr="00C16FAA" w:rsidRDefault="00B11876" w:rsidP="003A248A">
            <w:pPr>
              <w:contextualSpacing/>
              <w:jc w:val="center"/>
              <w:rPr>
                <w:rFonts w:ascii="Times New Roman" w:hAnsi="Times New Roman"/>
              </w:rPr>
            </w:pPr>
            <w:r w:rsidRPr="00C16FAA">
              <w:rPr>
                <w:rFonts w:ascii="Times New Roman" w:hAnsi="Times New Roman"/>
              </w:rPr>
              <w:t>15</w:t>
            </w:r>
          </w:p>
        </w:tc>
      </w:tr>
      <w:tr w:rsidR="00B11876" w:rsidRPr="00C16FAA" w14:paraId="05017810" w14:textId="77777777" w:rsidTr="002329B5">
        <w:tc>
          <w:tcPr>
            <w:tcW w:w="750" w:type="dxa"/>
            <w:tcBorders>
              <w:top w:val="single" w:sz="4" w:space="0" w:color="auto"/>
              <w:left w:val="single" w:sz="4" w:space="0" w:color="auto"/>
              <w:bottom w:val="single" w:sz="4" w:space="0" w:color="auto"/>
              <w:right w:val="single" w:sz="4" w:space="0" w:color="auto"/>
            </w:tcBorders>
            <w:vAlign w:val="center"/>
            <w:hideMark/>
          </w:tcPr>
          <w:p w14:paraId="787EFFB3" w14:textId="77777777" w:rsidR="00B11876" w:rsidRPr="00C16FAA" w:rsidRDefault="00B11876" w:rsidP="003A248A">
            <w:pPr>
              <w:contextualSpacing/>
              <w:jc w:val="center"/>
              <w:rPr>
                <w:rFonts w:ascii="Times New Roman" w:hAnsi="Times New Roman"/>
              </w:rPr>
            </w:pPr>
            <w:r w:rsidRPr="00C16FAA">
              <w:rPr>
                <w:rFonts w:ascii="Times New Roman" w:hAnsi="Times New Roman"/>
              </w:rPr>
              <w:t>5.</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B24624D" w14:textId="77777777" w:rsidR="00B11876" w:rsidRPr="00C16FAA" w:rsidRDefault="00B11876" w:rsidP="003A248A">
            <w:pPr>
              <w:contextualSpacing/>
              <w:rPr>
                <w:rFonts w:ascii="Times New Roman" w:hAnsi="Times New Roman"/>
              </w:rPr>
            </w:pPr>
            <w:r w:rsidRPr="00C16FAA">
              <w:rPr>
                <w:rFonts w:ascii="Times New Roman" w:hAnsi="Times New Roman"/>
              </w:rPr>
              <w:t>Profesionālās ievirzes izglītības iestāžu valsts</w:t>
            </w:r>
            <w:r>
              <w:rPr>
                <w:rFonts w:ascii="Times New Roman" w:hAnsi="Times New Roman"/>
              </w:rPr>
              <w:t xml:space="preserve">/ </w:t>
            </w:r>
            <w:r w:rsidRPr="00C16FAA">
              <w:rPr>
                <w:rFonts w:ascii="Times New Roman" w:hAnsi="Times New Roman"/>
              </w:rPr>
              <w:t>starptautiskais konkurss</w:t>
            </w:r>
          </w:p>
        </w:tc>
        <w:tc>
          <w:tcPr>
            <w:tcW w:w="1176" w:type="dxa"/>
            <w:tcBorders>
              <w:top w:val="single" w:sz="4" w:space="0" w:color="auto"/>
              <w:left w:val="single" w:sz="4" w:space="0" w:color="auto"/>
              <w:bottom w:val="single" w:sz="4" w:space="0" w:color="auto"/>
              <w:right w:val="single" w:sz="4" w:space="0" w:color="auto"/>
            </w:tcBorders>
            <w:vAlign w:val="center"/>
          </w:tcPr>
          <w:p w14:paraId="7DDBE994" w14:textId="77777777" w:rsidR="00B11876" w:rsidRPr="00C16FAA" w:rsidRDefault="00B11876" w:rsidP="003A248A">
            <w:pPr>
              <w:contextualSpacing/>
              <w:jc w:val="center"/>
              <w:rPr>
                <w:rFonts w:ascii="Times New Roman" w:hAnsi="Times New Roman"/>
              </w:rPr>
            </w:pPr>
            <w:r w:rsidRPr="00C16FAA">
              <w:rPr>
                <w:rFonts w:ascii="Times New Roman" w:hAnsi="Times New Roman"/>
              </w:rPr>
              <w:t>50</w:t>
            </w:r>
          </w:p>
        </w:tc>
        <w:tc>
          <w:tcPr>
            <w:tcW w:w="1176" w:type="dxa"/>
            <w:tcBorders>
              <w:top w:val="single" w:sz="4" w:space="0" w:color="auto"/>
              <w:left w:val="single" w:sz="4" w:space="0" w:color="auto"/>
              <w:bottom w:val="single" w:sz="4" w:space="0" w:color="auto"/>
              <w:right w:val="single" w:sz="4" w:space="0" w:color="auto"/>
            </w:tcBorders>
            <w:vAlign w:val="center"/>
          </w:tcPr>
          <w:p w14:paraId="789CC926" w14:textId="77777777" w:rsidR="00B11876" w:rsidRPr="00C16FAA" w:rsidRDefault="00B11876" w:rsidP="003A248A">
            <w:pPr>
              <w:contextualSpacing/>
              <w:jc w:val="center"/>
              <w:rPr>
                <w:rFonts w:ascii="Times New Roman" w:hAnsi="Times New Roman"/>
              </w:rPr>
            </w:pPr>
            <w:r w:rsidRPr="00C16FAA">
              <w:rPr>
                <w:rFonts w:ascii="Times New Roman" w:hAnsi="Times New Roman"/>
              </w:rPr>
              <w:t>40</w:t>
            </w:r>
          </w:p>
        </w:tc>
        <w:tc>
          <w:tcPr>
            <w:tcW w:w="1176" w:type="dxa"/>
            <w:tcBorders>
              <w:top w:val="single" w:sz="4" w:space="0" w:color="auto"/>
              <w:left w:val="single" w:sz="4" w:space="0" w:color="auto"/>
              <w:bottom w:val="single" w:sz="4" w:space="0" w:color="auto"/>
              <w:right w:val="single" w:sz="4" w:space="0" w:color="auto"/>
            </w:tcBorders>
            <w:vAlign w:val="center"/>
          </w:tcPr>
          <w:p w14:paraId="31DDB6B5" w14:textId="77777777" w:rsidR="00B11876" w:rsidRPr="00C16FAA" w:rsidRDefault="00B11876" w:rsidP="003A248A">
            <w:pPr>
              <w:contextualSpacing/>
              <w:jc w:val="center"/>
              <w:rPr>
                <w:rFonts w:ascii="Times New Roman" w:hAnsi="Times New Roman"/>
              </w:rPr>
            </w:pPr>
            <w:r w:rsidRPr="00C16FAA">
              <w:rPr>
                <w:rFonts w:ascii="Times New Roman" w:hAnsi="Times New Roman"/>
              </w:rPr>
              <w:t>30</w:t>
            </w:r>
          </w:p>
        </w:tc>
        <w:tc>
          <w:tcPr>
            <w:tcW w:w="1157" w:type="dxa"/>
            <w:tcBorders>
              <w:top w:val="single" w:sz="4" w:space="0" w:color="auto"/>
              <w:left w:val="single" w:sz="4" w:space="0" w:color="auto"/>
              <w:bottom w:val="single" w:sz="4" w:space="0" w:color="auto"/>
              <w:right w:val="single" w:sz="4" w:space="0" w:color="auto"/>
            </w:tcBorders>
            <w:vAlign w:val="center"/>
          </w:tcPr>
          <w:p w14:paraId="21B719FE" w14:textId="77777777" w:rsidR="00B11876" w:rsidRPr="00C16FAA" w:rsidRDefault="00B11876" w:rsidP="003A248A">
            <w:pPr>
              <w:contextualSpacing/>
              <w:jc w:val="center"/>
              <w:rPr>
                <w:rFonts w:ascii="Times New Roman" w:hAnsi="Times New Roman"/>
              </w:rPr>
            </w:pPr>
            <w:r w:rsidRPr="00C16FAA">
              <w:rPr>
                <w:rFonts w:ascii="Times New Roman" w:hAnsi="Times New Roma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086CEFC2" w14:textId="77777777" w:rsidR="00B11876" w:rsidRPr="00C16FAA" w:rsidRDefault="00B11876" w:rsidP="003A248A">
            <w:pPr>
              <w:contextualSpacing/>
              <w:jc w:val="center"/>
              <w:rPr>
                <w:rFonts w:ascii="Times New Roman" w:hAnsi="Times New Roman"/>
              </w:rPr>
            </w:pPr>
            <w:r w:rsidRPr="00C16FAA">
              <w:rPr>
                <w:rFonts w:ascii="Times New Roman" w:hAnsi="Times New Roman"/>
              </w:rPr>
              <w:t>Skolotājam</w:t>
            </w:r>
            <w:r>
              <w:rPr>
                <w:rFonts w:ascii="Times New Roman" w:hAnsi="Times New Roman"/>
              </w:rPr>
              <w:t xml:space="preserve"> – </w:t>
            </w:r>
            <w:r w:rsidRPr="00C16FAA">
              <w:rPr>
                <w:rFonts w:ascii="Times New Roman" w:hAnsi="Times New Roman"/>
              </w:rPr>
              <w:t>20</w:t>
            </w:r>
            <w:r>
              <w:rPr>
                <w:rFonts w:ascii="Times New Roman" w:hAnsi="Times New Roman"/>
              </w:rPr>
              <w:t>,</w:t>
            </w:r>
          </w:p>
          <w:p w14:paraId="563687B8" w14:textId="77777777" w:rsidR="00B11876" w:rsidRPr="00C16FAA" w:rsidRDefault="00B11876" w:rsidP="003A248A">
            <w:pPr>
              <w:contextualSpacing/>
              <w:jc w:val="center"/>
              <w:rPr>
                <w:rFonts w:ascii="Times New Roman" w:hAnsi="Times New Roman"/>
              </w:rPr>
            </w:pPr>
            <w:r w:rsidRPr="00C16FAA">
              <w:rPr>
                <w:rFonts w:ascii="Times New Roman" w:hAnsi="Times New Roman"/>
              </w:rPr>
              <w:t xml:space="preserve">koncertmeistaram </w:t>
            </w:r>
            <w:r>
              <w:rPr>
                <w:rFonts w:ascii="Times New Roman" w:hAnsi="Times New Roman"/>
              </w:rPr>
              <w:t xml:space="preserve">– </w:t>
            </w:r>
            <w:r w:rsidRPr="00C16FAA">
              <w:rPr>
                <w:rFonts w:ascii="Times New Roman" w:hAnsi="Times New Roman"/>
              </w:rPr>
              <w:t>15</w:t>
            </w:r>
          </w:p>
        </w:tc>
      </w:tr>
    </w:tbl>
    <w:p w14:paraId="2C76FAA4" w14:textId="77777777" w:rsidR="003A248A" w:rsidRDefault="003A248A" w:rsidP="003A248A">
      <w:pPr>
        <w:spacing w:after="0" w:line="240" w:lineRule="auto"/>
        <w:ind w:right="-1"/>
        <w:contextualSpacing/>
        <w:jc w:val="right"/>
        <w:rPr>
          <w:i/>
          <w:sz w:val="26"/>
          <w:szCs w:val="26"/>
        </w:rPr>
      </w:pPr>
    </w:p>
    <w:p w14:paraId="743B6694" w14:textId="77777777" w:rsidR="00E23586" w:rsidRDefault="00E23586" w:rsidP="00E23586">
      <w:pPr>
        <w:spacing w:after="0" w:line="240" w:lineRule="auto"/>
        <w:ind w:right="-1"/>
        <w:contextualSpacing/>
        <w:rPr>
          <w:i/>
          <w:sz w:val="26"/>
          <w:szCs w:val="26"/>
        </w:rPr>
      </w:pPr>
    </w:p>
    <w:p w14:paraId="3748C9BB" w14:textId="1B039A19" w:rsidR="00B11876" w:rsidRDefault="00B11876" w:rsidP="00E23586">
      <w:pPr>
        <w:spacing w:after="0" w:line="240" w:lineRule="auto"/>
        <w:ind w:right="-1"/>
        <w:contextualSpacing/>
        <w:jc w:val="right"/>
        <w:rPr>
          <w:i/>
        </w:rPr>
      </w:pPr>
      <w:r w:rsidRPr="0057273D">
        <w:rPr>
          <w:i/>
          <w:sz w:val="26"/>
          <w:szCs w:val="26"/>
        </w:rPr>
        <w:lastRenderedPageBreak/>
        <w:t>2.</w:t>
      </w:r>
      <w:r w:rsidRPr="00962CF8">
        <w:rPr>
          <w:i/>
        </w:rPr>
        <w:t>pielikums</w:t>
      </w:r>
    </w:p>
    <w:p w14:paraId="7E6FDB07" w14:textId="77777777" w:rsidR="00B11876" w:rsidRPr="00EE2C0B" w:rsidRDefault="00B11876" w:rsidP="003A248A">
      <w:pPr>
        <w:spacing w:after="0" w:line="240" w:lineRule="auto"/>
        <w:ind w:right="-1"/>
        <w:contextualSpacing/>
        <w:jc w:val="right"/>
        <w:rPr>
          <w:i/>
        </w:rPr>
      </w:pPr>
      <w:r w:rsidRPr="00EE2C0B">
        <w:rPr>
          <w:i/>
        </w:rPr>
        <w:t>ar Madonas novada pašvaldības</w:t>
      </w:r>
    </w:p>
    <w:p w14:paraId="2432A26A" w14:textId="77777777" w:rsidR="00B11876" w:rsidRPr="00EE2C0B" w:rsidRDefault="00B11876" w:rsidP="003A248A">
      <w:pPr>
        <w:spacing w:after="0" w:line="240" w:lineRule="auto"/>
        <w:ind w:right="-1"/>
        <w:contextualSpacing/>
        <w:jc w:val="right"/>
        <w:rPr>
          <w:i/>
        </w:rPr>
      </w:pPr>
      <w:r w:rsidRPr="00EE2C0B">
        <w:rPr>
          <w:i/>
        </w:rPr>
        <w:t>22.03.2022. lēmumu Nr.157 (protokols Nr.7, 4.p.)</w:t>
      </w:r>
    </w:p>
    <w:p w14:paraId="458D948C" w14:textId="77777777" w:rsidR="00B11876" w:rsidRPr="00EE2C0B" w:rsidRDefault="00B11876" w:rsidP="003A248A">
      <w:pPr>
        <w:spacing w:after="0" w:line="240" w:lineRule="auto"/>
        <w:ind w:right="-1"/>
        <w:contextualSpacing/>
        <w:jc w:val="right"/>
        <w:rPr>
          <w:i/>
        </w:rPr>
      </w:pPr>
      <w:r w:rsidRPr="00EE2C0B">
        <w:rPr>
          <w:i/>
        </w:rPr>
        <w:t>apstiprinātajiem noteikumiem “Mācību priekšmetu olimpiāžu un</w:t>
      </w:r>
    </w:p>
    <w:p w14:paraId="6388A91B" w14:textId="77777777" w:rsidR="00B11876" w:rsidRPr="00EE2C0B" w:rsidRDefault="00B11876" w:rsidP="003A248A">
      <w:pPr>
        <w:spacing w:after="0" w:line="240" w:lineRule="auto"/>
        <w:ind w:right="-1"/>
        <w:contextualSpacing/>
        <w:jc w:val="right"/>
        <w:rPr>
          <w:i/>
        </w:rPr>
      </w:pPr>
      <w:r w:rsidRPr="00EE2C0B">
        <w:rPr>
          <w:i/>
        </w:rPr>
        <w:t>konkursu organizēšanas un laureātu apbalvošanas kārtība”</w:t>
      </w:r>
    </w:p>
    <w:p w14:paraId="0CCC6061" w14:textId="77777777" w:rsidR="00B11876" w:rsidRPr="00EE2C0B" w:rsidRDefault="00B11876" w:rsidP="003A248A">
      <w:pPr>
        <w:spacing w:after="0" w:line="240" w:lineRule="auto"/>
        <w:ind w:left="2880" w:right="-1" w:firstLine="720"/>
        <w:contextualSpacing/>
        <w:jc w:val="right"/>
        <w:rPr>
          <w:i/>
        </w:rPr>
      </w:pPr>
    </w:p>
    <w:p w14:paraId="179A2E7A" w14:textId="77777777" w:rsidR="00B11876" w:rsidRPr="00D97A72" w:rsidRDefault="00B11876" w:rsidP="003A248A">
      <w:pPr>
        <w:spacing w:after="0" w:line="240" w:lineRule="auto"/>
        <w:contextualSpacing/>
        <w:jc w:val="center"/>
        <w:rPr>
          <w:b/>
        </w:rPr>
      </w:pPr>
      <w:r>
        <w:rPr>
          <w:b/>
        </w:rPr>
        <w:t>Izglītības iestāde ___________________________________________________________</w:t>
      </w:r>
    </w:p>
    <w:p w14:paraId="10F5AB81" w14:textId="77777777" w:rsidR="00B11876" w:rsidRPr="00843756" w:rsidRDefault="00B11876" w:rsidP="003A248A">
      <w:pPr>
        <w:spacing w:after="0" w:line="240" w:lineRule="auto"/>
        <w:contextualSpacing/>
        <w:jc w:val="both"/>
      </w:pPr>
    </w:p>
    <w:tbl>
      <w:tblPr>
        <w:tblStyle w:val="Reatabula"/>
        <w:tblW w:w="9634" w:type="dxa"/>
        <w:tblLook w:val="04A0" w:firstRow="1" w:lastRow="0" w:firstColumn="1" w:lastColumn="0" w:noHBand="0" w:noVBand="1"/>
      </w:tblPr>
      <w:tblGrid>
        <w:gridCol w:w="822"/>
        <w:gridCol w:w="3247"/>
        <w:gridCol w:w="1338"/>
        <w:gridCol w:w="761"/>
        <w:gridCol w:w="1417"/>
        <w:gridCol w:w="1666"/>
        <w:gridCol w:w="383"/>
      </w:tblGrid>
      <w:tr w:rsidR="00B11876" w:rsidRPr="00EE2C0B" w14:paraId="132DCC41" w14:textId="77777777" w:rsidTr="002329B5">
        <w:tc>
          <w:tcPr>
            <w:tcW w:w="704" w:type="dxa"/>
            <w:vAlign w:val="center"/>
          </w:tcPr>
          <w:p w14:paraId="3BC13BA5" w14:textId="77777777" w:rsidR="00B11876" w:rsidRPr="00EE2C0B" w:rsidRDefault="00B11876" w:rsidP="003A248A">
            <w:pPr>
              <w:pStyle w:val="Pamatteksts"/>
              <w:spacing w:after="0"/>
              <w:contextualSpacing/>
              <w:jc w:val="center"/>
              <w:rPr>
                <w:rFonts w:eastAsia="Times New Roman"/>
                <w:b/>
                <w:bCs/>
                <w:kern w:val="0"/>
                <w:sz w:val="20"/>
                <w:szCs w:val="20"/>
              </w:rPr>
            </w:pPr>
            <w:proofErr w:type="spellStart"/>
            <w:r w:rsidRPr="00EE2C0B">
              <w:rPr>
                <w:rFonts w:eastAsia="Times New Roman"/>
                <w:b/>
                <w:bCs/>
                <w:kern w:val="0"/>
                <w:sz w:val="20"/>
                <w:szCs w:val="20"/>
              </w:rPr>
              <w:t>Nr.p.k</w:t>
            </w:r>
            <w:proofErr w:type="spellEnd"/>
            <w:r w:rsidRPr="00EE2C0B">
              <w:rPr>
                <w:rFonts w:eastAsia="Times New Roman"/>
                <w:b/>
                <w:bCs/>
                <w:kern w:val="0"/>
                <w:sz w:val="20"/>
                <w:szCs w:val="20"/>
              </w:rPr>
              <w:t>.</w:t>
            </w:r>
          </w:p>
        </w:tc>
        <w:tc>
          <w:tcPr>
            <w:tcW w:w="3402" w:type="dxa"/>
            <w:vAlign w:val="center"/>
          </w:tcPr>
          <w:p w14:paraId="7F1A033A" w14:textId="77777777" w:rsidR="00B11876" w:rsidRPr="00EE2C0B" w:rsidRDefault="00B11876" w:rsidP="003A248A">
            <w:pPr>
              <w:pStyle w:val="Pamatteksts"/>
              <w:spacing w:after="0"/>
              <w:contextualSpacing/>
              <w:jc w:val="center"/>
              <w:rPr>
                <w:rFonts w:eastAsia="Times New Roman"/>
                <w:b/>
                <w:bCs/>
                <w:kern w:val="0"/>
                <w:sz w:val="20"/>
                <w:szCs w:val="20"/>
              </w:rPr>
            </w:pPr>
            <w:r w:rsidRPr="00EE2C0B">
              <w:rPr>
                <w:rFonts w:eastAsia="Times New Roman"/>
                <w:b/>
                <w:bCs/>
                <w:kern w:val="0"/>
                <w:sz w:val="20"/>
                <w:szCs w:val="20"/>
              </w:rPr>
              <w:t>Konkursa nosaukums</w:t>
            </w:r>
          </w:p>
        </w:tc>
        <w:tc>
          <w:tcPr>
            <w:tcW w:w="1374" w:type="dxa"/>
            <w:vAlign w:val="center"/>
          </w:tcPr>
          <w:p w14:paraId="23FAC38E" w14:textId="77777777" w:rsidR="00B11876" w:rsidRPr="00EE2C0B" w:rsidRDefault="00B11876" w:rsidP="003A248A">
            <w:pPr>
              <w:pStyle w:val="Pamatteksts"/>
              <w:spacing w:after="0"/>
              <w:contextualSpacing/>
              <w:jc w:val="center"/>
              <w:rPr>
                <w:rFonts w:eastAsia="Times New Roman"/>
                <w:b/>
                <w:bCs/>
                <w:kern w:val="0"/>
                <w:sz w:val="20"/>
                <w:szCs w:val="20"/>
              </w:rPr>
            </w:pPr>
            <w:r w:rsidRPr="00EE2C0B">
              <w:rPr>
                <w:rFonts w:eastAsia="Times New Roman"/>
                <w:b/>
                <w:bCs/>
                <w:kern w:val="0"/>
                <w:sz w:val="20"/>
                <w:szCs w:val="20"/>
              </w:rPr>
              <w:t>Norises laiks un vieta</w:t>
            </w:r>
          </w:p>
        </w:tc>
        <w:tc>
          <w:tcPr>
            <w:tcW w:w="761" w:type="dxa"/>
            <w:vAlign w:val="center"/>
          </w:tcPr>
          <w:p w14:paraId="662CDF3F" w14:textId="77777777" w:rsidR="00B11876" w:rsidRPr="00EE2C0B" w:rsidRDefault="00B11876" w:rsidP="003A248A">
            <w:pPr>
              <w:pStyle w:val="Pamatteksts"/>
              <w:spacing w:after="0"/>
              <w:contextualSpacing/>
              <w:jc w:val="center"/>
              <w:rPr>
                <w:rFonts w:eastAsia="Times New Roman"/>
                <w:b/>
                <w:bCs/>
                <w:kern w:val="0"/>
                <w:sz w:val="20"/>
                <w:szCs w:val="20"/>
              </w:rPr>
            </w:pPr>
            <w:r w:rsidRPr="00EE2C0B">
              <w:rPr>
                <w:rFonts w:eastAsia="Times New Roman"/>
                <w:b/>
                <w:bCs/>
                <w:kern w:val="0"/>
                <w:sz w:val="20"/>
                <w:szCs w:val="20"/>
              </w:rPr>
              <w:t>Iegūtā vieta</w:t>
            </w:r>
          </w:p>
        </w:tc>
        <w:tc>
          <w:tcPr>
            <w:tcW w:w="1452" w:type="dxa"/>
            <w:vAlign w:val="center"/>
          </w:tcPr>
          <w:p w14:paraId="627D6AB9" w14:textId="77777777" w:rsidR="00B11876" w:rsidRDefault="00B11876" w:rsidP="003A248A">
            <w:pPr>
              <w:pStyle w:val="Pamatteksts"/>
              <w:spacing w:after="0"/>
              <w:contextualSpacing/>
              <w:jc w:val="center"/>
              <w:rPr>
                <w:rFonts w:eastAsia="Times New Roman"/>
                <w:b/>
                <w:bCs/>
                <w:kern w:val="0"/>
                <w:sz w:val="20"/>
                <w:szCs w:val="20"/>
              </w:rPr>
            </w:pPr>
            <w:r w:rsidRPr="00EE2C0B">
              <w:rPr>
                <w:rFonts w:eastAsia="Times New Roman"/>
                <w:b/>
                <w:bCs/>
                <w:kern w:val="0"/>
                <w:sz w:val="20"/>
                <w:szCs w:val="20"/>
              </w:rPr>
              <w:t>Skolēna</w:t>
            </w:r>
          </w:p>
          <w:p w14:paraId="00741832" w14:textId="77777777" w:rsidR="00B11876" w:rsidRPr="00EE2C0B" w:rsidRDefault="00B11876" w:rsidP="003A248A">
            <w:pPr>
              <w:pStyle w:val="Pamatteksts"/>
              <w:spacing w:after="0"/>
              <w:contextualSpacing/>
              <w:jc w:val="center"/>
              <w:rPr>
                <w:rFonts w:eastAsia="Times New Roman"/>
                <w:b/>
                <w:bCs/>
                <w:kern w:val="0"/>
                <w:sz w:val="20"/>
                <w:szCs w:val="20"/>
              </w:rPr>
            </w:pPr>
            <w:r w:rsidRPr="00EE2C0B">
              <w:rPr>
                <w:rFonts w:eastAsia="Times New Roman"/>
                <w:b/>
                <w:bCs/>
                <w:kern w:val="0"/>
                <w:sz w:val="20"/>
                <w:szCs w:val="20"/>
              </w:rPr>
              <w:t>vārds, uzvārds, klase</w:t>
            </w:r>
          </w:p>
        </w:tc>
        <w:tc>
          <w:tcPr>
            <w:tcW w:w="1666" w:type="dxa"/>
            <w:tcBorders>
              <w:right w:val="single" w:sz="4" w:space="0" w:color="auto"/>
            </w:tcBorders>
            <w:vAlign w:val="center"/>
          </w:tcPr>
          <w:p w14:paraId="00D0F99B" w14:textId="77777777" w:rsidR="00B11876" w:rsidRDefault="00B11876" w:rsidP="003A248A">
            <w:pPr>
              <w:pStyle w:val="Pamatteksts"/>
              <w:spacing w:after="0"/>
              <w:contextualSpacing/>
              <w:jc w:val="center"/>
              <w:rPr>
                <w:rFonts w:eastAsia="Times New Roman"/>
                <w:b/>
                <w:bCs/>
                <w:kern w:val="0"/>
                <w:sz w:val="20"/>
                <w:szCs w:val="20"/>
              </w:rPr>
            </w:pPr>
            <w:r w:rsidRPr="00EE2C0B">
              <w:rPr>
                <w:rFonts w:eastAsia="Times New Roman"/>
                <w:b/>
                <w:bCs/>
                <w:kern w:val="0"/>
                <w:sz w:val="20"/>
                <w:szCs w:val="20"/>
              </w:rPr>
              <w:t>Skolotāja (arī koncertmeistara, ja ir)</w:t>
            </w:r>
          </w:p>
          <w:p w14:paraId="6C044EB4" w14:textId="77777777" w:rsidR="00B11876" w:rsidRPr="00EE2C0B" w:rsidRDefault="00B11876" w:rsidP="003A248A">
            <w:pPr>
              <w:pStyle w:val="Pamatteksts"/>
              <w:spacing w:after="0"/>
              <w:contextualSpacing/>
              <w:jc w:val="center"/>
              <w:rPr>
                <w:rFonts w:eastAsia="Times New Roman"/>
                <w:b/>
                <w:bCs/>
                <w:kern w:val="0"/>
                <w:sz w:val="20"/>
                <w:szCs w:val="20"/>
              </w:rPr>
            </w:pPr>
            <w:r w:rsidRPr="00EE2C0B">
              <w:rPr>
                <w:rFonts w:eastAsia="Times New Roman"/>
                <w:b/>
                <w:bCs/>
                <w:kern w:val="0"/>
                <w:sz w:val="20"/>
                <w:szCs w:val="20"/>
              </w:rPr>
              <w:t>vārds, uzvārds</w:t>
            </w:r>
          </w:p>
        </w:tc>
        <w:tc>
          <w:tcPr>
            <w:tcW w:w="275" w:type="dxa"/>
            <w:tcBorders>
              <w:top w:val="nil"/>
              <w:left w:val="single" w:sz="4" w:space="0" w:color="auto"/>
              <w:bottom w:val="nil"/>
              <w:right w:val="nil"/>
            </w:tcBorders>
          </w:tcPr>
          <w:p w14:paraId="7C4C38D9" w14:textId="77777777" w:rsidR="00B11876" w:rsidRPr="00EE2C0B" w:rsidRDefault="00B11876" w:rsidP="003A248A">
            <w:pPr>
              <w:pStyle w:val="Pamatteksts"/>
              <w:spacing w:after="0"/>
              <w:contextualSpacing/>
              <w:jc w:val="center"/>
              <w:rPr>
                <w:rFonts w:eastAsia="Times New Roman"/>
                <w:b/>
                <w:bCs/>
                <w:kern w:val="0"/>
                <w:sz w:val="20"/>
                <w:szCs w:val="20"/>
              </w:rPr>
            </w:pPr>
          </w:p>
        </w:tc>
      </w:tr>
      <w:tr w:rsidR="00B11876" w:rsidRPr="00EE2C0B" w14:paraId="0793430F" w14:textId="77777777" w:rsidTr="002329B5">
        <w:tc>
          <w:tcPr>
            <w:tcW w:w="704" w:type="dxa"/>
          </w:tcPr>
          <w:p w14:paraId="5F0190FC" w14:textId="77777777" w:rsidR="00B11876" w:rsidRPr="00EE2C0B" w:rsidRDefault="00B11876" w:rsidP="003A248A">
            <w:pPr>
              <w:pStyle w:val="Pamatteksts"/>
              <w:spacing w:after="0"/>
              <w:contextualSpacing/>
              <w:jc w:val="both"/>
              <w:rPr>
                <w:rFonts w:eastAsia="Times New Roman"/>
                <w:kern w:val="0"/>
              </w:rPr>
            </w:pPr>
          </w:p>
        </w:tc>
        <w:tc>
          <w:tcPr>
            <w:tcW w:w="3402" w:type="dxa"/>
          </w:tcPr>
          <w:p w14:paraId="5A23F64D" w14:textId="77777777" w:rsidR="00B11876" w:rsidRPr="00EE2C0B" w:rsidRDefault="00B11876" w:rsidP="003A248A">
            <w:pPr>
              <w:pStyle w:val="Pamatteksts"/>
              <w:spacing w:after="0"/>
              <w:contextualSpacing/>
              <w:jc w:val="both"/>
              <w:rPr>
                <w:rFonts w:eastAsia="Times New Roman"/>
                <w:kern w:val="0"/>
              </w:rPr>
            </w:pPr>
          </w:p>
        </w:tc>
        <w:tc>
          <w:tcPr>
            <w:tcW w:w="1374" w:type="dxa"/>
          </w:tcPr>
          <w:p w14:paraId="30ACD140" w14:textId="77777777" w:rsidR="00B11876" w:rsidRPr="00EE2C0B" w:rsidRDefault="00B11876" w:rsidP="003A248A">
            <w:pPr>
              <w:pStyle w:val="Pamatteksts"/>
              <w:spacing w:after="0"/>
              <w:contextualSpacing/>
              <w:jc w:val="both"/>
              <w:rPr>
                <w:rFonts w:eastAsia="Times New Roman"/>
                <w:kern w:val="0"/>
              </w:rPr>
            </w:pPr>
          </w:p>
        </w:tc>
        <w:tc>
          <w:tcPr>
            <w:tcW w:w="761" w:type="dxa"/>
          </w:tcPr>
          <w:p w14:paraId="70E43F97" w14:textId="77777777" w:rsidR="00B11876" w:rsidRPr="00EE2C0B" w:rsidRDefault="00B11876" w:rsidP="003A248A">
            <w:pPr>
              <w:pStyle w:val="Pamatteksts"/>
              <w:spacing w:after="0"/>
              <w:contextualSpacing/>
              <w:jc w:val="both"/>
              <w:rPr>
                <w:rFonts w:eastAsia="Times New Roman"/>
                <w:kern w:val="0"/>
              </w:rPr>
            </w:pPr>
          </w:p>
        </w:tc>
        <w:tc>
          <w:tcPr>
            <w:tcW w:w="1452" w:type="dxa"/>
          </w:tcPr>
          <w:p w14:paraId="7F687EA9" w14:textId="77777777" w:rsidR="00B11876" w:rsidRPr="00EE2C0B" w:rsidRDefault="00B11876" w:rsidP="003A248A">
            <w:pPr>
              <w:pStyle w:val="Pamatteksts"/>
              <w:spacing w:after="0"/>
              <w:contextualSpacing/>
              <w:jc w:val="both"/>
              <w:rPr>
                <w:rFonts w:eastAsia="Times New Roman"/>
                <w:kern w:val="0"/>
              </w:rPr>
            </w:pPr>
          </w:p>
        </w:tc>
        <w:tc>
          <w:tcPr>
            <w:tcW w:w="1666" w:type="dxa"/>
            <w:tcBorders>
              <w:right w:val="single" w:sz="4" w:space="0" w:color="auto"/>
            </w:tcBorders>
          </w:tcPr>
          <w:p w14:paraId="66D00E81" w14:textId="77777777" w:rsidR="00B11876" w:rsidRPr="00EE2C0B" w:rsidRDefault="00B11876" w:rsidP="003A248A">
            <w:pPr>
              <w:pStyle w:val="Pamatteksts"/>
              <w:spacing w:after="0"/>
              <w:contextualSpacing/>
              <w:jc w:val="both"/>
              <w:rPr>
                <w:rFonts w:eastAsia="Times New Roman"/>
                <w:kern w:val="0"/>
              </w:rPr>
            </w:pPr>
          </w:p>
        </w:tc>
        <w:tc>
          <w:tcPr>
            <w:tcW w:w="275" w:type="dxa"/>
            <w:tcBorders>
              <w:top w:val="nil"/>
              <w:left w:val="single" w:sz="4" w:space="0" w:color="auto"/>
              <w:bottom w:val="nil"/>
              <w:right w:val="nil"/>
            </w:tcBorders>
          </w:tcPr>
          <w:p w14:paraId="56C96778" w14:textId="77777777" w:rsidR="00B11876" w:rsidRPr="00EE2C0B" w:rsidRDefault="00B11876" w:rsidP="003A248A">
            <w:pPr>
              <w:pStyle w:val="Pamatteksts"/>
              <w:spacing w:after="0"/>
              <w:contextualSpacing/>
              <w:jc w:val="both"/>
              <w:rPr>
                <w:rFonts w:eastAsia="Times New Roman"/>
                <w:kern w:val="0"/>
              </w:rPr>
            </w:pPr>
          </w:p>
        </w:tc>
      </w:tr>
      <w:tr w:rsidR="00B11876" w:rsidRPr="00EE2C0B" w14:paraId="1C4E5D29" w14:textId="77777777" w:rsidTr="002329B5">
        <w:tc>
          <w:tcPr>
            <w:tcW w:w="704" w:type="dxa"/>
          </w:tcPr>
          <w:p w14:paraId="37804F78" w14:textId="77777777" w:rsidR="00B11876" w:rsidRPr="00EE2C0B" w:rsidRDefault="00B11876" w:rsidP="003A248A">
            <w:pPr>
              <w:pStyle w:val="Pamatteksts"/>
              <w:spacing w:after="0"/>
              <w:contextualSpacing/>
              <w:jc w:val="both"/>
              <w:rPr>
                <w:rFonts w:eastAsia="Times New Roman"/>
                <w:kern w:val="0"/>
              </w:rPr>
            </w:pPr>
          </w:p>
        </w:tc>
        <w:tc>
          <w:tcPr>
            <w:tcW w:w="3402" w:type="dxa"/>
          </w:tcPr>
          <w:p w14:paraId="50759133" w14:textId="77777777" w:rsidR="00B11876" w:rsidRPr="00EE2C0B" w:rsidRDefault="00B11876" w:rsidP="003A248A">
            <w:pPr>
              <w:pStyle w:val="Pamatteksts"/>
              <w:spacing w:after="0"/>
              <w:contextualSpacing/>
              <w:jc w:val="both"/>
              <w:rPr>
                <w:rFonts w:eastAsia="Times New Roman"/>
                <w:kern w:val="0"/>
              </w:rPr>
            </w:pPr>
          </w:p>
        </w:tc>
        <w:tc>
          <w:tcPr>
            <w:tcW w:w="1374" w:type="dxa"/>
          </w:tcPr>
          <w:p w14:paraId="49502CDD" w14:textId="77777777" w:rsidR="00B11876" w:rsidRPr="00EE2C0B" w:rsidRDefault="00B11876" w:rsidP="003A248A">
            <w:pPr>
              <w:pStyle w:val="Pamatteksts"/>
              <w:spacing w:after="0"/>
              <w:contextualSpacing/>
              <w:jc w:val="both"/>
              <w:rPr>
                <w:rFonts w:eastAsia="Times New Roman"/>
                <w:kern w:val="0"/>
              </w:rPr>
            </w:pPr>
          </w:p>
        </w:tc>
        <w:tc>
          <w:tcPr>
            <w:tcW w:w="761" w:type="dxa"/>
          </w:tcPr>
          <w:p w14:paraId="23D6043C" w14:textId="77777777" w:rsidR="00B11876" w:rsidRPr="00EE2C0B" w:rsidRDefault="00B11876" w:rsidP="003A248A">
            <w:pPr>
              <w:pStyle w:val="Pamatteksts"/>
              <w:spacing w:after="0"/>
              <w:contextualSpacing/>
              <w:jc w:val="both"/>
              <w:rPr>
                <w:rFonts w:eastAsia="Times New Roman"/>
                <w:kern w:val="0"/>
              </w:rPr>
            </w:pPr>
          </w:p>
        </w:tc>
        <w:tc>
          <w:tcPr>
            <w:tcW w:w="1452" w:type="dxa"/>
          </w:tcPr>
          <w:p w14:paraId="646D457D" w14:textId="77777777" w:rsidR="00B11876" w:rsidRPr="00EE2C0B" w:rsidRDefault="00B11876" w:rsidP="003A248A">
            <w:pPr>
              <w:pStyle w:val="Pamatteksts"/>
              <w:spacing w:after="0"/>
              <w:contextualSpacing/>
              <w:jc w:val="both"/>
              <w:rPr>
                <w:rFonts w:eastAsia="Times New Roman"/>
                <w:kern w:val="0"/>
              </w:rPr>
            </w:pPr>
          </w:p>
        </w:tc>
        <w:tc>
          <w:tcPr>
            <w:tcW w:w="1666" w:type="dxa"/>
            <w:tcBorders>
              <w:right w:val="single" w:sz="4" w:space="0" w:color="auto"/>
            </w:tcBorders>
          </w:tcPr>
          <w:p w14:paraId="4F0FC87E" w14:textId="77777777" w:rsidR="00B11876" w:rsidRPr="00EE2C0B" w:rsidRDefault="00B11876" w:rsidP="003A248A">
            <w:pPr>
              <w:pStyle w:val="Pamatteksts"/>
              <w:spacing w:after="0"/>
              <w:contextualSpacing/>
              <w:jc w:val="both"/>
              <w:rPr>
                <w:rFonts w:eastAsia="Times New Roman"/>
                <w:kern w:val="0"/>
              </w:rPr>
            </w:pPr>
          </w:p>
        </w:tc>
        <w:tc>
          <w:tcPr>
            <w:tcW w:w="275" w:type="dxa"/>
            <w:tcBorders>
              <w:top w:val="nil"/>
              <w:left w:val="single" w:sz="4" w:space="0" w:color="auto"/>
              <w:bottom w:val="nil"/>
              <w:right w:val="nil"/>
            </w:tcBorders>
          </w:tcPr>
          <w:p w14:paraId="2B8B5BD2" w14:textId="77777777" w:rsidR="00B11876" w:rsidRPr="00EE2C0B" w:rsidRDefault="00B11876" w:rsidP="003A248A">
            <w:pPr>
              <w:pStyle w:val="Pamatteksts"/>
              <w:spacing w:after="0"/>
              <w:contextualSpacing/>
              <w:jc w:val="both"/>
              <w:rPr>
                <w:rFonts w:eastAsia="Times New Roman"/>
                <w:kern w:val="0"/>
              </w:rPr>
            </w:pPr>
            <w:r>
              <w:rPr>
                <w:rFonts w:eastAsia="Times New Roman"/>
                <w:kern w:val="0"/>
              </w:rPr>
              <w:t>“.</w:t>
            </w:r>
          </w:p>
        </w:tc>
      </w:tr>
    </w:tbl>
    <w:p w14:paraId="3257DE66" w14:textId="77777777" w:rsidR="00740DF0" w:rsidRPr="008361D3" w:rsidRDefault="00740DF0" w:rsidP="003A248A">
      <w:pPr>
        <w:spacing w:after="0" w:line="240" w:lineRule="auto"/>
        <w:jc w:val="both"/>
        <w:rPr>
          <w:rFonts w:ascii="Times New Roman" w:hAnsi="Times New Roman" w:cs="Times New Roman"/>
          <w:i/>
          <w:sz w:val="24"/>
          <w:szCs w:val="24"/>
        </w:rPr>
      </w:pPr>
    </w:p>
    <w:p w14:paraId="0AFD4E80" w14:textId="77777777"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6</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Madonas Bērnu un jaunatnes sporta skolas nolikuma apstiprināšanu</w:t>
      </w:r>
    </w:p>
    <w:p w14:paraId="32B94B15" w14:textId="77777777" w:rsidR="00A43B3E" w:rsidRPr="008361D3" w:rsidRDefault="00375408"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Solvita Seržāne</w:t>
      </w:r>
    </w:p>
    <w:p w14:paraId="09824285" w14:textId="77777777" w:rsidR="00FC1FB1" w:rsidRPr="008361D3" w:rsidRDefault="00FC1FB1"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noProof/>
          <w:sz w:val="24"/>
          <w:szCs w:val="24"/>
        </w:rPr>
        <w:t>SAGATAVOTĀJS: Gundega Puķīte</w:t>
      </w:r>
    </w:p>
    <w:p w14:paraId="653E8C48" w14:textId="77777777" w:rsidR="008361D3" w:rsidRPr="008361D3" w:rsidRDefault="008361D3" w:rsidP="003A248A">
      <w:pPr>
        <w:spacing w:after="0" w:line="240" w:lineRule="auto"/>
        <w:jc w:val="both"/>
        <w:rPr>
          <w:rFonts w:ascii="Times New Roman" w:hAnsi="Times New Roman" w:cs="Times New Roman"/>
          <w:i/>
          <w:noProof/>
          <w:sz w:val="24"/>
          <w:szCs w:val="24"/>
        </w:rPr>
      </w:pPr>
    </w:p>
    <w:p w14:paraId="2B988731"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t>Sēdes vadītāja aicina balsot par lēmuma projektu.</w:t>
      </w:r>
    </w:p>
    <w:p w14:paraId="15871EE5" w14:textId="77777777" w:rsidR="008361D3" w:rsidRPr="008361D3" w:rsidRDefault="008361D3"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noProof/>
          <w:sz w:val="24"/>
          <w:szCs w:val="24"/>
        </w:rPr>
        <w:t>Atklāti</w:t>
      </w:r>
      <w:r w:rsidRPr="008361D3">
        <w:rPr>
          <w:rFonts w:ascii="Times New Roman" w:hAnsi="Times New Roman" w:cs="Times New Roman"/>
          <w:b/>
          <w:sz w:val="24"/>
          <w:szCs w:val="24"/>
        </w:rPr>
        <w:t xml:space="preserve"> balsojot: </w:t>
      </w:r>
      <w:r w:rsidRPr="008361D3">
        <w:rPr>
          <w:rFonts w:ascii="Times New Roman" w:hAnsi="Times New Roman" w:cs="Times New Roman"/>
          <w:b/>
          <w:noProof/>
          <w:sz w:val="24"/>
          <w:szCs w:val="24"/>
        </w:rPr>
        <w:t>ar 7 balsīm "Par" (Artūrs Grandāns, Arvīds Greidiņš, Iveta Peilāne, Rūdolfs Preiss, Sandra Maksimova, Valda Kļaviņa, Zigfrīds Gora), "Pret" – nav, "Atturas" – nav</w:t>
      </w:r>
      <w:r w:rsidRPr="008361D3">
        <w:rPr>
          <w:rFonts w:ascii="Times New Roman" w:hAnsi="Times New Roman" w:cs="Times New Roman"/>
          <w:sz w:val="24"/>
          <w:szCs w:val="24"/>
        </w:rPr>
        <w:t xml:space="preserve">, </w:t>
      </w:r>
      <w:r w:rsidR="000172F4" w:rsidRPr="00D83C78">
        <w:rPr>
          <w:rFonts w:ascii="Times New Roman" w:hAnsi="Times New Roman" w:cs="Times New Roman"/>
          <w:sz w:val="24"/>
          <w:szCs w:val="24"/>
        </w:rPr>
        <w:t xml:space="preserve">Madonas novada pašvaldības domes </w:t>
      </w:r>
      <w:r w:rsidR="000172F4" w:rsidRPr="00D83C78">
        <w:rPr>
          <w:rFonts w:ascii="Times New Roman" w:hAnsi="Times New Roman" w:cs="Times New Roman"/>
          <w:noProof/>
          <w:sz w:val="24"/>
          <w:szCs w:val="24"/>
        </w:rPr>
        <w:t>Izglītības un jaunatnes lietu komiteja</w:t>
      </w:r>
      <w:r w:rsidR="000172F4" w:rsidRPr="008361D3">
        <w:rPr>
          <w:rFonts w:ascii="Times New Roman" w:hAnsi="Times New Roman" w:cs="Times New Roman"/>
          <w:b/>
          <w:sz w:val="24"/>
          <w:szCs w:val="24"/>
        </w:rPr>
        <w:t xml:space="preserve"> </w:t>
      </w:r>
      <w:r w:rsidRPr="008361D3">
        <w:rPr>
          <w:rFonts w:ascii="Times New Roman" w:hAnsi="Times New Roman" w:cs="Times New Roman"/>
          <w:b/>
          <w:sz w:val="24"/>
          <w:szCs w:val="24"/>
        </w:rPr>
        <w:t>NOLEMJ:</w:t>
      </w:r>
    </w:p>
    <w:p w14:paraId="7BB90497" w14:textId="77777777" w:rsidR="008361D3" w:rsidRPr="008361D3" w:rsidRDefault="008361D3"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Atbalstīt lēmuma projektu un virzīt izskatīšanai uz domes sēdi.</w:t>
      </w:r>
    </w:p>
    <w:p w14:paraId="03F2070D" w14:textId="77777777" w:rsidR="00FC1FB1" w:rsidRPr="008361D3" w:rsidRDefault="00FC1FB1" w:rsidP="003A248A">
      <w:pPr>
        <w:spacing w:after="0" w:line="240" w:lineRule="auto"/>
        <w:jc w:val="both"/>
        <w:rPr>
          <w:rFonts w:ascii="Times New Roman" w:hAnsi="Times New Roman" w:cs="Times New Roman"/>
          <w:sz w:val="24"/>
          <w:szCs w:val="24"/>
        </w:rPr>
      </w:pPr>
    </w:p>
    <w:p w14:paraId="77052A4D"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noProof/>
          <w:sz w:val="24"/>
          <w:szCs w:val="24"/>
        </w:rPr>
        <w:t>Lēmuma projekts:</w:t>
      </w:r>
    </w:p>
    <w:p w14:paraId="1C34CF1A" w14:textId="77777777" w:rsidR="00A43B3E"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Pirms Madonas Bērnu un jaunatnes sporta skolas kārtējās akreditācijas ir veikta izglītības iestādes nolikuma aktualitātes pārbaude. Konstatēts, ka nolikumā nepieciešams aktualizēt atsevišķas atsauces uz ārējiem normatīvajiem aktiem, precizēt informāciju par izglītības programmu īstenošanas vietu adresēm, informāciju par novada ģerboņa lietošanu.</w:t>
      </w:r>
    </w:p>
    <w:p w14:paraId="30F9C720" w14:textId="77777777" w:rsidR="00271BF1"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Saskaņā ar Madonas Bērnu un jaunatnes sporta skolas nolikuma 49.punktu grozījumus skolas nolikumā var izdarīt pēc dibinātāja iniciatīvas.</w:t>
      </w:r>
    </w:p>
    <w:p w14:paraId="64FC6C2B" w14:textId="09590DD3" w:rsidR="00271BF1"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Ņemot vērā apstākli, ka ar Madonas novada pašvaldības domes 2017. gada 26. jūnija lēmumu Nr. 291 (protokols Nr. 15, 8. p.) apstiprinātā Madonas Bērnu un jaunatnes sporta skolas nolikuma izdošanas tiesiskajā pamatojumā norādīta atsauce uz šobrīd spēkā neesošo likumu “Par pašvaldībām”, ir sagatavots Madonas Bērnu un jaunatnes sporta skolas nolikums jaunā redakcijā.</w:t>
      </w:r>
    </w:p>
    <w:p w14:paraId="42CE8A4F" w14:textId="77777777" w:rsidR="00271BF1" w:rsidRPr="008361D3" w:rsidRDefault="008361D3"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noProof/>
          <w:sz w:val="24"/>
          <w:szCs w:val="24"/>
        </w:rPr>
        <w:t>Noklausījusies sniegto informāciju,</w:t>
      </w:r>
      <w:r w:rsidR="00375408" w:rsidRPr="008361D3">
        <w:rPr>
          <w:rFonts w:ascii="Times New Roman" w:hAnsi="Times New Roman" w:cs="Times New Roman"/>
          <w:noProof/>
          <w:sz w:val="24"/>
          <w:szCs w:val="24"/>
        </w:rPr>
        <w:t xml:space="preserve"> pamatojoties uz Izglītības likuma 22.panta pirmo daļu un Profesionālās izglītības likuma 15. panta pirmo daļu, </w:t>
      </w:r>
      <w:r w:rsidRPr="008361D3">
        <w:rPr>
          <w:rFonts w:ascii="Times New Roman" w:hAnsi="Times New Roman" w:cs="Times New Roman"/>
          <w:noProof/>
          <w:sz w:val="24"/>
          <w:szCs w:val="24"/>
        </w:rPr>
        <w:t>atklāti balsojot: PAR - ___, PRET - ___, ATTURAS - ___, Madonas novada pašvaldības dome</w:t>
      </w:r>
      <w:r w:rsidRPr="008361D3">
        <w:rPr>
          <w:rFonts w:ascii="Times New Roman" w:hAnsi="Times New Roman" w:cs="Times New Roman"/>
          <w:sz w:val="24"/>
          <w:szCs w:val="24"/>
        </w:rPr>
        <w:t xml:space="preserve"> NOLEMJ:</w:t>
      </w:r>
    </w:p>
    <w:p w14:paraId="089CC6A1" w14:textId="77777777" w:rsidR="008361D3" w:rsidRPr="008361D3" w:rsidRDefault="008361D3" w:rsidP="003A248A">
      <w:pPr>
        <w:spacing w:after="0" w:line="240" w:lineRule="auto"/>
        <w:ind w:firstLine="720"/>
        <w:jc w:val="both"/>
        <w:rPr>
          <w:rFonts w:ascii="Times New Roman" w:hAnsi="Times New Roman" w:cs="Times New Roman"/>
          <w:noProof/>
          <w:sz w:val="24"/>
          <w:szCs w:val="24"/>
        </w:rPr>
      </w:pPr>
    </w:p>
    <w:p w14:paraId="017CBE5F" w14:textId="77777777" w:rsidR="00B11876" w:rsidRDefault="00B11876" w:rsidP="00740DF0">
      <w:pPr>
        <w:pStyle w:val="Sarakstarindkopa"/>
        <w:numPr>
          <w:ilvl w:val="0"/>
          <w:numId w:val="4"/>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Madonas Bērnu un jaunatnes sporta skolas nolikumu.</w:t>
      </w:r>
    </w:p>
    <w:p w14:paraId="299FF89D" w14:textId="77777777" w:rsidR="00B11876" w:rsidRDefault="00B11876" w:rsidP="00740DF0">
      <w:pPr>
        <w:pStyle w:val="Sarakstarindkopa"/>
        <w:numPr>
          <w:ilvl w:val="0"/>
          <w:numId w:val="4"/>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Atzīt par spēku zaudējušu ar Madonas novada pašvaldības domes 2017.gada 26.jūnija lēmumu Nr.291 (protokols Nr.15, 8.p.) apstiprināto Madonas Bērnu un jaunatnes sporta skolas nolikumu.</w:t>
      </w:r>
    </w:p>
    <w:p w14:paraId="7911580E" w14:textId="77777777" w:rsidR="00B11876" w:rsidRPr="004F0677" w:rsidRDefault="00B11876" w:rsidP="00740DF0">
      <w:pPr>
        <w:pStyle w:val="Sarakstarindkopa"/>
        <w:numPr>
          <w:ilvl w:val="0"/>
          <w:numId w:val="4"/>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nodaļai nodrošināt Madonas Bērnu un jaunatnes sporta skolas nolikuma aktuālās redakcijas ievietošanu Valsts izglītības informācijas sistēmā.</w:t>
      </w:r>
    </w:p>
    <w:p w14:paraId="6EF86898" w14:textId="77777777" w:rsidR="002E649A" w:rsidRPr="008361D3" w:rsidRDefault="002E649A" w:rsidP="003A248A">
      <w:pPr>
        <w:spacing w:after="0" w:line="240" w:lineRule="auto"/>
        <w:jc w:val="both"/>
        <w:rPr>
          <w:rFonts w:ascii="Times New Roman" w:hAnsi="Times New Roman" w:cs="Times New Roman"/>
          <w:i/>
          <w:sz w:val="24"/>
          <w:szCs w:val="24"/>
        </w:rPr>
      </w:pPr>
    </w:p>
    <w:p w14:paraId="2F29E4D3" w14:textId="77777777"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7</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finansējuma piešķiršanu datortehnikas iegādei Ērgļu PII “Pienenīte”</w:t>
      </w:r>
    </w:p>
    <w:p w14:paraId="753C4D50" w14:textId="77777777" w:rsidR="00A43B3E" w:rsidRPr="008361D3" w:rsidRDefault="00375408"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Everita Elizabete Zaretoka</w:t>
      </w:r>
    </w:p>
    <w:p w14:paraId="2BAE2EAD" w14:textId="035DAF07" w:rsidR="008361D3" w:rsidRPr="008361D3" w:rsidRDefault="00FC1FB1"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noProof/>
          <w:sz w:val="24"/>
          <w:szCs w:val="24"/>
        </w:rPr>
        <w:t>SAGATAVOTĀJS: Everita Elizabete Zaretoka</w:t>
      </w:r>
    </w:p>
    <w:p w14:paraId="54417C29"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lastRenderedPageBreak/>
        <w:t>Sēdes vadītāja aicina balsot par lēmuma projektu.</w:t>
      </w:r>
    </w:p>
    <w:p w14:paraId="6F451E83" w14:textId="77777777" w:rsidR="008361D3" w:rsidRPr="008361D3" w:rsidRDefault="008361D3"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noProof/>
          <w:sz w:val="24"/>
          <w:szCs w:val="24"/>
        </w:rPr>
        <w:t>Atklāti</w:t>
      </w:r>
      <w:r w:rsidRPr="008361D3">
        <w:rPr>
          <w:rFonts w:ascii="Times New Roman" w:hAnsi="Times New Roman" w:cs="Times New Roman"/>
          <w:b/>
          <w:sz w:val="24"/>
          <w:szCs w:val="24"/>
        </w:rPr>
        <w:t xml:space="preserve"> balsojot: </w:t>
      </w:r>
      <w:r w:rsidRPr="008361D3">
        <w:rPr>
          <w:rFonts w:ascii="Times New Roman" w:hAnsi="Times New Roman" w:cs="Times New Roman"/>
          <w:b/>
          <w:noProof/>
          <w:sz w:val="24"/>
          <w:szCs w:val="24"/>
        </w:rPr>
        <w:t>ar 6 balsīm "Par" (Artūrs Grandāns, Arvīds Greidiņš, Iveta Peilāne, Rūdolfs Preiss, Sandra Maksimova, Valda Kļaviņa), "Pret" – nav, "Atturas" – nav</w:t>
      </w:r>
      <w:r w:rsidRPr="008361D3">
        <w:rPr>
          <w:rFonts w:ascii="Times New Roman" w:hAnsi="Times New Roman" w:cs="Times New Roman"/>
          <w:sz w:val="24"/>
          <w:szCs w:val="24"/>
        </w:rPr>
        <w:t xml:space="preserve">, </w:t>
      </w:r>
      <w:r w:rsidR="000172F4" w:rsidRPr="00D83C78">
        <w:rPr>
          <w:rFonts w:ascii="Times New Roman" w:hAnsi="Times New Roman" w:cs="Times New Roman"/>
          <w:sz w:val="24"/>
          <w:szCs w:val="24"/>
        </w:rPr>
        <w:t xml:space="preserve">Madonas novada pašvaldības domes </w:t>
      </w:r>
      <w:r w:rsidR="000172F4" w:rsidRPr="00D83C78">
        <w:rPr>
          <w:rFonts w:ascii="Times New Roman" w:hAnsi="Times New Roman" w:cs="Times New Roman"/>
          <w:noProof/>
          <w:sz w:val="24"/>
          <w:szCs w:val="24"/>
        </w:rPr>
        <w:t>Izglītības un jaunatnes lietu komiteja</w:t>
      </w:r>
      <w:r w:rsidR="000172F4" w:rsidRPr="008361D3">
        <w:rPr>
          <w:rFonts w:ascii="Times New Roman" w:hAnsi="Times New Roman" w:cs="Times New Roman"/>
          <w:b/>
          <w:sz w:val="24"/>
          <w:szCs w:val="24"/>
        </w:rPr>
        <w:t xml:space="preserve"> </w:t>
      </w:r>
      <w:r w:rsidRPr="008361D3">
        <w:rPr>
          <w:rFonts w:ascii="Times New Roman" w:hAnsi="Times New Roman" w:cs="Times New Roman"/>
          <w:b/>
          <w:sz w:val="24"/>
          <w:szCs w:val="24"/>
        </w:rPr>
        <w:t>NOLEMJ:</w:t>
      </w:r>
    </w:p>
    <w:p w14:paraId="49B07DD4" w14:textId="77777777" w:rsidR="008361D3" w:rsidRPr="008361D3" w:rsidRDefault="008361D3"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Atbalstīt lēmuma projektu un virzīt izskatīšanai uz finanšu un attīstības komitejas sēdi.</w:t>
      </w:r>
    </w:p>
    <w:p w14:paraId="12D7F9C5" w14:textId="77777777" w:rsidR="00FC1FB1" w:rsidRPr="008361D3" w:rsidRDefault="00FC1FB1" w:rsidP="003A248A">
      <w:pPr>
        <w:spacing w:after="0" w:line="240" w:lineRule="auto"/>
        <w:jc w:val="both"/>
        <w:rPr>
          <w:rFonts w:ascii="Times New Roman" w:hAnsi="Times New Roman" w:cs="Times New Roman"/>
          <w:sz w:val="24"/>
          <w:szCs w:val="24"/>
        </w:rPr>
      </w:pPr>
    </w:p>
    <w:p w14:paraId="0295C68C"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noProof/>
          <w:sz w:val="24"/>
          <w:szCs w:val="24"/>
        </w:rPr>
        <w:t>Lēmuma projekts:</w:t>
      </w:r>
    </w:p>
    <w:p w14:paraId="46EEA361" w14:textId="77777777" w:rsidR="008361D3" w:rsidRPr="008361D3" w:rsidRDefault="008361D3" w:rsidP="003A248A">
      <w:pPr>
        <w:spacing w:after="0" w:line="240" w:lineRule="auto"/>
        <w:ind w:firstLine="851"/>
        <w:jc w:val="both"/>
        <w:rPr>
          <w:rFonts w:ascii="Times New Roman" w:hAnsi="Times New Roman" w:cs="Times New Roman"/>
          <w:sz w:val="24"/>
          <w:szCs w:val="24"/>
        </w:rPr>
      </w:pPr>
      <w:r w:rsidRPr="008361D3">
        <w:rPr>
          <w:rFonts w:ascii="Times New Roman" w:hAnsi="Times New Roman" w:cs="Times New Roman"/>
          <w:sz w:val="24"/>
          <w:szCs w:val="24"/>
        </w:rPr>
        <w:t xml:space="preserve">Ērgļu PII “Pienenīte” izpildes vietā </w:t>
      </w:r>
      <w:proofErr w:type="spellStart"/>
      <w:r w:rsidRPr="008361D3">
        <w:rPr>
          <w:rFonts w:ascii="Times New Roman" w:hAnsi="Times New Roman" w:cs="Times New Roman"/>
          <w:sz w:val="24"/>
          <w:szCs w:val="24"/>
        </w:rPr>
        <w:t>J.Grota</w:t>
      </w:r>
      <w:proofErr w:type="spellEnd"/>
      <w:r w:rsidRPr="008361D3">
        <w:rPr>
          <w:rFonts w:ascii="Times New Roman" w:hAnsi="Times New Roman" w:cs="Times New Roman"/>
          <w:sz w:val="24"/>
          <w:szCs w:val="24"/>
        </w:rPr>
        <w:t xml:space="preserve"> ielā 2, Ērgļos, ir piecas grupiņas, kurās pedagogi strādā ar novecojušiem stacionārajiem datoriem, kuri tika iegūti, likvidējot Sausnējas pamatskolu.  Madonas novada pašvaldības IT speciālistiem, veicot pārbaudi, tika konstatēts, ka šie </w:t>
      </w:r>
      <w:proofErr w:type="spellStart"/>
      <w:r w:rsidRPr="008361D3">
        <w:rPr>
          <w:rFonts w:ascii="Times New Roman" w:hAnsi="Times New Roman" w:cs="Times New Roman"/>
          <w:sz w:val="24"/>
          <w:szCs w:val="24"/>
        </w:rPr>
        <w:t>sistēmbloki</w:t>
      </w:r>
      <w:proofErr w:type="spellEnd"/>
      <w:r w:rsidRPr="008361D3">
        <w:rPr>
          <w:rFonts w:ascii="Times New Roman" w:hAnsi="Times New Roman" w:cs="Times New Roman"/>
          <w:sz w:val="24"/>
          <w:szCs w:val="24"/>
        </w:rPr>
        <w:t xml:space="preserve"> ir tehniski novecojuši un neatbilst minimālajām mūsdienu tehniskajām un programmatūru prasībām, un tālākai izmantošanai tie nav derīgi, un ieteicams tos utilizēt. </w:t>
      </w:r>
    </w:p>
    <w:p w14:paraId="4BFE94C2" w14:textId="77777777" w:rsidR="008361D3" w:rsidRPr="008361D3" w:rsidRDefault="008361D3" w:rsidP="003A248A">
      <w:pPr>
        <w:spacing w:after="0" w:line="240" w:lineRule="auto"/>
        <w:ind w:firstLine="851"/>
        <w:jc w:val="both"/>
        <w:rPr>
          <w:rFonts w:ascii="Times New Roman" w:hAnsi="Times New Roman" w:cs="Times New Roman"/>
          <w:sz w:val="24"/>
          <w:szCs w:val="24"/>
        </w:rPr>
      </w:pPr>
      <w:r w:rsidRPr="008361D3">
        <w:rPr>
          <w:rFonts w:ascii="Times New Roman" w:hAnsi="Times New Roman" w:cs="Times New Roman"/>
          <w:sz w:val="24"/>
          <w:szCs w:val="24"/>
        </w:rPr>
        <w:t>Papildus šai utilizējamajai grupu datortehnikai, vēl iestādē iztrūkst šāda datortehnika- ir nepietiekošs datoru skaits: iestādes vadītāja darbu veic ar privāto datortehniku; diviem logopēdiem, speciālajam pedagogam un sporta pedagogam ir viens dators uz visiem. Jāpiebilst, ka arī iestādes datori, kuriem nav veikta IT speciālistu izvērtēšana, ir vecāki par sešiem gadiem un to atlikusī vērtība ir nulle.</w:t>
      </w:r>
    </w:p>
    <w:p w14:paraId="009DC320" w14:textId="77777777" w:rsidR="008361D3" w:rsidRPr="008361D3" w:rsidRDefault="008361D3" w:rsidP="003A248A">
      <w:pPr>
        <w:spacing w:after="0" w:line="240" w:lineRule="auto"/>
        <w:ind w:firstLine="851"/>
        <w:jc w:val="both"/>
        <w:rPr>
          <w:rFonts w:ascii="Times New Roman" w:hAnsi="Times New Roman" w:cs="Times New Roman"/>
          <w:sz w:val="24"/>
          <w:szCs w:val="24"/>
        </w:rPr>
      </w:pPr>
      <w:r w:rsidRPr="008361D3">
        <w:rPr>
          <w:rFonts w:ascii="Times New Roman" w:hAnsi="Times New Roman" w:cs="Times New Roman"/>
          <w:sz w:val="24"/>
          <w:szCs w:val="24"/>
        </w:rPr>
        <w:t>Šāda pati pārbaude un izvērtēšana tika veikta iestādes skolotāju istabas kopējās lietošanas printerim/kopētājam (</w:t>
      </w:r>
      <w:proofErr w:type="spellStart"/>
      <w:r w:rsidRPr="008361D3">
        <w:rPr>
          <w:rFonts w:ascii="Times New Roman" w:hAnsi="Times New Roman" w:cs="Times New Roman"/>
          <w:sz w:val="24"/>
          <w:szCs w:val="24"/>
        </w:rPr>
        <w:t>multiiekārtai</w:t>
      </w:r>
      <w:proofErr w:type="spellEnd"/>
      <w:r w:rsidRPr="008361D3">
        <w:rPr>
          <w:rFonts w:ascii="Times New Roman" w:hAnsi="Times New Roman" w:cs="Times New Roman"/>
          <w:sz w:val="24"/>
          <w:szCs w:val="24"/>
        </w:rPr>
        <w:t>), kura savulaik tika iegūta humānās palīdzības dāvinājumā un tika konstatēts, ka iekārta ir tehniski novecojusi un tai ir jāmaina fiksāžas bloks, ruļļu komplekts, skenera lapa un cilindra bloks. Remonta izmaksas pārsniedz iekārtas vērtību un tālākai izmantošanai tā nav derīga, ir ieteikums to utilizēt. Papildus jāpiebilst, ka ar šo iekārtu bija iespējams kopēt tikai melnbaltu, tādējādi nenodrošinot iestādi ar nepieciešamajām vajadzībām, kas saistās ar krāsainām kopijām, skenēšanu un krāsu druku.</w:t>
      </w:r>
    </w:p>
    <w:p w14:paraId="3F5364A3" w14:textId="77777777" w:rsidR="008361D3" w:rsidRPr="008361D3" w:rsidRDefault="008361D3" w:rsidP="003A248A">
      <w:pPr>
        <w:spacing w:after="0" w:line="240" w:lineRule="auto"/>
        <w:ind w:firstLine="851"/>
        <w:jc w:val="both"/>
        <w:rPr>
          <w:rFonts w:ascii="Times New Roman" w:hAnsi="Times New Roman" w:cs="Times New Roman"/>
          <w:sz w:val="24"/>
          <w:szCs w:val="24"/>
        </w:rPr>
      </w:pPr>
      <w:r w:rsidRPr="008361D3">
        <w:rPr>
          <w:rFonts w:ascii="Times New Roman" w:hAnsi="Times New Roman" w:cs="Times New Roman"/>
          <w:sz w:val="24"/>
          <w:szCs w:val="24"/>
        </w:rPr>
        <w:t xml:space="preserve">Pirmsskolas pedagogu darba specifikai piemērotāki būtu portatīvie datori. Iegādājoties jaunu un mūsdienīgu </w:t>
      </w:r>
      <w:proofErr w:type="spellStart"/>
      <w:r w:rsidRPr="008361D3">
        <w:rPr>
          <w:rFonts w:ascii="Times New Roman" w:hAnsi="Times New Roman" w:cs="Times New Roman"/>
          <w:sz w:val="24"/>
          <w:szCs w:val="24"/>
        </w:rPr>
        <w:t>multiiekārtu</w:t>
      </w:r>
      <w:proofErr w:type="spellEnd"/>
      <w:r w:rsidRPr="008361D3">
        <w:rPr>
          <w:rFonts w:ascii="Times New Roman" w:hAnsi="Times New Roman" w:cs="Times New Roman"/>
          <w:sz w:val="24"/>
          <w:szCs w:val="24"/>
        </w:rPr>
        <w:t xml:space="preserve"> (krāsu druka, printeris, skeneris) un nepieciešamos portatīvos datorus, tiktu arī nodrošināts ekonomiskāks finanšu izlietojums, jo šādas tehnikas uzturēšana būs lētāka un energoefektīvāka.</w:t>
      </w:r>
    </w:p>
    <w:p w14:paraId="5F0CCDA8" w14:textId="66E117E1" w:rsidR="008361D3" w:rsidRPr="008361D3" w:rsidRDefault="008361D3" w:rsidP="00505D04">
      <w:pPr>
        <w:spacing w:after="0" w:line="240" w:lineRule="auto"/>
        <w:ind w:firstLine="851"/>
        <w:jc w:val="both"/>
        <w:rPr>
          <w:rFonts w:ascii="Times New Roman" w:hAnsi="Times New Roman" w:cs="Times New Roman"/>
          <w:sz w:val="24"/>
          <w:szCs w:val="24"/>
          <w:lang w:val="en-GB"/>
        </w:rPr>
      </w:pPr>
      <w:r w:rsidRPr="008361D3">
        <w:rPr>
          <w:rFonts w:ascii="Times New Roman" w:hAnsi="Times New Roman" w:cs="Times New Roman"/>
          <w:sz w:val="24"/>
          <w:szCs w:val="24"/>
        </w:rPr>
        <w:t xml:space="preserve">Ņemot vērā augstāk minēto, Ērgļu PII “Pienenīte”, lai nodrošinātu pilnvērtīgu pedagogu darbu un materiāltehnisko bāzi, nepieciešams iegādāties septiņus portatīvos datorus un vienu </w:t>
      </w:r>
      <w:proofErr w:type="spellStart"/>
      <w:r w:rsidRPr="008361D3">
        <w:rPr>
          <w:rFonts w:ascii="Times New Roman" w:hAnsi="Times New Roman" w:cs="Times New Roman"/>
          <w:sz w:val="24"/>
          <w:szCs w:val="24"/>
        </w:rPr>
        <w:t>multiiekārtu</w:t>
      </w:r>
      <w:proofErr w:type="spellEnd"/>
      <w:r w:rsidRPr="008361D3">
        <w:rPr>
          <w:rFonts w:ascii="Times New Roman" w:hAnsi="Times New Roman" w:cs="Times New Roman"/>
          <w:sz w:val="24"/>
          <w:szCs w:val="24"/>
        </w:rPr>
        <w:t xml:space="preserve">. </w:t>
      </w:r>
      <w:r w:rsidRPr="008361D3">
        <w:rPr>
          <w:rFonts w:ascii="Times New Roman" w:eastAsia="Calibri" w:hAnsi="Times New Roman" w:cs="Times New Roman"/>
          <w:spacing w:val="-6"/>
          <w:sz w:val="24"/>
          <w:szCs w:val="24"/>
        </w:rPr>
        <w:t xml:space="preserve">Veicot tirgus izpēti, noskaidrots, ka visatbilstošākā datortehnika ir </w:t>
      </w:r>
      <w:r w:rsidRPr="008361D3">
        <w:rPr>
          <w:rFonts w:ascii="Times New Roman" w:hAnsi="Times New Roman" w:cs="Times New Roman"/>
          <w:bCs/>
          <w:sz w:val="24"/>
          <w:szCs w:val="24"/>
          <w:u w:val="single"/>
          <w:lang w:val="en-GB"/>
        </w:rPr>
        <w:t>Acer Extensa EX215-54-35UR</w:t>
      </w:r>
      <w:r w:rsidRPr="008361D3">
        <w:rPr>
          <w:rFonts w:ascii="Times New Roman" w:hAnsi="Times New Roman" w:cs="Times New Roman"/>
          <w:sz w:val="24"/>
          <w:szCs w:val="24"/>
          <w:lang w:val="en-GB"/>
        </w:rPr>
        <w:t xml:space="preserve">  </w:t>
      </w:r>
      <w:r w:rsidRPr="008361D3">
        <w:rPr>
          <w:rFonts w:ascii="Times New Roman" w:hAnsi="Times New Roman" w:cs="Times New Roman"/>
          <w:sz w:val="24"/>
          <w:szCs w:val="24"/>
        </w:rPr>
        <w:t xml:space="preserve">un </w:t>
      </w:r>
      <w:proofErr w:type="spellStart"/>
      <w:r w:rsidRPr="008361D3">
        <w:rPr>
          <w:rFonts w:ascii="Times New Roman" w:hAnsi="Times New Roman" w:cs="Times New Roman"/>
          <w:sz w:val="24"/>
          <w:szCs w:val="24"/>
        </w:rPr>
        <w:t>multiiekārta</w:t>
      </w:r>
      <w:proofErr w:type="spellEnd"/>
      <w:r w:rsidRPr="008361D3">
        <w:rPr>
          <w:rFonts w:ascii="Times New Roman" w:hAnsi="Times New Roman" w:cs="Times New Roman"/>
          <w:sz w:val="24"/>
          <w:szCs w:val="24"/>
        </w:rPr>
        <w:t xml:space="preserve"> </w:t>
      </w:r>
      <w:r w:rsidRPr="008361D3">
        <w:rPr>
          <w:rFonts w:ascii="Times New Roman" w:hAnsi="Times New Roman" w:cs="Times New Roman"/>
          <w:bCs/>
          <w:sz w:val="24"/>
          <w:szCs w:val="24"/>
          <w:u w:val="single"/>
          <w:lang w:val="en-GB"/>
        </w:rPr>
        <w:t>Canon IRA DX C3822i</w:t>
      </w:r>
      <w:r w:rsidRPr="008361D3">
        <w:rPr>
          <w:rFonts w:ascii="Times New Roman" w:hAnsi="Times New Roman" w:cs="Times New Roman"/>
          <w:sz w:val="24"/>
          <w:szCs w:val="24"/>
          <w:lang w:val="en-GB"/>
        </w:rPr>
        <w:t xml:space="preserve"> . </w:t>
      </w:r>
      <w:proofErr w:type="spellStart"/>
      <w:r w:rsidRPr="008361D3">
        <w:rPr>
          <w:rFonts w:ascii="Times New Roman" w:hAnsi="Times New Roman" w:cs="Times New Roman"/>
          <w:sz w:val="24"/>
          <w:szCs w:val="24"/>
          <w:lang w:val="en-GB"/>
        </w:rPr>
        <w:t>Izmaksu</w:t>
      </w:r>
      <w:proofErr w:type="spellEnd"/>
      <w:r w:rsidRPr="008361D3">
        <w:rPr>
          <w:rFonts w:ascii="Times New Roman" w:hAnsi="Times New Roman" w:cs="Times New Roman"/>
          <w:sz w:val="24"/>
          <w:szCs w:val="24"/>
          <w:lang w:val="en-GB"/>
        </w:rPr>
        <w:t xml:space="preserve"> </w:t>
      </w:r>
      <w:proofErr w:type="spellStart"/>
      <w:r w:rsidRPr="008361D3">
        <w:rPr>
          <w:rFonts w:ascii="Times New Roman" w:hAnsi="Times New Roman" w:cs="Times New Roman"/>
          <w:sz w:val="24"/>
          <w:szCs w:val="24"/>
          <w:lang w:val="en-GB"/>
        </w:rPr>
        <w:t>tāme</w:t>
      </w:r>
      <w:proofErr w:type="spellEnd"/>
      <w:r w:rsidRPr="008361D3">
        <w:rPr>
          <w:rFonts w:ascii="Times New Roman" w:hAnsi="Times New Roman" w:cs="Times New Roman"/>
          <w:sz w:val="24"/>
          <w:szCs w:val="24"/>
          <w:lang w:val="en-GB"/>
        </w:rPr>
        <w:t xml:space="preserve"> </w:t>
      </w:r>
      <w:proofErr w:type="spellStart"/>
      <w:r w:rsidRPr="008361D3">
        <w:rPr>
          <w:rFonts w:ascii="Times New Roman" w:hAnsi="Times New Roman" w:cs="Times New Roman"/>
          <w:sz w:val="24"/>
          <w:szCs w:val="24"/>
          <w:lang w:val="en-GB"/>
        </w:rPr>
        <w:t>redzama</w:t>
      </w:r>
      <w:proofErr w:type="spellEnd"/>
      <w:r w:rsidRPr="008361D3">
        <w:rPr>
          <w:rFonts w:ascii="Times New Roman" w:hAnsi="Times New Roman" w:cs="Times New Roman"/>
          <w:sz w:val="24"/>
          <w:szCs w:val="24"/>
          <w:lang w:val="en-GB"/>
        </w:rPr>
        <w:t xml:space="preserve"> </w:t>
      </w:r>
      <w:proofErr w:type="spellStart"/>
      <w:r w:rsidRPr="008361D3">
        <w:rPr>
          <w:rFonts w:ascii="Times New Roman" w:hAnsi="Times New Roman" w:cs="Times New Roman"/>
          <w:sz w:val="24"/>
          <w:szCs w:val="24"/>
          <w:lang w:val="en-GB"/>
        </w:rPr>
        <w:t>zemāk</w:t>
      </w:r>
      <w:proofErr w:type="spellEnd"/>
      <w:r w:rsidRPr="008361D3">
        <w:rPr>
          <w:rFonts w:ascii="Times New Roman" w:hAnsi="Times New Roman" w:cs="Times New Roman"/>
          <w:sz w:val="24"/>
          <w:szCs w:val="24"/>
          <w:lang w:val="en-GB"/>
        </w:rPr>
        <w:t>:</w:t>
      </w:r>
    </w:p>
    <w:tbl>
      <w:tblPr>
        <w:tblStyle w:val="Reatabula"/>
        <w:tblW w:w="9025" w:type="dxa"/>
        <w:tblLook w:val="04A0" w:firstRow="1" w:lastRow="0" w:firstColumn="1" w:lastColumn="0" w:noHBand="0" w:noVBand="1"/>
      </w:tblPr>
      <w:tblGrid>
        <w:gridCol w:w="3685"/>
        <w:gridCol w:w="904"/>
        <w:gridCol w:w="2110"/>
        <w:gridCol w:w="2326"/>
      </w:tblGrid>
      <w:tr w:rsidR="008361D3" w:rsidRPr="008361D3" w14:paraId="2CF0D730" w14:textId="77777777" w:rsidTr="00375408">
        <w:trPr>
          <w:trHeight w:val="406"/>
        </w:trPr>
        <w:tc>
          <w:tcPr>
            <w:tcW w:w="3685" w:type="dxa"/>
          </w:tcPr>
          <w:p w14:paraId="093A8EC9"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rPr>
              <w:t>Iekārta</w:t>
            </w:r>
          </w:p>
        </w:tc>
        <w:tc>
          <w:tcPr>
            <w:tcW w:w="904" w:type="dxa"/>
          </w:tcPr>
          <w:p w14:paraId="268465F3"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rPr>
              <w:t>Cena (</w:t>
            </w:r>
            <w:proofErr w:type="spellStart"/>
            <w:r w:rsidRPr="008361D3">
              <w:rPr>
                <w:rFonts w:ascii="Times New Roman" w:hAnsi="Times New Roman" w:cs="Times New Roman"/>
                <w:sz w:val="24"/>
                <w:szCs w:val="24"/>
              </w:rPr>
              <w:t>Eur</w:t>
            </w:r>
            <w:proofErr w:type="spellEnd"/>
            <w:r w:rsidRPr="008361D3">
              <w:rPr>
                <w:rFonts w:ascii="Times New Roman" w:hAnsi="Times New Roman" w:cs="Times New Roman"/>
                <w:sz w:val="24"/>
                <w:szCs w:val="24"/>
              </w:rPr>
              <w:t>)</w:t>
            </w:r>
          </w:p>
        </w:tc>
        <w:tc>
          <w:tcPr>
            <w:tcW w:w="2110" w:type="dxa"/>
          </w:tcPr>
          <w:p w14:paraId="4047E635"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rPr>
              <w:t xml:space="preserve">Daudzums </w:t>
            </w:r>
            <w:proofErr w:type="spellStart"/>
            <w:r w:rsidRPr="008361D3">
              <w:rPr>
                <w:rFonts w:ascii="Times New Roman" w:hAnsi="Times New Roman" w:cs="Times New Roman"/>
                <w:sz w:val="24"/>
                <w:szCs w:val="24"/>
              </w:rPr>
              <w:t>gb</w:t>
            </w:r>
            <w:proofErr w:type="spellEnd"/>
            <w:r w:rsidRPr="008361D3">
              <w:rPr>
                <w:rFonts w:ascii="Times New Roman" w:hAnsi="Times New Roman" w:cs="Times New Roman"/>
                <w:sz w:val="24"/>
                <w:szCs w:val="24"/>
              </w:rPr>
              <w:t>.</w:t>
            </w:r>
          </w:p>
        </w:tc>
        <w:tc>
          <w:tcPr>
            <w:tcW w:w="2326" w:type="dxa"/>
          </w:tcPr>
          <w:p w14:paraId="21574B4F"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rPr>
              <w:t>Summa (</w:t>
            </w:r>
            <w:proofErr w:type="spellStart"/>
            <w:r w:rsidRPr="008361D3">
              <w:rPr>
                <w:rFonts w:ascii="Times New Roman" w:hAnsi="Times New Roman" w:cs="Times New Roman"/>
                <w:sz w:val="24"/>
                <w:szCs w:val="24"/>
              </w:rPr>
              <w:t>Eur</w:t>
            </w:r>
            <w:proofErr w:type="spellEnd"/>
            <w:r w:rsidRPr="008361D3">
              <w:rPr>
                <w:rFonts w:ascii="Times New Roman" w:hAnsi="Times New Roman" w:cs="Times New Roman"/>
                <w:sz w:val="24"/>
                <w:szCs w:val="24"/>
              </w:rPr>
              <w:t>)</w:t>
            </w:r>
          </w:p>
        </w:tc>
      </w:tr>
      <w:tr w:rsidR="008361D3" w:rsidRPr="008361D3" w14:paraId="584C1F2B" w14:textId="77777777" w:rsidTr="00375408">
        <w:trPr>
          <w:trHeight w:val="203"/>
        </w:trPr>
        <w:tc>
          <w:tcPr>
            <w:tcW w:w="3685" w:type="dxa"/>
          </w:tcPr>
          <w:p w14:paraId="2E7C1CD6" w14:textId="77777777" w:rsidR="008361D3" w:rsidRPr="008361D3" w:rsidRDefault="008361D3" w:rsidP="003A248A">
            <w:pPr>
              <w:pStyle w:val="Sarakstarindkopa"/>
              <w:numPr>
                <w:ilvl w:val="0"/>
                <w:numId w:val="5"/>
              </w:numPr>
              <w:jc w:val="both"/>
              <w:rPr>
                <w:rFonts w:ascii="Times New Roman" w:hAnsi="Times New Roman" w:cs="Times New Roman"/>
                <w:sz w:val="24"/>
                <w:szCs w:val="24"/>
              </w:rPr>
            </w:pPr>
            <w:r w:rsidRPr="008361D3">
              <w:rPr>
                <w:rFonts w:ascii="Times New Roman" w:hAnsi="Times New Roman" w:cs="Times New Roman"/>
                <w:b/>
                <w:bCs/>
                <w:sz w:val="24"/>
                <w:szCs w:val="24"/>
                <w:u w:val="single"/>
                <w:lang w:val="en-GB"/>
              </w:rPr>
              <w:t>Acer Extensa EX215-54-35UR</w:t>
            </w:r>
          </w:p>
        </w:tc>
        <w:tc>
          <w:tcPr>
            <w:tcW w:w="904" w:type="dxa"/>
          </w:tcPr>
          <w:p w14:paraId="6A6B13C2"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rPr>
              <w:t>400</w:t>
            </w:r>
          </w:p>
        </w:tc>
        <w:tc>
          <w:tcPr>
            <w:tcW w:w="2110" w:type="dxa"/>
          </w:tcPr>
          <w:p w14:paraId="28E1E766"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rPr>
              <w:t xml:space="preserve">7 </w:t>
            </w:r>
          </w:p>
        </w:tc>
        <w:tc>
          <w:tcPr>
            <w:tcW w:w="2326" w:type="dxa"/>
          </w:tcPr>
          <w:p w14:paraId="7D76F96F"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rPr>
              <w:t>2800</w:t>
            </w:r>
          </w:p>
        </w:tc>
      </w:tr>
      <w:tr w:rsidR="008361D3" w:rsidRPr="008361D3" w14:paraId="213940C2" w14:textId="77777777" w:rsidTr="00375408">
        <w:trPr>
          <w:trHeight w:val="195"/>
        </w:trPr>
        <w:tc>
          <w:tcPr>
            <w:tcW w:w="3685" w:type="dxa"/>
          </w:tcPr>
          <w:p w14:paraId="7B549A98" w14:textId="77777777" w:rsidR="008361D3" w:rsidRPr="008361D3" w:rsidRDefault="008361D3" w:rsidP="003A248A">
            <w:pPr>
              <w:pStyle w:val="Sarakstarindkopa"/>
              <w:numPr>
                <w:ilvl w:val="0"/>
                <w:numId w:val="5"/>
              </w:numPr>
              <w:jc w:val="both"/>
              <w:rPr>
                <w:rFonts w:ascii="Times New Roman" w:hAnsi="Times New Roman" w:cs="Times New Roman"/>
                <w:sz w:val="24"/>
                <w:szCs w:val="24"/>
              </w:rPr>
            </w:pPr>
            <w:r w:rsidRPr="008361D3">
              <w:rPr>
                <w:rFonts w:ascii="Times New Roman" w:hAnsi="Times New Roman" w:cs="Times New Roman"/>
                <w:b/>
                <w:bCs/>
                <w:sz w:val="24"/>
                <w:szCs w:val="24"/>
                <w:u w:val="single"/>
                <w:lang w:val="en-GB"/>
              </w:rPr>
              <w:t>Canon IRA DX C3822i</w:t>
            </w:r>
            <w:r w:rsidRPr="008361D3">
              <w:rPr>
                <w:rFonts w:ascii="Times New Roman" w:hAnsi="Times New Roman" w:cs="Times New Roman"/>
                <w:sz w:val="24"/>
                <w:szCs w:val="24"/>
                <w:lang w:val="en-GB"/>
              </w:rPr>
              <w:t> </w:t>
            </w:r>
          </w:p>
        </w:tc>
        <w:tc>
          <w:tcPr>
            <w:tcW w:w="904" w:type="dxa"/>
          </w:tcPr>
          <w:p w14:paraId="77BBC196"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lang w:val="en-GB"/>
              </w:rPr>
              <w:t>3000</w:t>
            </w:r>
          </w:p>
        </w:tc>
        <w:tc>
          <w:tcPr>
            <w:tcW w:w="2110" w:type="dxa"/>
          </w:tcPr>
          <w:p w14:paraId="78FE87CE"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rPr>
              <w:t>1</w:t>
            </w:r>
          </w:p>
        </w:tc>
        <w:tc>
          <w:tcPr>
            <w:tcW w:w="2326" w:type="dxa"/>
          </w:tcPr>
          <w:p w14:paraId="57ACF4D4" w14:textId="77777777" w:rsidR="008361D3" w:rsidRPr="008361D3" w:rsidRDefault="008361D3" w:rsidP="003A248A">
            <w:pPr>
              <w:jc w:val="both"/>
              <w:rPr>
                <w:rFonts w:ascii="Times New Roman" w:hAnsi="Times New Roman" w:cs="Times New Roman"/>
                <w:sz w:val="24"/>
                <w:szCs w:val="24"/>
              </w:rPr>
            </w:pPr>
            <w:r w:rsidRPr="008361D3">
              <w:rPr>
                <w:rFonts w:ascii="Times New Roman" w:hAnsi="Times New Roman" w:cs="Times New Roman"/>
                <w:sz w:val="24"/>
                <w:szCs w:val="24"/>
              </w:rPr>
              <w:t>3000</w:t>
            </w:r>
          </w:p>
        </w:tc>
      </w:tr>
      <w:tr w:rsidR="008361D3" w:rsidRPr="008361D3" w14:paraId="4D225C5F" w14:textId="77777777" w:rsidTr="00375408">
        <w:trPr>
          <w:trHeight w:val="203"/>
        </w:trPr>
        <w:tc>
          <w:tcPr>
            <w:tcW w:w="3685" w:type="dxa"/>
          </w:tcPr>
          <w:p w14:paraId="2C7620DA" w14:textId="77777777" w:rsidR="008361D3" w:rsidRPr="008361D3" w:rsidRDefault="008361D3" w:rsidP="003A248A">
            <w:pPr>
              <w:jc w:val="both"/>
              <w:rPr>
                <w:rFonts w:ascii="Times New Roman" w:hAnsi="Times New Roman" w:cs="Times New Roman"/>
                <w:sz w:val="24"/>
                <w:szCs w:val="24"/>
              </w:rPr>
            </w:pPr>
          </w:p>
        </w:tc>
        <w:tc>
          <w:tcPr>
            <w:tcW w:w="904" w:type="dxa"/>
          </w:tcPr>
          <w:p w14:paraId="4AD724E2" w14:textId="77777777" w:rsidR="008361D3" w:rsidRPr="008361D3" w:rsidRDefault="008361D3" w:rsidP="003A248A">
            <w:pPr>
              <w:jc w:val="both"/>
              <w:rPr>
                <w:rFonts w:ascii="Times New Roman" w:hAnsi="Times New Roman" w:cs="Times New Roman"/>
                <w:sz w:val="24"/>
                <w:szCs w:val="24"/>
              </w:rPr>
            </w:pPr>
          </w:p>
        </w:tc>
        <w:tc>
          <w:tcPr>
            <w:tcW w:w="2110" w:type="dxa"/>
          </w:tcPr>
          <w:p w14:paraId="3AAEDC33" w14:textId="77777777" w:rsidR="008361D3" w:rsidRPr="008361D3" w:rsidRDefault="008361D3" w:rsidP="003A248A">
            <w:pPr>
              <w:jc w:val="both"/>
              <w:rPr>
                <w:rFonts w:ascii="Times New Roman" w:hAnsi="Times New Roman" w:cs="Times New Roman"/>
                <w:b/>
                <w:sz w:val="24"/>
                <w:szCs w:val="24"/>
              </w:rPr>
            </w:pPr>
            <w:r w:rsidRPr="008361D3">
              <w:rPr>
                <w:rFonts w:ascii="Times New Roman" w:hAnsi="Times New Roman" w:cs="Times New Roman"/>
                <w:b/>
                <w:sz w:val="24"/>
                <w:szCs w:val="24"/>
              </w:rPr>
              <w:t>Kopējā summa</w:t>
            </w:r>
          </w:p>
        </w:tc>
        <w:tc>
          <w:tcPr>
            <w:tcW w:w="2326" w:type="dxa"/>
          </w:tcPr>
          <w:p w14:paraId="61427228" w14:textId="77777777" w:rsidR="008361D3" w:rsidRPr="008361D3" w:rsidRDefault="008361D3" w:rsidP="003A248A">
            <w:pPr>
              <w:jc w:val="both"/>
              <w:rPr>
                <w:rFonts w:ascii="Times New Roman" w:hAnsi="Times New Roman" w:cs="Times New Roman"/>
                <w:b/>
                <w:sz w:val="24"/>
                <w:szCs w:val="24"/>
              </w:rPr>
            </w:pPr>
            <w:r w:rsidRPr="008361D3">
              <w:rPr>
                <w:rFonts w:ascii="Times New Roman" w:hAnsi="Times New Roman" w:cs="Times New Roman"/>
                <w:b/>
                <w:sz w:val="24"/>
                <w:szCs w:val="24"/>
              </w:rPr>
              <w:t>5800</w:t>
            </w:r>
          </w:p>
        </w:tc>
      </w:tr>
    </w:tbl>
    <w:p w14:paraId="3A3E7B4F" w14:textId="77777777" w:rsidR="00271BF1" w:rsidRPr="008361D3" w:rsidRDefault="00271BF1" w:rsidP="003A248A">
      <w:pPr>
        <w:spacing w:after="0" w:line="240" w:lineRule="auto"/>
        <w:jc w:val="both"/>
        <w:rPr>
          <w:rFonts w:ascii="Times New Roman" w:hAnsi="Times New Roman" w:cs="Times New Roman"/>
          <w:sz w:val="24"/>
          <w:szCs w:val="24"/>
        </w:rPr>
      </w:pPr>
    </w:p>
    <w:p w14:paraId="0A0D5487" w14:textId="77777777" w:rsidR="008361D3" w:rsidRPr="008361D3" w:rsidRDefault="008361D3"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noProof/>
          <w:sz w:val="24"/>
          <w:szCs w:val="24"/>
        </w:rPr>
        <w:t>Noklausījusies sniegto informāciju, atklāti balsojot: PAR - ___, PRET - ___, ATTURAS - ___, Madonas novada pašvaldības dome</w:t>
      </w:r>
      <w:r w:rsidRPr="008361D3">
        <w:rPr>
          <w:rFonts w:ascii="Times New Roman" w:hAnsi="Times New Roman" w:cs="Times New Roman"/>
          <w:sz w:val="24"/>
          <w:szCs w:val="24"/>
        </w:rPr>
        <w:t xml:space="preserve"> NOLEMJ:</w:t>
      </w:r>
    </w:p>
    <w:p w14:paraId="3C7075D1" w14:textId="77777777" w:rsidR="00271BF1" w:rsidRPr="008361D3" w:rsidRDefault="00271BF1" w:rsidP="003A248A">
      <w:pPr>
        <w:spacing w:after="0" w:line="240" w:lineRule="auto"/>
        <w:jc w:val="both"/>
        <w:rPr>
          <w:rFonts w:ascii="Times New Roman" w:hAnsi="Times New Roman" w:cs="Times New Roman"/>
          <w:sz w:val="24"/>
          <w:szCs w:val="24"/>
        </w:rPr>
      </w:pPr>
    </w:p>
    <w:p w14:paraId="4164A44C" w14:textId="77777777" w:rsidR="008361D3" w:rsidRPr="008361D3" w:rsidRDefault="008361D3" w:rsidP="00740DF0">
      <w:pPr>
        <w:pStyle w:val="Sarakstarindkopa"/>
        <w:widowControl w:val="0"/>
        <w:numPr>
          <w:ilvl w:val="0"/>
          <w:numId w:val="6"/>
        </w:numPr>
        <w:spacing w:after="0" w:line="240" w:lineRule="auto"/>
        <w:ind w:left="709" w:hanging="709"/>
        <w:jc w:val="both"/>
        <w:rPr>
          <w:rFonts w:ascii="Times New Roman" w:eastAsia="Times New Roman" w:hAnsi="Times New Roman" w:cs="Times New Roman"/>
          <w:sz w:val="24"/>
          <w:szCs w:val="24"/>
          <w:lang w:eastAsia="lv-LV"/>
        </w:rPr>
      </w:pPr>
      <w:r w:rsidRPr="008361D3">
        <w:rPr>
          <w:rFonts w:ascii="Times New Roman" w:hAnsi="Times New Roman" w:cs="Times New Roman"/>
          <w:sz w:val="24"/>
          <w:szCs w:val="24"/>
        </w:rPr>
        <w:t xml:space="preserve">Piešķirt finansējumu </w:t>
      </w:r>
      <w:r w:rsidRPr="008361D3">
        <w:rPr>
          <w:rFonts w:ascii="Times New Roman" w:hAnsi="Times New Roman" w:cs="Times New Roman"/>
          <w:b/>
          <w:sz w:val="24"/>
          <w:szCs w:val="24"/>
        </w:rPr>
        <w:t xml:space="preserve">EUR </w:t>
      </w:r>
      <w:r w:rsidRPr="008361D3">
        <w:rPr>
          <w:rFonts w:ascii="Times New Roman" w:hAnsi="Times New Roman" w:cs="Times New Roman"/>
          <w:b/>
          <w:spacing w:val="-6"/>
          <w:sz w:val="24"/>
          <w:szCs w:val="24"/>
        </w:rPr>
        <w:t>5800</w:t>
      </w:r>
      <w:r w:rsidRPr="008361D3">
        <w:rPr>
          <w:rFonts w:ascii="Times New Roman" w:hAnsi="Times New Roman" w:cs="Times New Roman"/>
          <w:spacing w:val="-6"/>
          <w:sz w:val="24"/>
          <w:szCs w:val="24"/>
        </w:rPr>
        <w:t xml:space="preserve"> </w:t>
      </w:r>
      <w:r w:rsidRPr="008361D3">
        <w:rPr>
          <w:rFonts w:ascii="Times New Roman" w:hAnsi="Times New Roman" w:cs="Times New Roman"/>
          <w:sz w:val="24"/>
          <w:szCs w:val="24"/>
        </w:rPr>
        <w:t xml:space="preserve">(pieci tūkstoši astoņi simti eiro) apmērā </w:t>
      </w:r>
      <w:r w:rsidRPr="008361D3">
        <w:rPr>
          <w:rFonts w:ascii="Times New Roman" w:eastAsia="Times New Roman" w:hAnsi="Times New Roman" w:cs="Times New Roman"/>
          <w:sz w:val="24"/>
          <w:szCs w:val="24"/>
          <w:lang w:eastAsia="lv-LV"/>
        </w:rPr>
        <w:t>no Madonas novada pašvaldības 2023.gada budžeta nesadalītajiem līdzekļiem, kas ņemti no Ērgļu apvienības pārvaldes 2022.gada atlikuma.</w:t>
      </w:r>
    </w:p>
    <w:p w14:paraId="64FA5484" w14:textId="77777777" w:rsidR="00A43B3E" w:rsidRPr="008361D3" w:rsidRDefault="00A43B3E" w:rsidP="003A248A">
      <w:pPr>
        <w:spacing w:after="0" w:line="240" w:lineRule="auto"/>
        <w:jc w:val="both"/>
        <w:rPr>
          <w:rFonts w:ascii="Times New Roman" w:hAnsi="Times New Roman" w:cs="Times New Roman"/>
          <w:i/>
          <w:sz w:val="24"/>
          <w:szCs w:val="24"/>
        </w:rPr>
      </w:pPr>
    </w:p>
    <w:p w14:paraId="72892604" w14:textId="3874170B"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8</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Par grozījumiem Madonas novada pašvaldības domes 24.01.2023. lēmumā Nr.</w:t>
      </w:r>
      <w:r w:rsidR="00CD7CEB">
        <w:rPr>
          <w:rFonts w:ascii="Times New Roman" w:hAnsi="Times New Roman" w:cs="Times New Roman"/>
          <w:b/>
          <w:noProof/>
          <w:sz w:val="24"/>
          <w:szCs w:val="24"/>
          <w:u w:val="single"/>
        </w:rPr>
        <w:t xml:space="preserve"> </w:t>
      </w:r>
      <w:r w:rsidRPr="008361D3">
        <w:rPr>
          <w:rFonts w:ascii="Times New Roman" w:hAnsi="Times New Roman" w:cs="Times New Roman"/>
          <w:b/>
          <w:noProof/>
          <w:sz w:val="24"/>
          <w:szCs w:val="24"/>
          <w:u w:val="single"/>
        </w:rPr>
        <w:t>6 “Par Madonas novada pašvaldības iestāžu amata vienību sarakstu apstiprināšanu”</w:t>
      </w:r>
    </w:p>
    <w:p w14:paraId="12844E08" w14:textId="77777777" w:rsidR="00A43B3E" w:rsidRPr="008361D3" w:rsidRDefault="00375408"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Solvita Seržāne</w:t>
      </w:r>
    </w:p>
    <w:p w14:paraId="6C9A610B" w14:textId="645DF3C5" w:rsidR="008361D3" w:rsidRPr="008361D3" w:rsidRDefault="00FC1FB1" w:rsidP="003A248A">
      <w:pPr>
        <w:spacing w:after="0" w:line="240" w:lineRule="auto"/>
        <w:jc w:val="both"/>
        <w:rPr>
          <w:rFonts w:ascii="Times New Roman" w:hAnsi="Times New Roman" w:cs="Times New Roman"/>
          <w:i/>
          <w:noProof/>
          <w:sz w:val="24"/>
          <w:szCs w:val="24"/>
        </w:rPr>
      </w:pPr>
      <w:r w:rsidRPr="008361D3">
        <w:rPr>
          <w:rFonts w:ascii="Times New Roman" w:hAnsi="Times New Roman" w:cs="Times New Roman"/>
          <w:i/>
          <w:noProof/>
          <w:sz w:val="24"/>
          <w:szCs w:val="24"/>
        </w:rPr>
        <w:t xml:space="preserve">SAGATAVOTĀJS: </w:t>
      </w:r>
      <w:r w:rsidR="008361D3">
        <w:rPr>
          <w:rFonts w:ascii="Times New Roman" w:hAnsi="Times New Roman" w:cs="Times New Roman"/>
          <w:i/>
          <w:noProof/>
          <w:sz w:val="24"/>
          <w:szCs w:val="24"/>
        </w:rPr>
        <w:t>Sandra Deikmane, Anita Dadze</w:t>
      </w:r>
    </w:p>
    <w:p w14:paraId="7989C66C"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sz w:val="24"/>
          <w:szCs w:val="24"/>
        </w:rPr>
        <w:t>Sēdes vadītāja aicina balsot par lēmuma projektu.</w:t>
      </w:r>
    </w:p>
    <w:p w14:paraId="358E1EF0" w14:textId="77777777" w:rsidR="008361D3" w:rsidRPr="008361D3" w:rsidRDefault="008361D3"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noProof/>
          <w:sz w:val="24"/>
          <w:szCs w:val="24"/>
        </w:rPr>
        <w:lastRenderedPageBreak/>
        <w:t>Atklāti</w:t>
      </w:r>
      <w:r w:rsidRPr="008361D3">
        <w:rPr>
          <w:rFonts w:ascii="Times New Roman" w:hAnsi="Times New Roman" w:cs="Times New Roman"/>
          <w:b/>
          <w:sz w:val="24"/>
          <w:szCs w:val="24"/>
        </w:rPr>
        <w:t xml:space="preserve"> balsojot: </w:t>
      </w:r>
      <w:r w:rsidRPr="008361D3">
        <w:rPr>
          <w:rFonts w:ascii="Times New Roman" w:hAnsi="Times New Roman" w:cs="Times New Roman"/>
          <w:b/>
          <w:noProof/>
          <w:sz w:val="24"/>
          <w:szCs w:val="24"/>
        </w:rPr>
        <w:t>ar 6 balsīm "Par" (Artūrs Grandāns, Arvīds Greidiņš, Iveta Peilāne, Rūdolfs Preiss, Sandra Maksimova, Valda Kļaviņa), "Pret" – nav, "Atturas" – nav</w:t>
      </w:r>
      <w:r w:rsidRPr="008361D3">
        <w:rPr>
          <w:rFonts w:ascii="Times New Roman" w:hAnsi="Times New Roman" w:cs="Times New Roman"/>
          <w:sz w:val="24"/>
          <w:szCs w:val="24"/>
        </w:rPr>
        <w:t xml:space="preserve">, </w:t>
      </w:r>
      <w:r w:rsidR="000172F4" w:rsidRPr="00D83C78">
        <w:rPr>
          <w:rFonts w:ascii="Times New Roman" w:hAnsi="Times New Roman" w:cs="Times New Roman"/>
          <w:sz w:val="24"/>
          <w:szCs w:val="24"/>
        </w:rPr>
        <w:t xml:space="preserve">Madonas novada pašvaldības domes </w:t>
      </w:r>
      <w:r w:rsidR="000172F4" w:rsidRPr="00D83C78">
        <w:rPr>
          <w:rFonts w:ascii="Times New Roman" w:hAnsi="Times New Roman" w:cs="Times New Roman"/>
          <w:noProof/>
          <w:sz w:val="24"/>
          <w:szCs w:val="24"/>
        </w:rPr>
        <w:t>Izglītības un jaunatnes lietu komiteja</w:t>
      </w:r>
      <w:r w:rsidR="000172F4" w:rsidRPr="008361D3">
        <w:rPr>
          <w:rFonts w:ascii="Times New Roman" w:hAnsi="Times New Roman" w:cs="Times New Roman"/>
          <w:b/>
          <w:sz w:val="24"/>
          <w:szCs w:val="24"/>
        </w:rPr>
        <w:t xml:space="preserve"> </w:t>
      </w:r>
      <w:r w:rsidRPr="008361D3">
        <w:rPr>
          <w:rFonts w:ascii="Times New Roman" w:hAnsi="Times New Roman" w:cs="Times New Roman"/>
          <w:b/>
          <w:sz w:val="24"/>
          <w:szCs w:val="24"/>
        </w:rPr>
        <w:t>NOLEMJ:</w:t>
      </w:r>
    </w:p>
    <w:p w14:paraId="2845A0D9" w14:textId="77777777" w:rsidR="008361D3" w:rsidRPr="008361D3" w:rsidRDefault="008361D3" w:rsidP="003A248A">
      <w:pPr>
        <w:spacing w:after="0" w:line="240" w:lineRule="auto"/>
        <w:jc w:val="both"/>
        <w:rPr>
          <w:rFonts w:ascii="Times New Roman" w:hAnsi="Times New Roman" w:cs="Times New Roman"/>
          <w:b/>
          <w:sz w:val="24"/>
          <w:szCs w:val="24"/>
        </w:rPr>
      </w:pPr>
      <w:r w:rsidRPr="008361D3">
        <w:rPr>
          <w:rFonts w:ascii="Times New Roman" w:hAnsi="Times New Roman" w:cs="Times New Roman"/>
          <w:b/>
          <w:sz w:val="24"/>
          <w:szCs w:val="24"/>
        </w:rPr>
        <w:t>Atbalstīt lēmuma projektu un virzīt izskatīšanai uz finanšu un attīstības komitejas sēdi.</w:t>
      </w:r>
    </w:p>
    <w:p w14:paraId="12387F80" w14:textId="77777777" w:rsidR="00FC1FB1" w:rsidRPr="008361D3" w:rsidRDefault="00FC1FB1" w:rsidP="003A248A">
      <w:pPr>
        <w:spacing w:after="0" w:line="240" w:lineRule="auto"/>
        <w:jc w:val="both"/>
        <w:rPr>
          <w:rFonts w:ascii="Times New Roman" w:hAnsi="Times New Roman" w:cs="Times New Roman"/>
          <w:sz w:val="24"/>
          <w:szCs w:val="24"/>
        </w:rPr>
      </w:pPr>
    </w:p>
    <w:p w14:paraId="1C7FFCBC" w14:textId="77777777" w:rsidR="00FC1FB1" w:rsidRPr="008361D3" w:rsidRDefault="00FC1FB1"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noProof/>
          <w:sz w:val="24"/>
          <w:szCs w:val="24"/>
        </w:rPr>
        <w:t>Lēmuma projekts:</w:t>
      </w:r>
    </w:p>
    <w:p w14:paraId="750F8AB7" w14:textId="5DBC0B7C" w:rsidR="00A43B3E" w:rsidRPr="008361D3" w:rsidRDefault="00375408" w:rsidP="003A248A">
      <w:pPr>
        <w:spacing w:after="0" w:line="240" w:lineRule="auto"/>
        <w:ind w:firstLine="720"/>
        <w:jc w:val="both"/>
        <w:rPr>
          <w:rFonts w:ascii="Times New Roman" w:hAnsi="Times New Roman" w:cs="Times New Roman"/>
          <w:sz w:val="24"/>
          <w:szCs w:val="24"/>
        </w:rPr>
      </w:pPr>
      <w:r w:rsidRPr="008361D3">
        <w:rPr>
          <w:rFonts w:ascii="Times New Roman" w:hAnsi="Times New Roman" w:cs="Times New Roman"/>
          <w:noProof/>
          <w:sz w:val="24"/>
          <w:szCs w:val="24"/>
        </w:rPr>
        <w:t>24.01.2023. Madonas novada pašvaldības domē tika pieņemts lēmums Nr.</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6 (protokols Nr.</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1, 6.</w:t>
      </w:r>
      <w:r w:rsidR="00CD7CEB">
        <w:rPr>
          <w:rFonts w:ascii="Times New Roman" w:hAnsi="Times New Roman" w:cs="Times New Roman"/>
          <w:noProof/>
          <w:sz w:val="24"/>
          <w:szCs w:val="24"/>
        </w:rPr>
        <w:t xml:space="preserve"> </w:t>
      </w:r>
      <w:r w:rsidRPr="008361D3">
        <w:rPr>
          <w:rFonts w:ascii="Times New Roman" w:hAnsi="Times New Roman" w:cs="Times New Roman"/>
          <w:noProof/>
          <w:sz w:val="24"/>
          <w:szCs w:val="24"/>
        </w:rPr>
        <w:t>p.) „Par Madonas novada pašvaldības iestāžu amata vienību sarakstu apstiprināšanu”.</w:t>
      </w:r>
    </w:p>
    <w:p w14:paraId="4FD42E41" w14:textId="12116F50" w:rsidR="008361D3" w:rsidRPr="008361D3" w:rsidRDefault="00375408"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noProof/>
          <w:sz w:val="24"/>
          <w:szCs w:val="24"/>
        </w:rPr>
        <w:t>Pamatojoties uz MK noteikumu Nr.851 grozījumiem, lūdzam veikt izmaiņas Dzelzavas speciālās pamatskolas amata vienību sarakstā ar valsts finansējumu. Grozījumi plānoti piešķirtā budžeta ietvaros no 01.04.2023. līdz 31.08.2023.</w:t>
      </w:r>
    </w:p>
    <w:p w14:paraId="19FF4A28" w14:textId="77777777" w:rsidR="008361D3" w:rsidRPr="008361D3" w:rsidRDefault="008361D3" w:rsidP="003A248A">
      <w:pPr>
        <w:spacing w:after="0" w:line="240" w:lineRule="auto"/>
        <w:ind w:firstLine="720"/>
        <w:jc w:val="both"/>
        <w:rPr>
          <w:rFonts w:ascii="Times New Roman" w:hAnsi="Times New Roman" w:cs="Times New Roman"/>
          <w:noProof/>
          <w:sz w:val="24"/>
          <w:szCs w:val="24"/>
        </w:rPr>
      </w:pPr>
      <w:r w:rsidRPr="008361D3">
        <w:rPr>
          <w:rFonts w:ascii="Times New Roman" w:hAnsi="Times New Roman" w:cs="Times New Roman"/>
          <w:noProof/>
          <w:sz w:val="24"/>
          <w:szCs w:val="24"/>
        </w:rPr>
        <w:t>Noklausījusies sniegto informāciju, atklāti balsojot: PAR - ___, PRET - ___, ATTURAS - ___, Madonas novada pašvaldības dome</w:t>
      </w:r>
      <w:r w:rsidRPr="008361D3">
        <w:rPr>
          <w:rFonts w:ascii="Times New Roman" w:hAnsi="Times New Roman" w:cs="Times New Roman"/>
          <w:sz w:val="24"/>
          <w:szCs w:val="24"/>
        </w:rPr>
        <w:t xml:space="preserve"> NOLEMJ:</w:t>
      </w:r>
    </w:p>
    <w:p w14:paraId="71CCB280" w14:textId="77777777" w:rsidR="008361D3" w:rsidRPr="008361D3" w:rsidRDefault="008361D3" w:rsidP="003A248A">
      <w:pPr>
        <w:spacing w:after="0" w:line="240" w:lineRule="auto"/>
        <w:ind w:firstLine="720"/>
        <w:jc w:val="both"/>
        <w:rPr>
          <w:rFonts w:ascii="Times New Roman" w:hAnsi="Times New Roman" w:cs="Times New Roman"/>
          <w:sz w:val="24"/>
          <w:szCs w:val="24"/>
        </w:rPr>
      </w:pPr>
    </w:p>
    <w:p w14:paraId="54E8CDC3" w14:textId="4320ACE3" w:rsidR="008361D3" w:rsidRPr="008361D3" w:rsidRDefault="008361D3" w:rsidP="00740DF0">
      <w:pPr>
        <w:spacing w:after="0" w:line="240" w:lineRule="auto"/>
        <w:ind w:right="84" w:firstLine="720"/>
        <w:jc w:val="both"/>
        <w:rPr>
          <w:rFonts w:ascii="Times New Roman" w:hAnsi="Times New Roman" w:cs="Times New Roman"/>
          <w:bCs/>
          <w:sz w:val="24"/>
          <w:szCs w:val="24"/>
        </w:rPr>
      </w:pPr>
      <w:r w:rsidRPr="008361D3">
        <w:rPr>
          <w:rFonts w:ascii="Times New Roman" w:hAnsi="Times New Roman" w:cs="Times New Roman"/>
          <w:sz w:val="24"/>
          <w:szCs w:val="24"/>
        </w:rPr>
        <w:t xml:space="preserve">Veikt sekojošus grozījumus Madonas novada pašvaldības domes </w:t>
      </w:r>
      <w:r w:rsidRPr="008361D3">
        <w:rPr>
          <w:rFonts w:ascii="Times New Roman" w:hAnsi="Times New Roman" w:cs="Times New Roman"/>
          <w:bCs/>
          <w:sz w:val="24"/>
          <w:szCs w:val="24"/>
        </w:rPr>
        <w:t>24.01.2023. lēmumā Nr.</w:t>
      </w:r>
      <w:r w:rsidR="00CD7CEB">
        <w:rPr>
          <w:rFonts w:ascii="Times New Roman" w:hAnsi="Times New Roman" w:cs="Times New Roman"/>
          <w:bCs/>
          <w:sz w:val="24"/>
          <w:szCs w:val="24"/>
        </w:rPr>
        <w:t xml:space="preserve"> </w:t>
      </w:r>
      <w:r w:rsidRPr="008361D3">
        <w:rPr>
          <w:rFonts w:ascii="Times New Roman" w:hAnsi="Times New Roman" w:cs="Times New Roman"/>
          <w:bCs/>
          <w:sz w:val="24"/>
          <w:szCs w:val="24"/>
        </w:rPr>
        <w:t>6 (protokols Nr.</w:t>
      </w:r>
      <w:r w:rsidR="00CD7CEB">
        <w:rPr>
          <w:rFonts w:ascii="Times New Roman" w:hAnsi="Times New Roman" w:cs="Times New Roman"/>
          <w:bCs/>
          <w:sz w:val="24"/>
          <w:szCs w:val="24"/>
        </w:rPr>
        <w:t xml:space="preserve"> </w:t>
      </w:r>
      <w:r w:rsidRPr="008361D3">
        <w:rPr>
          <w:rFonts w:ascii="Times New Roman" w:hAnsi="Times New Roman" w:cs="Times New Roman"/>
          <w:bCs/>
          <w:sz w:val="24"/>
          <w:szCs w:val="24"/>
        </w:rPr>
        <w:t>15, 6.</w:t>
      </w:r>
      <w:r w:rsidR="00CD7CEB">
        <w:rPr>
          <w:rFonts w:ascii="Times New Roman" w:hAnsi="Times New Roman" w:cs="Times New Roman"/>
          <w:bCs/>
          <w:sz w:val="24"/>
          <w:szCs w:val="24"/>
        </w:rPr>
        <w:t xml:space="preserve"> </w:t>
      </w:r>
      <w:r w:rsidRPr="008361D3">
        <w:rPr>
          <w:rFonts w:ascii="Times New Roman" w:hAnsi="Times New Roman" w:cs="Times New Roman"/>
          <w:bCs/>
          <w:sz w:val="24"/>
          <w:szCs w:val="24"/>
        </w:rPr>
        <w:t>p.) „Par Madonas novada pašvaldības iestāžu amata vienību sarakstu apstiprināšanu”.</w:t>
      </w:r>
    </w:p>
    <w:p w14:paraId="022A9606" w14:textId="42ED2C2C" w:rsidR="008361D3" w:rsidRPr="008361D3" w:rsidRDefault="008361D3" w:rsidP="00740DF0">
      <w:pPr>
        <w:spacing w:after="0" w:line="240" w:lineRule="auto"/>
        <w:ind w:firstLine="420"/>
        <w:jc w:val="both"/>
        <w:rPr>
          <w:rFonts w:ascii="Times New Roman" w:hAnsi="Times New Roman" w:cs="Times New Roman"/>
          <w:bCs/>
          <w:sz w:val="24"/>
          <w:szCs w:val="24"/>
        </w:rPr>
      </w:pPr>
      <w:r w:rsidRPr="008361D3">
        <w:rPr>
          <w:rFonts w:ascii="Times New Roman" w:hAnsi="Times New Roman" w:cs="Times New Roman"/>
          <w:bCs/>
          <w:sz w:val="24"/>
          <w:szCs w:val="24"/>
        </w:rPr>
        <w:t xml:space="preserve"> </w:t>
      </w:r>
      <w:r w:rsidR="00740DF0">
        <w:rPr>
          <w:rFonts w:ascii="Times New Roman" w:hAnsi="Times New Roman" w:cs="Times New Roman"/>
          <w:bCs/>
          <w:sz w:val="24"/>
          <w:szCs w:val="24"/>
        </w:rPr>
        <w:tab/>
      </w:r>
      <w:r w:rsidRPr="008361D3">
        <w:rPr>
          <w:rFonts w:ascii="Times New Roman" w:hAnsi="Times New Roman" w:cs="Times New Roman"/>
          <w:bCs/>
          <w:sz w:val="24"/>
          <w:szCs w:val="24"/>
        </w:rPr>
        <w:t>Pielikumā Nr.</w:t>
      </w:r>
      <w:r w:rsidR="00CD7CEB">
        <w:rPr>
          <w:rFonts w:ascii="Times New Roman" w:hAnsi="Times New Roman" w:cs="Times New Roman"/>
          <w:bCs/>
          <w:sz w:val="24"/>
          <w:szCs w:val="24"/>
        </w:rPr>
        <w:t xml:space="preserve"> </w:t>
      </w:r>
      <w:r w:rsidRPr="008361D3">
        <w:rPr>
          <w:rFonts w:ascii="Times New Roman" w:hAnsi="Times New Roman" w:cs="Times New Roman"/>
          <w:bCs/>
          <w:sz w:val="24"/>
          <w:szCs w:val="24"/>
        </w:rPr>
        <w:t>24</w:t>
      </w:r>
      <w:r w:rsidRPr="008361D3">
        <w:rPr>
          <w:rFonts w:ascii="Times New Roman" w:hAnsi="Times New Roman" w:cs="Times New Roman"/>
          <w:b/>
          <w:sz w:val="24"/>
          <w:szCs w:val="24"/>
        </w:rPr>
        <w:t xml:space="preserve"> </w:t>
      </w:r>
      <w:r w:rsidRPr="008361D3">
        <w:rPr>
          <w:rFonts w:ascii="Times New Roman" w:hAnsi="Times New Roman" w:cs="Times New Roman"/>
          <w:bCs/>
          <w:sz w:val="24"/>
          <w:szCs w:val="24"/>
        </w:rPr>
        <w:t>Dzelzavas pagasta pārvaldes amata vienību sarakstā ar 2023.</w:t>
      </w:r>
      <w:r w:rsidR="00CD7CEB">
        <w:rPr>
          <w:rFonts w:ascii="Times New Roman" w:hAnsi="Times New Roman" w:cs="Times New Roman"/>
          <w:bCs/>
          <w:sz w:val="24"/>
          <w:szCs w:val="24"/>
        </w:rPr>
        <w:t xml:space="preserve"> </w:t>
      </w:r>
      <w:r w:rsidRPr="008361D3">
        <w:rPr>
          <w:rFonts w:ascii="Times New Roman" w:hAnsi="Times New Roman" w:cs="Times New Roman"/>
          <w:bCs/>
          <w:sz w:val="24"/>
          <w:szCs w:val="24"/>
        </w:rPr>
        <w:t>gada 1.</w:t>
      </w:r>
      <w:r w:rsidR="00CD7CEB">
        <w:rPr>
          <w:rFonts w:ascii="Times New Roman" w:hAnsi="Times New Roman" w:cs="Times New Roman"/>
          <w:bCs/>
          <w:sz w:val="24"/>
          <w:szCs w:val="24"/>
        </w:rPr>
        <w:t> </w:t>
      </w:r>
      <w:r w:rsidRPr="008361D3">
        <w:rPr>
          <w:rFonts w:ascii="Times New Roman" w:hAnsi="Times New Roman" w:cs="Times New Roman"/>
          <w:bCs/>
          <w:sz w:val="24"/>
          <w:szCs w:val="24"/>
        </w:rPr>
        <w:t>aprīli:</w:t>
      </w:r>
    </w:p>
    <w:p w14:paraId="36CA1209" w14:textId="77777777" w:rsidR="008361D3" w:rsidRPr="008361D3" w:rsidRDefault="008361D3" w:rsidP="00740DF0">
      <w:pPr>
        <w:spacing w:after="0" w:line="240" w:lineRule="auto"/>
        <w:ind w:firstLine="720"/>
        <w:jc w:val="both"/>
        <w:rPr>
          <w:rFonts w:ascii="Times New Roman" w:hAnsi="Times New Roman" w:cs="Times New Roman"/>
          <w:b/>
          <w:sz w:val="24"/>
          <w:szCs w:val="24"/>
        </w:rPr>
      </w:pPr>
      <w:r w:rsidRPr="008361D3">
        <w:rPr>
          <w:rFonts w:ascii="Times New Roman" w:hAnsi="Times New Roman" w:cs="Times New Roman"/>
          <w:b/>
          <w:sz w:val="24"/>
          <w:szCs w:val="24"/>
        </w:rPr>
        <w:t>Dzelzavas speciālā pamatskola (valsts finansējums):</w:t>
      </w:r>
    </w:p>
    <w:p w14:paraId="0122C369" w14:textId="77777777" w:rsidR="002114B0" w:rsidRDefault="008361D3" w:rsidP="00740DF0">
      <w:pPr>
        <w:spacing w:after="0" w:line="240" w:lineRule="auto"/>
        <w:ind w:firstLine="709"/>
        <w:jc w:val="both"/>
        <w:rPr>
          <w:rFonts w:ascii="Times New Roman" w:hAnsi="Times New Roman" w:cs="Times New Roman"/>
          <w:bCs/>
          <w:sz w:val="24"/>
          <w:szCs w:val="24"/>
        </w:rPr>
      </w:pPr>
      <w:r w:rsidRPr="008361D3">
        <w:rPr>
          <w:rFonts w:ascii="Times New Roman" w:hAnsi="Times New Roman" w:cs="Times New Roman"/>
          <w:bCs/>
          <w:sz w:val="24"/>
          <w:szCs w:val="24"/>
        </w:rPr>
        <w:t>1.</w:t>
      </w:r>
      <w:bookmarkStart w:id="1" w:name="_Hlk50985987"/>
      <w:r w:rsidRPr="008361D3">
        <w:rPr>
          <w:rFonts w:ascii="Times New Roman" w:hAnsi="Times New Roman" w:cs="Times New Roman"/>
          <w:bCs/>
          <w:sz w:val="24"/>
          <w:szCs w:val="24"/>
        </w:rPr>
        <w:t xml:space="preserve"> </w:t>
      </w:r>
      <w:r w:rsidRPr="008361D3">
        <w:rPr>
          <w:rFonts w:ascii="Times New Roman" w:hAnsi="Times New Roman" w:cs="Times New Roman"/>
          <w:bCs/>
          <w:sz w:val="24"/>
          <w:szCs w:val="24"/>
          <w:u w:val="single"/>
        </w:rPr>
        <w:t xml:space="preserve">palielināt </w:t>
      </w:r>
      <w:r w:rsidRPr="008361D3">
        <w:rPr>
          <w:rFonts w:ascii="Times New Roman" w:hAnsi="Times New Roman" w:cs="Times New Roman"/>
          <w:bCs/>
          <w:sz w:val="24"/>
          <w:szCs w:val="24"/>
        </w:rPr>
        <w:t xml:space="preserve">amata vienībai </w:t>
      </w:r>
      <w:r w:rsidRPr="008361D3">
        <w:rPr>
          <w:rFonts w:ascii="Times New Roman" w:hAnsi="Times New Roman" w:cs="Times New Roman"/>
          <w:b/>
          <w:iCs/>
          <w:sz w:val="24"/>
          <w:szCs w:val="24"/>
        </w:rPr>
        <w:t>ārsts</w:t>
      </w:r>
      <w:r w:rsidRPr="008361D3">
        <w:rPr>
          <w:rFonts w:ascii="Times New Roman" w:hAnsi="Times New Roman" w:cs="Times New Roman"/>
          <w:bCs/>
          <w:iCs/>
          <w:sz w:val="24"/>
          <w:szCs w:val="24"/>
        </w:rPr>
        <w:t xml:space="preserve">, </w:t>
      </w:r>
      <w:r w:rsidRPr="008361D3">
        <w:rPr>
          <w:rFonts w:ascii="Times New Roman" w:hAnsi="Times New Roman" w:cs="Times New Roman"/>
          <w:bCs/>
          <w:sz w:val="24"/>
          <w:szCs w:val="24"/>
        </w:rPr>
        <w:t xml:space="preserve">profesijas kods 2211 01,  </w:t>
      </w:r>
      <w:bookmarkStart w:id="2" w:name="_Hlk132210602"/>
      <w:r w:rsidRPr="008361D3">
        <w:rPr>
          <w:rFonts w:ascii="Times New Roman" w:hAnsi="Times New Roman" w:cs="Times New Roman"/>
          <w:bCs/>
          <w:sz w:val="24"/>
          <w:szCs w:val="24"/>
        </w:rPr>
        <w:t>mēnešalgas likmi no 1555,00 EUR uz 1720,00 EUR;</w:t>
      </w:r>
      <w:bookmarkEnd w:id="1"/>
      <w:bookmarkEnd w:id="2"/>
    </w:p>
    <w:p w14:paraId="2DAF38FC" w14:textId="77777777" w:rsidR="008361D3" w:rsidRPr="008361D3" w:rsidRDefault="008361D3" w:rsidP="00740DF0">
      <w:pPr>
        <w:spacing w:after="0" w:line="240" w:lineRule="auto"/>
        <w:ind w:firstLine="709"/>
        <w:jc w:val="both"/>
        <w:rPr>
          <w:rFonts w:ascii="Times New Roman" w:hAnsi="Times New Roman" w:cs="Times New Roman"/>
          <w:bCs/>
          <w:sz w:val="24"/>
          <w:szCs w:val="24"/>
        </w:rPr>
      </w:pPr>
      <w:r w:rsidRPr="008361D3">
        <w:rPr>
          <w:rFonts w:ascii="Times New Roman" w:hAnsi="Times New Roman" w:cs="Times New Roman"/>
          <w:bCs/>
          <w:sz w:val="24"/>
          <w:szCs w:val="24"/>
        </w:rPr>
        <w:t xml:space="preserve">2. </w:t>
      </w:r>
      <w:r w:rsidRPr="008361D3">
        <w:rPr>
          <w:rFonts w:ascii="Times New Roman" w:hAnsi="Times New Roman" w:cs="Times New Roman"/>
          <w:bCs/>
          <w:sz w:val="24"/>
          <w:szCs w:val="24"/>
          <w:u w:val="single"/>
        </w:rPr>
        <w:t xml:space="preserve">palielināt </w:t>
      </w:r>
      <w:r w:rsidRPr="008361D3">
        <w:rPr>
          <w:rFonts w:ascii="Times New Roman" w:hAnsi="Times New Roman" w:cs="Times New Roman"/>
          <w:bCs/>
          <w:sz w:val="24"/>
          <w:szCs w:val="24"/>
        </w:rPr>
        <w:t xml:space="preserve">amata vienībai </w:t>
      </w:r>
      <w:r w:rsidRPr="008361D3">
        <w:rPr>
          <w:rFonts w:ascii="Times New Roman" w:hAnsi="Times New Roman" w:cs="Times New Roman"/>
          <w:b/>
          <w:iCs/>
          <w:sz w:val="24"/>
          <w:szCs w:val="24"/>
        </w:rPr>
        <w:t>vispārējās aprūpes māsa</w:t>
      </w:r>
      <w:r w:rsidRPr="008361D3">
        <w:rPr>
          <w:rFonts w:ascii="Times New Roman" w:hAnsi="Times New Roman" w:cs="Times New Roman"/>
          <w:bCs/>
          <w:iCs/>
          <w:sz w:val="24"/>
          <w:szCs w:val="24"/>
        </w:rPr>
        <w:t xml:space="preserve"> </w:t>
      </w:r>
      <w:r w:rsidRPr="008361D3">
        <w:rPr>
          <w:rFonts w:ascii="Times New Roman" w:hAnsi="Times New Roman" w:cs="Times New Roman"/>
          <w:bCs/>
          <w:sz w:val="24"/>
          <w:szCs w:val="24"/>
        </w:rPr>
        <w:t>profesijas kods 2221 46 mēnešalgas likmi no 1032,00 EUR uz 1192,00 EUR;</w:t>
      </w:r>
    </w:p>
    <w:p w14:paraId="3629EAF9" w14:textId="77777777" w:rsidR="00A43B3E" w:rsidRPr="008361D3" w:rsidRDefault="008361D3" w:rsidP="00740DF0">
      <w:pPr>
        <w:spacing w:after="0" w:line="240" w:lineRule="auto"/>
        <w:ind w:firstLine="709"/>
        <w:jc w:val="both"/>
        <w:rPr>
          <w:rFonts w:ascii="Times New Roman" w:hAnsi="Times New Roman" w:cs="Times New Roman"/>
          <w:bCs/>
          <w:sz w:val="24"/>
          <w:szCs w:val="24"/>
        </w:rPr>
      </w:pPr>
      <w:r w:rsidRPr="008361D3">
        <w:rPr>
          <w:rFonts w:ascii="Times New Roman" w:hAnsi="Times New Roman" w:cs="Times New Roman"/>
          <w:bCs/>
          <w:sz w:val="24"/>
          <w:szCs w:val="24"/>
        </w:rPr>
        <w:t xml:space="preserve">3. </w:t>
      </w:r>
      <w:r w:rsidRPr="008361D3">
        <w:rPr>
          <w:rFonts w:ascii="Times New Roman" w:hAnsi="Times New Roman" w:cs="Times New Roman"/>
          <w:bCs/>
          <w:sz w:val="24"/>
          <w:szCs w:val="24"/>
          <w:u w:val="single"/>
        </w:rPr>
        <w:t xml:space="preserve">palielināt </w:t>
      </w:r>
      <w:r w:rsidRPr="008361D3">
        <w:rPr>
          <w:rFonts w:ascii="Times New Roman" w:hAnsi="Times New Roman" w:cs="Times New Roman"/>
          <w:bCs/>
          <w:sz w:val="24"/>
          <w:szCs w:val="24"/>
        </w:rPr>
        <w:t xml:space="preserve">amata vienībai </w:t>
      </w:r>
      <w:r w:rsidRPr="008361D3">
        <w:rPr>
          <w:rFonts w:ascii="Times New Roman" w:hAnsi="Times New Roman" w:cs="Times New Roman"/>
          <w:b/>
          <w:iCs/>
          <w:sz w:val="24"/>
          <w:szCs w:val="24"/>
        </w:rPr>
        <w:t>fizioterapeits</w:t>
      </w:r>
      <w:r w:rsidRPr="008361D3">
        <w:rPr>
          <w:rFonts w:ascii="Times New Roman" w:hAnsi="Times New Roman" w:cs="Times New Roman"/>
          <w:bCs/>
          <w:iCs/>
          <w:sz w:val="24"/>
          <w:szCs w:val="24"/>
        </w:rPr>
        <w:t xml:space="preserve">, </w:t>
      </w:r>
      <w:r w:rsidRPr="008361D3">
        <w:rPr>
          <w:rFonts w:ascii="Times New Roman" w:hAnsi="Times New Roman" w:cs="Times New Roman"/>
          <w:bCs/>
          <w:sz w:val="24"/>
          <w:szCs w:val="24"/>
        </w:rPr>
        <w:t>profesijas kods 2264 02, mēnešalgas likmi no 1369,00 EUR uz 1529,00 EUR.</w:t>
      </w:r>
    </w:p>
    <w:p w14:paraId="0128261E" w14:textId="77777777" w:rsidR="00A43B3E" w:rsidRPr="008361D3" w:rsidRDefault="00A43B3E" w:rsidP="003A248A">
      <w:pPr>
        <w:spacing w:after="0" w:line="240" w:lineRule="auto"/>
        <w:jc w:val="both"/>
        <w:rPr>
          <w:rFonts w:ascii="Times New Roman" w:hAnsi="Times New Roman" w:cs="Times New Roman"/>
          <w:i/>
          <w:sz w:val="24"/>
          <w:szCs w:val="24"/>
        </w:rPr>
      </w:pPr>
    </w:p>
    <w:p w14:paraId="38C43137" w14:textId="60B1E0C3" w:rsidR="00CD7CEB" w:rsidRDefault="00375408" w:rsidP="003A248A">
      <w:pPr>
        <w:spacing w:after="0" w:line="240" w:lineRule="auto"/>
        <w:jc w:val="both"/>
        <w:rPr>
          <w:rFonts w:ascii="Times New Roman" w:hAnsi="Times New Roman" w:cs="Times New Roman"/>
          <w:b/>
          <w:noProof/>
          <w:sz w:val="24"/>
          <w:szCs w:val="24"/>
          <w:u w:val="single"/>
        </w:rPr>
      </w:pPr>
      <w:r w:rsidRPr="008361D3">
        <w:rPr>
          <w:rFonts w:ascii="Times New Roman" w:hAnsi="Times New Roman" w:cs="Times New Roman"/>
          <w:b/>
          <w:noProof/>
          <w:sz w:val="24"/>
          <w:szCs w:val="24"/>
          <w:u w:val="single"/>
        </w:rPr>
        <w:t>9</w:t>
      </w:r>
      <w:r w:rsidRPr="008361D3">
        <w:rPr>
          <w:rFonts w:ascii="Times New Roman" w:hAnsi="Times New Roman" w:cs="Times New Roman"/>
          <w:b/>
          <w:sz w:val="24"/>
          <w:szCs w:val="24"/>
          <w:u w:val="single"/>
        </w:rPr>
        <w:t xml:space="preserve">. </w:t>
      </w:r>
      <w:r w:rsidRPr="008361D3">
        <w:rPr>
          <w:rFonts w:ascii="Times New Roman" w:hAnsi="Times New Roman" w:cs="Times New Roman"/>
          <w:b/>
          <w:noProof/>
          <w:sz w:val="24"/>
          <w:szCs w:val="24"/>
          <w:u w:val="single"/>
        </w:rPr>
        <w:t xml:space="preserve">Informatīvais jautājums </w:t>
      </w:r>
    </w:p>
    <w:p w14:paraId="7C4B0BFC" w14:textId="1589E070" w:rsidR="00A43B3E" w:rsidRPr="008361D3" w:rsidRDefault="00375408" w:rsidP="003A248A">
      <w:pPr>
        <w:spacing w:after="0" w:line="240" w:lineRule="auto"/>
        <w:jc w:val="both"/>
        <w:rPr>
          <w:rFonts w:ascii="Times New Roman" w:hAnsi="Times New Roman" w:cs="Times New Roman"/>
          <w:b/>
          <w:i/>
          <w:sz w:val="24"/>
          <w:szCs w:val="24"/>
          <w:u w:val="single"/>
        </w:rPr>
      </w:pPr>
      <w:r w:rsidRPr="008361D3">
        <w:rPr>
          <w:rFonts w:ascii="Times New Roman" w:hAnsi="Times New Roman" w:cs="Times New Roman"/>
          <w:b/>
          <w:noProof/>
          <w:sz w:val="24"/>
          <w:szCs w:val="24"/>
          <w:u w:val="single"/>
        </w:rPr>
        <w:t>Par grozījumiem Madonas novada pašvaldības 2021.</w:t>
      </w:r>
      <w:r w:rsidR="00CD7CEB">
        <w:rPr>
          <w:rFonts w:ascii="Times New Roman" w:hAnsi="Times New Roman" w:cs="Times New Roman"/>
          <w:b/>
          <w:noProof/>
          <w:sz w:val="24"/>
          <w:szCs w:val="24"/>
          <w:u w:val="single"/>
        </w:rPr>
        <w:t xml:space="preserve"> </w:t>
      </w:r>
      <w:r w:rsidRPr="008361D3">
        <w:rPr>
          <w:rFonts w:ascii="Times New Roman" w:hAnsi="Times New Roman" w:cs="Times New Roman"/>
          <w:b/>
          <w:noProof/>
          <w:sz w:val="24"/>
          <w:szCs w:val="24"/>
          <w:u w:val="single"/>
        </w:rPr>
        <w:t>gada 21.</w:t>
      </w:r>
      <w:r w:rsidR="00CD7CEB">
        <w:rPr>
          <w:rFonts w:ascii="Times New Roman" w:hAnsi="Times New Roman" w:cs="Times New Roman"/>
          <w:b/>
          <w:noProof/>
          <w:sz w:val="24"/>
          <w:szCs w:val="24"/>
          <w:u w:val="single"/>
        </w:rPr>
        <w:t xml:space="preserve"> </w:t>
      </w:r>
      <w:r w:rsidRPr="008361D3">
        <w:rPr>
          <w:rFonts w:ascii="Times New Roman" w:hAnsi="Times New Roman" w:cs="Times New Roman"/>
          <w:b/>
          <w:noProof/>
          <w:sz w:val="24"/>
          <w:szCs w:val="24"/>
          <w:u w:val="single"/>
        </w:rPr>
        <w:t>decembra saistošajos noteikumos Nr. 21</w:t>
      </w:r>
      <w:r w:rsidR="00CD7CEB">
        <w:rPr>
          <w:rFonts w:ascii="Times New Roman" w:hAnsi="Times New Roman" w:cs="Times New Roman"/>
          <w:b/>
          <w:noProof/>
          <w:sz w:val="24"/>
          <w:szCs w:val="24"/>
          <w:u w:val="single"/>
        </w:rPr>
        <w:t xml:space="preserve"> </w:t>
      </w:r>
      <w:r w:rsidRPr="008361D3">
        <w:rPr>
          <w:rFonts w:ascii="Times New Roman" w:hAnsi="Times New Roman" w:cs="Times New Roman"/>
          <w:b/>
          <w:noProof/>
          <w:sz w:val="24"/>
          <w:szCs w:val="24"/>
          <w:u w:val="single"/>
        </w:rPr>
        <w:t>“Pirmsskolas vecuma bērnu reģistrācijas, uzņemšanas, atskaitīšanas un diennakts uzraudzības pakalpojuma sniegšanas kārtība Madonas novada pašvaldības izglītības iestādēs, kas īsteno pirmsskolas izglītības programmas”</w:t>
      </w:r>
    </w:p>
    <w:p w14:paraId="6617C080" w14:textId="77777777" w:rsidR="00A43B3E" w:rsidRPr="008361D3" w:rsidRDefault="00375408" w:rsidP="003A248A">
      <w:pPr>
        <w:spacing w:after="0" w:line="240" w:lineRule="auto"/>
        <w:jc w:val="both"/>
        <w:rPr>
          <w:rFonts w:ascii="Times New Roman" w:hAnsi="Times New Roman" w:cs="Times New Roman"/>
          <w:i/>
          <w:sz w:val="24"/>
          <w:szCs w:val="24"/>
        </w:rPr>
      </w:pPr>
      <w:r w:rsidRPr="008361D3">
        <w:rPr>
          <w:rFonts w:ascii="Times New Roman" w:hAnsi="Times New Roman" w:cs="Times New Roman"/>
          <w:i/>
          <w:sz w:val="24"/>
          <w:szCs w:val="24"/>
        </w:rPr>
        <w:t xml:space="preserve">ZIŅO: </w:t>
      </w:r>
      <w:r w:rsidRPr="008361D3">
        <w:rPr>
          <w:rFonts w:ascii="Times New Roman" w:hAnsi="Times New Roman" w:cs="Times New Roman"/>
          <w:i/>
          <w:noProof/>
          <w:sz w:val="24"/>
          <w:szCs w:val="24"/>
        </w:rPr>
        <w:t>Gundega Puķīte</w:t>
      </w:r>
    </w:p>
    <w:p w14:paraId="3840E0EB" w14:textId="77777777" w:rsidR="00A43B3E" w:rsidRPr="008361D3" w:rsidRDefault="0004139A" w:rsidP="003A248A">
      <w:pPr>
        <w:spacing w:after="0" w:line="240" w:lineRule="auto"/>
        <w:jc w:val="both"/>
        <w:rPr>
          <w:rFonts w:ascii="Times New Roman" w:hAnsi="Times New Roman" w:cs="Times New Roman"/>
          <w:sz w:val="24"/>
          <w:szCs w:val="24"/>
        </w:rPr>
      </w:pPr>
      <w:r w:rsidRPr="008361D3">
        <w:rPr>
          <w:rFonts w:ascii="Times New Roman" w:hAnsi="Times New Roman" w:cs="Times New Roman"/>
          <w:i/>
          <w:noProof/>
          <w:sz w:val="24"/>
          <w:szCs w:val="24"/>
        </w:rPr>
        <w:t>SAGATAVOTĀJS</w:t>
      </w:r>
      <w:r>
        <w:rPr>
          <w:rFonts w:ascii="Times New Roman" w:hAnsi="Times New Roman" w:cs="Times New Roman"/>
          <w:i/>
          <w:noProof/>
          <w:sz w:val="24"/>
          <w:szCs w:val="24"/>
        </w:rPr>
        <w:t>:</w:t>
      </w:r>
      <w:r w:rsidR="00FF0A65">
        <w:rPr>
          <w:rFonts w:ascii="Times New Roman" w:hAnsi="Times New Roman" w:cs="Times New Roman"/>
          <w:i/>
          <w:noProof/>
          <w:sz w:val="24"/>
          <w:szCs w:val="24"/>
        </w:rPr>
        <w:t xml:space="preserve"> </w:t>
      </w:r>
      <w:r w:rsidR="00FF0A65" w:rsidRPr="008361D3">
        <w:rPr>
          <w:rFonts w:ascii="Times New Roman" w:hAnsi="Times New Roman" w:cs="Times New Roman"/>
          <w:i/>
          <w:noProof/>
          <w:sz w:val="24"/>
          <w:szCs w:val="24"/>
        </w:rPr>
        <w:t>Gundega Puķīte</w:t>
      </w:r>
    </w:p>
    <w:p w14:paraId="2C0158DC" w14:textId="6573E53A" w:rsidR="00A43B3E" w:rsidRDefault="006E41CD" w:rsidP="003A248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DEBATĒS PIEDALĀS: </w:t>
      </w:r>
      <w:r w:rsidRPr="008361D3">
        <w:rPr>
          <w:rFonts w:ascii="Times New Roman" w:hAnsi="Times New Roman" w:cs="Times New Roman"/>
          <w:i/>
          <w:noProof/>
          <w:sz w:val="24"/>
          <w:szCs w:val="24"/>
        </w:rPr>
        <w:t>Gundega Puķīte</w:t>
      </w:r>
    </w:p>
    <w:p w14:paraId="532140F4" w14:textId="77777777" w:rsidR="00CD7CEB" w:rsidRDefault="00CD7CEB" w:rsidP="003A248A">
      <w:pPr>
        <w:spacing w:after="0" w:line="240" w:lineRule="auto"/>
        <w:jc w:val="both"/>
        <w:rPr>
          <w:rFonts w:ascii="Times New Roman" w:hAnsi="Times New Roman" w:cs="Times New Roman"/>
          <w:i/>
          <w:noProof/>
          <w:sz w:val="24"/>
          <w:szCs w:val="24"/>
        </w:rPr>
      </w:pPr>
    </w:p>
    <w:p w14:paraId="4ABAC052" w14:textId="3BF5789F" w:rsidR="006E41CD" w:rsidRPr="002E649A" w:rsidRDefault="006E41CD" w:rsidP="003A248A">
      <w:pPr>
        <w:spacing w:after="0" w:line="240" w:lineRule="auto"/>
        <w:jc w:val="both"/>
        <w:rPr>
          <w:rFonts w:ascii="Times New Roman" w:hAnsi="Times New Roman" w:cs="Times New Roman"/>
          <w:iCs/>
          <w:noProof/>
          <w:sz w:val="24"/>
          <w:szCs w:val="24"/>
        </w:rPr>
      </w:pPr>
      <w:r w:rsidRPr="002E649A">
        <w:rPr>
          <w:rFonts w:ascii="Times New Roman" w:hAnsi="Times New Roman" w:cs="Times New Roman"/>
          <w:iCs/>
          <w:noProof/>
          <w:sz w:val="24"/>
          <w:szCs w:val="24"/>
        </w:rPr>
        <w:t>G. Puķīte paskaidro, ka pārejot uz ZZ Dats sistēmu pirmsskolas izglītības iestādēs būs iespēja rindā reģistrēties elektroniski.</w:t>
      </w:r>
    </w:p>
    <w:p w14:paraId="7A46CFC1" w14:textId="6B7A396C" w:rsidR="006E41CD" w:rsidRDefault="006E41CD" w:rsidP="003A248A">
      <w:pPr>
        <w:spacing w:after="0" w:line="240" w:lineRule="auto"/>
        <w:jc w:val="both"/>
        <w:rPr>
          <w:rFonts w:ascii="Times New Roman" w:hAnsi="Times New Roman" w:cs="Times New Roman"/>
          <w:sz w:val="24"/>
          <w:szCs w:val="24"/>
        </w:rPr>
      </w:pPr>
    </w:p>
    <w:p w14:paraId="4AF9C7E4" w14:textId="77777777" w:rsidR="003A248A" w:rsidRPr="008361D3" w:rsidRDefault="003A248A" w:rsidP="003A248A">
      <w:pPr>
        <w:spacing w:after="0" w:line="240" w:lineRule="auto"/>
        <w:jc w:val="both"/>
        <w:rPr>
          <w:rFonts w:ascii="Times New Roman" w:hAnsi="Times New Roman" w:cs="Times New Roman"/>
          <w:sz w:val="24"/>
          <w:szCs w:val="24"/>
        </w:rPr>
      </w:pPr>
    </w:p>
    <w:p w14:paraId="099D0AF0" w14:textId="77777777" w:rsidR="0004139A" w:rsidRPr="00D83C78" w:rsidRDefault="0004139A" w:rsidP="003A248A">
      <w:pPr>
        <w:spacing w:after="0" w:line="240" w:lineRule="auto"/>
        <w:ind w:firstLine="720"/>
        <w:jc w:val="both"/>
        <w:rPr>
          <w:rFonts w:ascii="Times New Roman" w:hAnsi="Times New Roman" w:cs="Times New Roman"/>
          <w:i/>
          <w:sz w:val="24"/>
          <w:szCs w:val="24"/>
        </w:rPr>
      </w:pPr>
      <w:r w:rsidRPr="00D83C78">
        <w:rPr>
          <w:rFonts w:ascii="Times New Roman" w:hAnsi="Times New Roman" w:cs="Times New Roman"/>
          <w:i/>
          <w:sz w:val="24"/>
          <w:szCs w:val="24"/>
        </w:rPr>
        <w:t>Sēdes darba process, ziņojumi, priekšlikumi, komentāri, diskusijas atspoguļoti sēdes audio ierakstā.</w:t>
      </w:r>
    </w:p>
    <w:p w14:paraId="6601B656" w14:textId="06AB77DC" w:rsidR="00CD28AA" w:rsidRDefault="00CD28AA" w:rsidP="003A248A">
      <w:pPr>
        <w:spacing w:after="0" w:line="240" w:lineRule="auto"/>
        <w:jc w:val="both"/>
        <w:rPr>
          <w:rFonts w:ascii="Times New Roman" w:hAnsi="Times New Roman" w:cs="Times New Roman"/>
          <w:sz w:val="24"/>
          <w:szCs w:val="24"/>
        </w:rPr>
      </w:pPr>
    </w:p>
    <w:p w14:paraId="7B21F754" w14:textId="77777777" w:rsidR="00777B72" w:rsidRPr="008361D3" w:rsidRDefault="00777B72" w:rsidP="003A248A">
      <w:pPr>
        <w:spacing w:after="0" w:line="240" w:lineRule="auto"/>
        <w:jc w:val="both"/>
        <w:rPr>
          <w:rFonts w:ascii="Times New Roman" w:hAnsi="Times New Roman" w:cs="Times New Roman"/>
          <w:sz w:val="24"/>
          <w:szCs w:val="24"/>
        </w:rPr>
      </w:pPr>
    </w:p>
    <w:p w14:paraId="1AD92FD0" w14:textId="2F6F682C" w:rsidR="00BC2A06" w:rsidRPr="001F7DA2" w:rsidRDefault="00375408" w:rsidP="003A248A">
      <w:pPr>
        <w:spacing w:after="0" w:line="240" w:lineRule="auto"/>
        <w:jc w:val="both"/>
        <w:rPr>
          <w:rFonts w:ascii="Times New Roman" w:hAnsi="Times New Roman" w:cs="Times New Roman"/>
          <w:sz w:val="24"/>
          <w:szCs w:val="24"/>
        </w:rPr>
      </w:pPr>
      <w:r w:rsidRPr="001F7DA2">
        <w:rPr>
          <w:rFonts w:ascii="Times New Roman" w:hAnsi="Times New Roman" w:cs="Times New Roman"/>
          <w:sz w:val="24"/>
          <w:szCs w:val="24"/>
        </w:rPr>
        <w:t xml:space="preserve">Sēdi slēdz </w:t>
      </w:r>
      <w:r w:rsidRPr="001F7DA2">
        <w:rPr>
          <w:rFonts w:ascii="Times New Roman" w:hAnsi="Times New Roman" w:cs="Times New Roman"/>
          <w:noProof/>
          <w:sz w:val="24"/>
          <w:szCs w:val="24"/>
        </w:rPr>
        <w:t>14:14</w:t>
      </w:r>
    </w:p>
    <w:p w14:paraId="7C6AC31E" w14:textId="03DC3E0B" w:rsidR="0004139A" w:rsidRDefault="0004139A" w:rsidP="003A248A">
      <w:pPr>
        <w:spacing w:after="0" w:line="240" w:lineRule="auto"/>
        <w:jc w:val="both"/>
        <w:rPr>
          <w:rFonts w:ascii="Times New Roman" w:hAnsi="Times New Roman" w:cs="Times New Roman"/>
          <w:sz w:val="24"/>
          <w:szCs w:val="24"/>
        </w:rPr>
      </w:pPr>
    </w:p>
    <w:p w14:paraId="3344E0E6" w14:textId="77777777" w:rsidR="00740DF0" w:rsidRPr="001F7DA2" w:rsidRDefault="00740DF0" w:rsidP="003A248A">
      <w:pPr>
        <w:spacing w:after="0" w:line="240" w:lineRule="auto"/>
        <w:jc w:val="both"/>
        <w:rPr>
          <w:rFonts w:ascii="Times New Roman" w:hAnsi="Times New Roman" w:cs="Times New Roman"/>
          <w:sz w:val="24"/>
          <w:szCs w:val="24"/>
        </w:rPr>
      </w:pPr>
    </w:p>
    <w:p w14:paraId="26CC5248" w14:textId="77777777" w:rsidR="0004139A" w:rsidRPr="001F7DA2" w:rsidRDefault="0004139A" w:rsidP="00CD28AA">
      <w:pPr>
        <w:spacing w:after="0" w:line="240" w:lineRule="auto"/>
        <w:ind w:firstLine="720"/>
        <w:rPr>
          <w:rFonts w:ascii="Times New Roman" w:eastAsia="Calibri" w:hAnsi="Times New Roman" w:cs="Times New Roman"/>
          <w:i/>
          <w:sz w:val="24"/>
          <w:szCs w:val="24"/>
        </w:rPr>
      </w:pPr>
      <w:r w:rsidRPr="001F7DA2">
        <w:rPr>
          <w:rFonts w:ascii="Times New Roman" w:eastAsia="Calibri" w:hAnsi="Times New Roman" w:cs="Times New Roman"/>
          <w:sz w:val="24"/>
          <w:szCs w:val="24"/>
        </w:rPr>
        <w:t>Sēdes vadītāja</w:t>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proofErr w:type="spellStart"/>
      <w:r w:rsidRPr="001F7DA2">
        <w:rPr>
          <w:rFonts w:ascii="Times New Roman" w:eastAsia="Calibri" w:hAnsi="Times New Roman" w:cs="Times New Roman"/>
          <w:sz w:val="24"/>
          <w:szCs w:val="24"/>
        </w:rPr>
        <w:t>V.Kļaviņa</w:t>
      </w:r>
      <w:proofErr w:type="spellEnd"/>
    </w:p>
    <w:p w14:paraId="077D5BB7" w14:textId="77777777" w:rsidR="0004139A" w:rsidRPr="001F7DA2" w:rsidRDefault="0004139A" w:rsidP="003A248A">
      <w:pPr>
        <w:spacing w:after="0" w:line="240" w:lineRule="auto"/>
        <w:rPr>
          <w:rFonts w:ascii="Times New Roman" w:eastAsia="Calibri" w:hAnsi="Times New Roman" w:cs="Times New Roman"/>
          <w:i/>
          <w:sz w:val="24"/>
          <w:szCs w:val="24"/>
        </w:rPr>
      </w:pPr>
    </w:p>
    <w:p w14:paraId="42A93FC4" w14:textId="4A09F727" w:rsidR="0004139A" w:rsidRPr="003A248A" w:rsidRDefault="0004139A" w:rsidP="00CD28AA">
      <w:pPr>
        <w:spacing w:after="0" w:line="240" w:lineRule="auto"/>
        <w:ind w:firstLine="720"/>
        <w:rPr>
          <w:rFonts w:ascii="Times New Roman" w:eastAsia="Calibri" w:hAnsi="Times New Roman" w:cs="Times New Roman"/>
          <w:i/>
          <w:sz w:val="24"/>
          <w:szCs w:val="24"/>
        </w:rPr>
      </w:pPr>
      <w:r w:rsidRPr="001F7DA2">
        <w:rPr>
          <w:rFonts w:ascii="Times New Roman" w:eastAsia="Calibri" w:hAnsi="Times New Roman" w:cs="Times New Roman"/>
          <w:sz w:val="24"/>
          <w:szCs w:val="24"/>
        </w:rPr>
        <w:t>Sēdes protokolists</w:t>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r w:rsidRPr="001F7DA2">
        <w:rPr>
          <w:rFonts w:ascii="Times New Roman" w:eastAsia="Calibri" w:hAnsi="Times New Roman" w:cs="Times New Roman"/>
          <w:sz w:val="24"/>
          <w:szCs w:val="24"/>
        </w:rPr>
        <w:tab/>
      </w:r>
      <w:proofErr w:type="spellStart"/>
      <w:r w:rsidRPr="001F7DA2">
        <w:rPr>
          <w:rFonts w:ascii="Times New Roman" w:eastAsia="Calibri" w:hAnsi="Times New Roman" w:cs="Times New Roman"/>
          <w:sz w:val="24"/>
          <w:szCs w:val="24"/>
        </w:rPr>
        <w:t>L.Rieksta</w:t>
      </w:r>
      <w:proofErr w:type="spellEnd"/>
    </w:p>
    <w:sectPr w:rsidR="0004139A" w:rsidRPr="003A248A" w:rsidSect="003754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1A2D"/>
    <w:multiLevelType w:val="hybridMultilevel"/>
    <w:tmpl w:val="843A1DE0"/>
    <w:lvl w:ilvl="0" w:tplc="7B46BE7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2EB107E4"/>
    <w:multiLevelType w:val="hybridMultilevel"/>
    <w:tmpl w:val="C1A2EABA"/>
    <w:lvl w:ilvl="0" w:tplc="4298550C">
      <w:start w:val="1"/>
      <w:numFmt w:val="decimal"/>
      <w:lvlText w:val="%1."/>
      <w:lvlJc w:val="left"/>
      <w:pPr>
        <w:ind w:left="720" w:hanging="360"/>
      </w:pPr>
    </w:lvl>
    <w:lvl w:ilvl="1" w:tplc="325A2578" w:tentative="1">
      <w:start w:val="1"/>
      <w:numFmt w:val="lowerLetter"/>
      <w:lvlText w:val="%2."/>
      <w:lvlJc w:val="left"/>
      <w:pPr>
        <w:ind w:left="1440" w:hanging="360"/>
      </w:pPr>
    </w:lvl>
    <w:lvl w:ilvl="2" w:tplc="E5FEEBA2" w:tentative="1">
      <w:start w:val="1"/>
      <w:numFmt w:val="lowerRoman"/>
      <w:lvlText w:val="%3."/>
      <w:lvlJc w:val="right"/>
      <w:pPr>
        <w:ind w:left="2160" w:hanging="180"/>
      </w:pPr>
    </w:lvl>
    <w:lvl w:ilvl="3" w:tplc="2A80DB1C" w:tentative="1">
      <w:start w:val="1"/>
      <w:numFmt w:val="decimal"/>
      <w:lvlText w:val="%4."/>
      <w:lvlJc w:val="left"/>
      <w:pPr>
        <w:ind w:left="2880" w:hanging="360"/>
      </w:pPr>
    </w:lvl>
    <w:lvl w:ilvl="4" w:tplc="7F7078E0" w:tentative="1">
      <w:start w:val="1"/>
      <w:numFmt w:val="lowerLetter"/>
      <w:lvlText w:val="%5."/>
      <w:lvlJc w:val="left"/>
      <w:pPr>
        <w:ind w:left="3600" w:hanging="360"/>
      </w:pPr>
    </w:lvl>
    <w:lvl w:ilvl="5" w:tplc="A50E8386" w:tentative="1">
      <w:start w:val="1"/>
      <w:numFmt w:val="lowerRoman"/>
      <w:lvlText w:val="%6."/>
      <w:lvlJc w:val="right"/>
      <w:pPr>
        <w:ind w:left="4320" w:hanging="180"/>
      </w:pPr>
    </w:lvl>
    <w:lvl w:ilvl="6" w:tplc="5586713E" w:tentative="1">
      <w:start w:val="1"/>
      <w:numFmt w:val="decimal"/>
      <w:lvlText w:val="%7."/>
      <w:lvlJc w:val="left"/>
      <w:pPr>
        <w:ind w:left="5040" w:hanging="360"/>
      </w:pPr>
    </w:lvl>
    <w:lvl w:ilvl="7" w:tplc="F1B4326A" w:tentative="1">
      <w:start w:val="1"/>
      <w:numFmt w:val="lowerLetter"/>
      <w:lvlText w:val="%8."/>
      <w:lvlJc w:val="left"/>
      <w:pPr>
        <w:ind w:left="5760" w:hanging="360"/>
      </w:pPr>
    </w:lvl>
    <w:lvl w:ilvl="8" w:tplc="6F7EC568" w:tentative="1">
      <w:start w:val="1"/>
      <w:numFmt w:val="lowerRoman"/>
      <w:lvlText w:val="%9."/>
      <w:lvlJc w:val="right"/>
      <w:pPr>
        <w:ind w:left="6480" w:hanging="180"/>
      </w:pPr>
    </w:lvl>
  </w:abstractNum>
  <w:abstractNum w:abstractNumId="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885F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F23076"/>
    <w:multiLevelType w:val="hybridMultilevel"/>
    <w:tmpl w:val="AF8871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 w15:restartNumberingAfterBreak="0">
    <w:nsid w:val="72F7486B"/>
    <w:multiLevelType w:val="hybridMultilevel"/>
    <w:tmpl w:val="5FA24CE6"/>
    <w:lvl w:ilvl="0" w:tplc="742E7E5C">
      <w:start w:val="1"/>
      <w:numFmt w:val="decimal"/>
      <w:lvlText w:val="%1."/>
      <w:lvlJc w:val="left"/>
      <w:pPr>
        <w:ind w:left="720" w:hanging="360"/>
      </w:pPr>
      <w:rPr>
        <w:rFonts w:hint="default"/>
        <w:b/>
        <w:color w:val="auto"/>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172F4"/>
    <w:rsid w:val="0004139A"/>
    <w:rsid w:val="00105E77"/>
    <w:rsid w:val="001E7CCE"/>
    <w:rsid w:val="001F7DA2"/>
    <w:rsid w:val="002114B0"/>
    <w:rsid w:val="00250928"/>
    <w:rsid w:val="00271BF1"/>
    <w:rsid w:val="002A1617"/>
    <w:rsid w:val="002E649A"/>
    <w:rsid w:val="0031308E"/>
    <w:rsid w:val="00375408"/>
    <w:rsid w:val="003A248A"/>
    <w:rsid w:val="003E1B98"/>
    <w:rsid w:val="004806F7"/>
    <w:rsid w:val="004D0830"/>
    <w:rsid w:val="004E0DAA"/>
    <w:rsid w:val="004F39B7"/>
    <w:rsid w:val="00505D04"/>
    <w:rsid w:val="006E41CD"/>
    <w:rsid w:val="00736DE0"/>
    <w:rsid w:val="00740DF0"/>
    <w:rsid w:val="00777B72"/>
    <w:rsid w:val="007B56FF"/>
    <w:rsid w:val="007B663A"/>
    <w:rsid w:val="007E7997"/>
    <w:rsid w:val="007F3D7D"/>
    <w:rsid w:val="008361D3"/>
    <w:rsid w:val="00872910"/>
    <w:rsid w:val="00874439"/>
    <w:rsid w:val="00955683"/>
    <w:rsid w:val="00974E35"/>
    <w:rsid w:val="00982B56"/>
    <w:rsid w:val="00A250A1"/>
    <w:rsid w:val="00A325BA"/>
    <w:rsid w:val="00A43B3E"/>
    <w:rsid w:val="00A56E6F"/>
    <w:rsid w:val="00A742D7"/>
    <w:rsid w:val="00A91980"/>
    <w:rsid w:val="00B11876"/>
    <w:rsid w:val="00B22FD8"/>
    <w:rsid w:val="00B35893"/>
    <w:rsid w:val="00B81BEC"/>
    <w:rsid w:val="00BC2A06"/>
    <w:rsid w:val="00BE40BF"/>
    <w:rsid w:val="00C60935"/>
    <w:rsid w:val="00C85BDF"/>
    <w:rsid w:val="00CD28AA"/>
    <w:rsid w:val="00CD7CEB"/>
    <w:rsid w:val="00CE03E5"/>
    <w:rsid w:val="00CF66B4"/>
    <w:rsid w:val="00DB5286"/>
    <w:rsid w:val="00E23586"/>
    <w:rsid w:val="00F536C2"/>
    <w:rsid w:val="00F85286"/>
    <w:rsid w:val="00F9381C"/>
    <w:rsid w:val="00FC1FB1"/>
    <w:rsid w:val="00FF0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20A9"/>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CE03E5"/>
  </w:style>
  <w:style w:type="table" w:styleId="Reatabula">
    <w:name w:val="Table Grid"/>
    <w:basedOn w:val="Parastatabula"/>
    <w:uiPriority w:val="39"/>
    <w:rsid w:val="00CE0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736DE0"/>
    <w:pPr>
      <w:widowControl w:val="0"/>
      <w:suppressAutoHyphens/>
      <w:spacing w:after="120" w:line="240" w:lineRule="auto"/>
    </w:pPr>
    <w:rPr>
      <w:rFonts w:ascii="Times New Roman" w:eastAsia="Lucida Sans Unicode" w:hAnsi="Times New Roman" w:cs="Times New Roman"/>
      <w:kern w:val="2"/>
      <w:sz w:val="24"/>
      <w:szCs w:val="24"/>
      <w:lang w:eastAsia="lv-LV"/>
    </w:rPr>
  </w:style>
  <w:style w:type="character" w:customStyle="1" w:styleId="PamattekstsRakstz">
    <w:name w:val="Pamatteksts Rakstz."/>
    <w:basedOn w:val="Noklusjumarindkopasfonts"/>
    <w:link w:val="Pamatteksts"/>
    <w:rsid w:val="00736DE0"/>
    <w:rPr>
      <w:rFonts w:ascii="Times New Roman" w:eastAsia="Lucida Sans Unicode" w:hAnsi="Times New Roman" w:cs="Times New Roman"/>
      <w:kern w:val="2"/>
      <w:sz w:val="24"/>
      <w:szCs w:val="24"/>
      <w:lang w:eastAsia="lv-LV"/>
    </w:rPr>
  </w:style>
  <w:style w:type="paragraph" w:styleId="Bezatstarpm">
    <w:name w:val="No Spacing"/>
    <w:uiPriority w:val="1"/>
    <w:qFormat/>
    <w:rsid w:val="00736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21204</Words>
  <Characters>12087</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3</cp:revision>
  <dcterms:created xsi:type="dcterms:W3CDTF">2023-04-21T12:27:00Z</dcterms:created>
  <dcterms:modified xsi:type="dcterms:W3CDTF">2023-04-21T12:39:00Z</dcterms:modified>
</cp:coreProperties>
</file>