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92" w:rsidRDefault="00702FAA">
      <w:pPr>
        <w:ind w:left="-142"/>
        <w:jc w:val="center"/>
      </w:pPr>
      <w:bookmarkStart w:id="0" w:name="_GoBack"/>
      <w:bookmarkEnd w:id="0"/>
      <w:r>
        <w:rPr>
          <w:rFonts w:ascii="Calibri" w:hAnsi="Calibri"/>
          <w:noProof/>
          <w:lang w:eastAsia="lv-LV"/>
        </w:rPr>
        <w:drawing>
          <wp:inline distT="0" distB="0" distL="0" distR="0">
            <wp:extent cx="753108" cy="866137"/>
            <wp:effectExtent l="0" t="0" r="8892" b="0"/>
            <wp:docPr id="1" name="Picture 2" descr="C:\Documents and Settings\User\My Documents\My Pictures\Gailis pareizais jau balts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08" cy="86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C0F92" w:rsidRDefault="00702FAA">
      <w:pPr>
        <w:ind w:left="-142"/>
        <w:jc w:val="center"/>
        <w:rPr>
          <w:rFonts w:ascii="RimHelvetica" w:hAnsi="RimHelvetica"/>
          <w:sz w:val="28"/>
        </w:rPr>
      </w:pPr>
      <w:r>
        <w:rPr>
          <w:rFonts w:ascii="RimHelvetica" w:hAnsi="RimHelvetica"/>
          <w:sz w:val="28"/>
        </w:rPr>
        <w:t>Madonas novada pašvaldība</w:t>
      </w:r>
    </w:p>
    <w:p w:rsidR="00BC0F92" w:rsidRDefault="00702FAA">
      <w:pPr>
        <w:pBdr>
          <w:bottom w:val="single" w:sz="6" w:space="1" w:color="000000"/>
        </w:pBdr>
        <w:jc w:val="center"/>
        <w:rPr>
          <w:rFonts w:ascii="RimHelvetica" w:hAnsi="RimHelvetica"/>
          <w:b/>
          <w:sz w:val="28"/>
          <w:szCs w:val="28"/>
        </w:rPr>
      </w:pPr>
      <w:r>
        <w:rPr>
          <w:rFonts w:ascii="RimHelvetica" w:hAnsi="RimHelvetica"/>
          <w:b/>
          <w:sz w:val="28"/>
          <w:szCs w:val="28"/>
        </w:rPr>
        <w:t>MADONAS BĒRNU UN JAUNIEŠU CENTRS</w:t>
      </w:r>
    </w:p>
    <w:p w:rsidR="00BC0F92" w:rsidRDefault="00702FAA">
      <w:pPr>
        <w:jc w:val="center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94960" cy="0"/>
                <wp:effectExtent l="0" t="0" r="34290" b="19050"/>
                <wp:wrapNone/>
                <wp:docPr id="2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C57C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0;margin-top:0;width:424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" strokeweight=".26467mm"/>
            </w:pict>
          </mc:Fallback>
        </mc:AlternateContent>
      </w:r>
      <w:r>
        <w:rPr>
          <w:rFonts w:ascii="RimHelvetica" w:hAnsi="RimHelvetica"/>
          <w:sz w:val="22"/>
          <w:szCs w:val="22"/>
        </w:rPr>
        <w:t xml:space="preserve">Reģ.Nr. </w:t>
      </w:r>
      <w:r>
        <w:rPr>
          <w:bCs/>
        </w:rPr>
        <w:t>4451900102</w:t>
      </w:r>
      <w:r>
        <w:rPr>
          <w:rFonts w:ascii="RimHelvetica" w:hAnsi="RimHelvetica"/>
          <w:sz w:val="22"/>
          <w:szCs w:val="22"/>
        </w:rPr>
        <w:t xml:space="preserve">     Skolas iela 8a, Madona, Madonas novads, LV -4801</w:t>
      </w:r>
    </w:p>
    <w:p w:rsidR="00BC0F92" w:rsidRDefault="00702FAA">
      <w:pPr>
        <w:jc w:val="center"/>
      </w:pPr>
      <w:r>
        <w:rPr>
          <w:rFonts w:ascii="RimHelvetica" w:hAnsi="RimHelvetica"/>
          <w:sz w:val="22"/>
          <w:szCs w:val="22"/>
        </w:rPr>
        <w:t xml:space="preserve">tālr. 64807552, tālr./ fakss 64807553 , e –pasts: </w:t>
      </w:r>
      <w:r>
        <w:rPr>
          <w:rFonts w:ascii="RimHelvetica" w:hAnsi="RimHelvetica"/>
          <w:sz w:val="22"/>
          <w:szCs w:val="22"/>
        </w:rPr>
        <w:t xml:space="preserve"> </w:t>
      </w:r>
      <w:hyperlink r:id="rId8" w:history="1">
        <w:r>
          <w:rPr>
            <w:rStyle w:val="Hipersaite"/>
            <w:rFonts w:ascii="RimHelvetica" w:hAnsi="RimHelvetica"/>
            <w:sz w:val="22"/>
            <w:szCs w:val="22"/>
          </w:rPr>
          <w:t>bjc@madona.lv</w:t>
        </w:r>
      </w:hyperlink>
    </w:p>
    <w:p w:rsidR="00BC0F92" w:rsidRDefault="00BC0F92">
      <w:pPr>
        <w:jc w:val="center"/>
        <w:rPr>
          <w:rFonts w:ascii="RimHelvetica" w:hAnsi="RimHelvetica"/>
          <w:sz w:val="22"/>
          <w:szCs w:val="22"/>
        </w:rPr>
      </w:pPr>
    </w:p>
    <w:p w:rsidR="00BC0F92" w:rsidRDefault="00BC0F92">
      <w:pPr>
        <w:jc w:val="center"/>
        <w:rPr>
          <w:b/>
          <w:sz w:val="28"/>
          <w:szCs w:val="28"/>
        </w:rPr>
      </w:pPr>
    </w:p>
    <w:p w:rsidR="00BC0F92" w:rsidRDefault="00702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Radošo darbu konkursa</w:t>
      </w:r>
    </w:p>
    <w:p w:rsidR="00BC0F92" w:rsidRDefault="00702F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„Starp skolu un mājām”</w:t>
      </w:r>
    </w:p>
    <w:p w:rsidR="00BC0F92" w:rsidRDefault="00BC0F92">
      <w:pPr>
        <w:ind w:left="142"/>
        <w:jc w:val="both"/>
        <w:rPr>
          <w:b/>
          <w:sz w:val="28"/>
          <w:szCs w:val="28"/>
        </w:rPr>
      </w:pPr>
    </w:p>
    <w:p w:rsidR="00BC0F92" w:rsidRDefault="00702FAA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:rsidR="00BC0F92" w:rsidRDefault="00BC0F92">
      <w:pPr>
        <w:ind w:left="142"/>
        <w:jc w:val="center"/>
        <w:rPr>
          <w:b/>
          <w:sz w:val="28"/>
          <w:szCs w:val="28"/>
        </w:rPr>
      </w:pPr>
    </w:p>
    <w:p w:rsidR="00BC0F92" w:rsidRDefault="00BC0F92">
      <w:pPr>
        <w:jc w:val="both"/>
        <w:rPr>
          <w:b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Konkursa tēma:</w:t>
      </w:r>
    </w:p>
    <w:p w:rsidR="00BC0F92" w:rsidRDefault="00702FAA">
      <w:p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Brīvā laika pavadīšanas atspoguļojums radošos darbos – zīmējumos, mēmēs, fotogrāfijās 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Konkursa mērķis:</w:t>
      </w:r>
    </w:p>
    <w:p w:rsidR="00BC0F92" w:rsidRDefault="00702FA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Ļaut bērniem un </w:t>
      </w:r>
      <w:r>
        <w:rPr>
          <w:sz w:val="24"/>
          <w:szCs w:val="24"/>
        </w:rPr>
        <w:t xml:space="preserve">jauniešiem radoši izpausties, rosinot aizdomāties par iespējām saistoši, saturīgi un jēgpilni pavadīt savu brīvo laiku. 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Konkursa rīkotājs: </w:t>
      </w:r>
    </w:p>
    <w:p w:rsidR="00BC0F92" w:rsidRDefault="00702FAA">
      <w:p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Madonas Bērnu un jauniešu centrs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Dalībnieki:</w:t>
      </w:r>
    </w:p>
    <w:p w:rsidR="00BC0F92" w:rsidRDefault="00702FAA">
      <w:p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Bērni un jaunieši četrās vecuma grupās  - </w:t>
      </w:r>
    </w:p>
    <w:p w:rsidR="00BC0F92" w:rsidRDefault="00702FAA">
      <w:pPr>
        <w:ind w:left="709" w:hanging="14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 – 9 gadi,</w:t>
      </w:r>
    </w:p>
    <w:p w:rsidR="00BC0F92" w:rsidRDefault="00702FAA">
      <w:pPr>
        <w:ind w:left="709" w:hanging="14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10 – 13 </w:t>
      </w:r>
      <w:r>
        <w:rPr>
          <w:color w:val="auto"/>
          <w:sz w:val="24"/>
          <w:szCs w:val="24"/>
        </w:rPr>
        <w:t>gadi</w:t>
      </w:r>
    </w:p>
    <w:p w:rsidR="00BC0F92" w:rsidRDefault="00702FAA">
      <w:pPr>
        <w:ind w:left="709" w:hanging="14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 – 15 gadi</w:t>
      </w:r>
    </w:p>
    <w:p w:rsidR="00BC0F92" w:rsidRDefault="00702FAA">
      <w:pPr>
        <w:ind w:left="709" w:hanging="14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16 un vairāk gadi</w:t>
      </w: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Darbu iesūtīšanas laiks: </w:t>
      </w:r>
    </w:p>
    <w:p w:rsidR="00BC0F92" w:rsidRDefault="00702FAA">
      <w:pPr>
        <w:ind w:left="709" w:hanging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No 2019. gada 2. līdz 30. oktobrim</w:t>
      </w:r>
    </w:p>
    <w:p w:rsidR="00BC0F92" w:rsidRDefault="00BC0F92">
      <w:pPr>
        <w:ind w:left="426" w:hanging="142"/>
        <w:jc w:val="both"/>
        <w:rPr>
          <w:color w:val="FF0000"/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Darbu iesniegšanas kārtība:</w:t>
      </w:r>
    </w:p>
    <w:p w:rsidR="00BC0F92" w:rsidRDefault="00702FAA">
      <w:pPr>
        <w:numPr>
          <w:ilvl w:val="1"/>
          <w:numId w:val="1"/>
        </w:numPr>
        <w:ind w:left="567" w:firstLine="0"/>
        <w:jc w:val="both"/>
      </w:pPr>
      <w:r>
        <w:rPr>
          <w:sz w:val="24"/>
          <w:szCs w:val="24"/>
        </w:rPr>
        <w:t>Darbi, kas veidoti digitāli (fotogrāfijas, mēmes, datorgrafikas), iesniedzami -jpeg vai -png formātā, sūtot uz e-pastu</w:t>
      </w:r>
      <w:r>
        <w:rPr>
          <w:i/>
          <w:sz w:val="24"/>
          <w:szCs w:val="24"/>
        </w:rPr>
        <w:t xml:space="preserve"> </w:t>
      </w:r>
      <w:hyperlink r:id="rId9" w:history="1">
        <w:r>
          <w:rPr>
            <w:rStyle w:val="Hipersaite"/>
            <w:i/>
            <w:sz w:val="24"/>
            <w:szCs w:val="24"/>
          </w:rPr>
          <w:t>bjc@madona.lv</w:t>
        </w:r>
      </w:hyperlink>
      <w:r>
        <w:rPr>
          <w:sz w:val="24"/>
          <w:szCs w:val="24"/>
        </w:rPr>
        <w:t xml:space="preserve"> ar norādi “konkurss”. Iesūtot darbus,  jānorāda darba nosaukums, autora vārds, uzvārds, vecums, skolas nosaukums un kontaktinformācija (tālrunis, e-pasta adrese)</w:t>
      </w:r>
    </w:p>
    <w:p w:rsidR="00BC0F92" w:rsidRDefault="00702FAA">
      <w:pPr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Zīmējumu oriģināli (dažādās tehnikās) A3 for</w:t>
      </w:r>
      <w:r>
        <w:rPr>
          <w:sz w:val="24"/>
          <w:szCs w:val="24"/>
        </w:rPr>
        <w:t>mātā, jāiesniedz Madonas BJC metodiskajā kabinetā, Skolas ielā 8a, Madonā.  Iesniedzot darbus, jānorāda darba nosaukums, autora vārds, uzvārds, vecums, skolas nosaukums un kontaktinformācija (tālrunis, e-pasta adrese)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Vērtēšanas kritēriji:</w:t>
      </w:r>
    </w:p>
    <w:p w:rsidR="00BC0F92" w:rsidRDefault="00702FAA">
      <w:pPr>
        <w:numPr>
          <w:ilvl w:val="1"/>
          <w:numId w:val="1"/>
        </w:num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Darba kvalitāte</w:t>
      </w:r>
    </w:p>
    <w:p w:rsidR="00BC0F92" w:rsidRDefault="00702FAA">
      <w:pPr>
        <w:numPr>
          <w:ilvl w:val="1"/>
          <w:numId w:val="1"/>
        </w:num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Atbilstība konkursa tematikai</w:t>
      </w:r>
    </w:p>
    <w:p w:rsidR="00BC0F92" w:rsidRDefault="00702FAA">
      <w:pPr>
        <w:numPr>
          <w:ilvl w:val="1"/>
          <w:numId w:val="1"/>
        </w:numPr>
        <w:ind w:left="709" w:hanging="142"/>
        <w:jc w:val="both"/>
        <w:rPr>
          <w:sz w:val="24"/>
          <w:szCs w:val="24"/>
        </w:rPr>
      </w:pPr>
      <w:r>
        <w:rPr>
          <w:sz w:val="24"/>
          <w:szCs w:val="24"/>
        </w:rPr>
        <w:t>Oriģinalitāte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Vērtēšanas kārtība:</w:t>
      </w:r>
    </w:p>
    <w:p w:rsidR="00BC0F92" w:rsidRDefault="00702FAA">
      <w:pPr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Pirmajā kārtā darbus, atbilstoši noteiktajiem kritērijiem, vērtēs žūrija - Madonas         </w:t>
      </w:r>
    </w:p>
    <w:p w:rsidR="00BC0F92" w:rsidRDefault="00702F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BJC pedagogi un pieaicinātie eksperti. </w:t>
      </w:r>
    </w:p>
    <w:p w:rsidR="00BC0F92" w:rsidRDefault="00702FAA">
      <w:pPr>
        <w:numPr>
          <w:ilvl w:val="1"/>
          <w:numId w:val="1"/>
        </w:numPr>
        <w:ind w:left="567" w:firstLine="0"/>
        <w:jc w:val="both"/>
      </w:pPr>
      <w:r>
        <w:rPr>
          <w:sz w:val="24"/>
          <w:szCs w:val="24"/>
        </w:rPr>
        <w:t>Otrajā kārtā žūrijas izvirzītie darbi tiks nodoti skat</w:t>
      </w:r>
      <w:r>
        <w:rPr>
          <w:sz w:val="24"/>
          <w:szCs w:val="24"/>
        </w:rPr>
        <w:t xml:space="preserve">ītāju balsojumam sociālajā vietnē </w:t>
      </w:r>
      <w:hyperlink r:id="rId10" w:history="1">
        <w:r>
          <w:rPr>
            <w:rStyle w:val="Hipersaite"/>
            <w:i/>
            <w:sz w:val="24"/>
            <w:szCs w:val="24"/>
          </w:rPr>
          <w:t>www.facebook.com</w:t>
        </w:r>
      </w:hyperlink>
      <w:r>
        <w:rPr>
          <w:sz w:val="24"/>
          <w:szCs w:val="24"/>
        </w:rPr>
        <w:t xml:space="preserve">, Madonas BJC profilā. </w:t>
      </w:r>
    </w:p>
    <w:p w:rsidR="00BC0F92" w:rsidRDefault="00702FAA">
      <w:pPr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Katrā vecuma grupā tiks noteikti trīs labākie darbi žūrijas vērtējumā un skatītāju simpātiju balvas ieguvēji interneta balsojumā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Konkursa </w:t>
      </w:r>
      <w:r>
        <w:rPr>
          <w:b/>
          <w:sz w:val="24"/>
          <w:szCs w:val="24"/>
        </w:rPr>
        <w:t>rezultātu paziņošana un balvas:</w:t>
      </w:r>
    </w:p>
    <w:p w:rsidR="00BC0F92" w:rsidRDefault="00702FAA">
      <w:pPr>
        <w:numPr>
          <w:ilvl w:val="1"/>
          <w:numId w:val="1"/>
        </w:numPr>
        <w:ind w:left="567" w:firstLine="0"/>
        <w:jc w:val="both"/>
      </w:pPr>
      <w:r>
        <w:rPr>
          <w:sz w:val="24"/>
          <w:szCs w:val="24"/>
        </w:rPr>
        <w:t xml:space="preserve">Konkursa rezultāti tiks paziņoti sociālās vietnes </w:t>
      </w:r>
      <w:hyperlink r:id="rId11" w:history="1">
        <w:r>
          <w:rPr>
            <w:rStyle w:val="Hipersaite"/>
            <w:i/>
            <w:sz w:val="24"/>
            <w:szCs w:val="24"/>
          </w:rPr>
          <w:t>www.facebook.com</w:t>
        </w:r>
      </w:hyperlink>
      <w:r>
        <w:rPr>
          <w:sz w:val="24"/>
          <w:szCs w:val="24"/>
        </w:rPr>
        <w:t xml:space="preserve"> Madonas BJC profilā</w:t>
      </w:r>
    </w:p>
    <w:p w:rsidR="00BC0F92" w:rsidRDefault="00702FAA">
      <w:pPr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>Apbalvošana notiks svinīgā pasākumā Madonas novada multifunkcionālajā jaunatnes iniciatīvu centr</w:t>
      </w:r>
      <w:r>
        <w:rPr>
          <w:sz w:val="24"/>
          <w:szCs w:val="24"/>
        </w:rPr>
        <w:t>ā “KUBS” Raiņa ielā 12, Madonā. Pasākuma laiks un vieta tiks saskaņoti ar uzvarētājiem.</w:t>
      </w:r>
    </w:p>
    <w:p w:rsidR="00BC0F92" w:rsidRDefault="00702FAA">
      <w:pPr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Madonas BJC sarūpētās balvas saņems pirmo trīs vietu ieguvēji un skatītāju simpātiju balvas ieguvēji katrā vecuma grupā </w:t>
      </w:r>
    </w:p>
    <w:p w:rsidR="00BC0F92" w:rsidRDefault="00702FAA">
      <w:pPr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Labākie konkursa darbi, pēc izvērtēšanas, tiks </w:t>
      </w:r>
      <w:r>
        <w:rPr>
          <w:sz w:val="24"/>
          <w:szCs w:val="24"/>
        </w:rPr>
        <w:t>izstādīti Madonas BJC struktūrvienību telpās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Datu drošība</w:t>
      </w:r>
    </w:p>
    <w:p w:rsidR="00BC0F92" w:rsidRDefault="00702FAA">
      <w:pPr>
        <w:numPr>
          <w:ilvl w:val="1"/>
          <w:numId w:val="1"/>
        </w:numPr>
        <w:ind w:left="567" w:firstLine="0"/>
        <w:jc w:val="both"/>
      </w:pPr>
      <w:r>
        <w:rPr>
          <w:sz w:val="24"/>
          <w:szCs w:val="24"/>
        </w:rPr>
        <w:t xml:space="preserve">Konkursa laikā iegūtie dati tiks izmantoti tikai konkursa vajadzībām, ievērojot </w:t>
      </w:r>
      <w:r>
        <w:rPr>
          <w:rStyle w:val="Izclums"/>
          <w:bCs/>
          <w:i w:val="0"/>
          <w:iCs w:val="0"/>
          <w:color w:val="6A6A6A"/>
          <w:sz w:val="24"/>
          <w:szCs w:val="24"/>
          <w:shd w:val="clear" w:color="auto" w:fill="FFFFFF"/>
        </w:rPr>
        <w:t>datu</w:t>
      </w:r>
      <w:r>
        <w:rPr>
          <w:color w:val="545454"/>
          <w:sz w:val="24"/>
          <w:szCs w:val="24"/>
          <w:shd w:val="clear" w:color="auto" w:fill="FFFFFF"/>
        </w:rPr>
        <w:t> aizsardzības </w:t>
      </w:r>
      <w:r>
        <w:rPr>
          <w:rStyle w:val="Izclums"/>
          <w:bCs/>
          <w:i w:val="0"/>
          <w:iCs w:val="0"/>
          <w:color w:val="6A6A6A"/>
          <w:sz w:val="24"/>
          <w:szCs w:val="24"/>
          <w:shd w:val="clear" w:color="auto" w:fill="FFFFFF"/>
        </w:rPr>
        <w:t>regulas</w:t>
      </w:r>
      <w:r>
        <w:rPr>
          <w:color w:val="545454"/>
          <w:sz w:val="24"/>
          <w:szCs w:val="24"/>
          <w:shd w:val="clear" w:color="auto" w:fill="FFFFFF"/>
        </w:rPr>
        <w:t> prasības</w:t>
      </w:r>
    </w:p>
    <w:p w:rsidR="00BC0F92" w:rsidRDefault="00702FAA">
      <w:pPr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Konkursa apbalvošanas pasākumā var tikt veidoti foto materiāli, ar mērķi </w:t>
      </w:r>
      <w:r>
        <w:rPr>
          <w:sz w:val="24"/>
          <w:szCs w:val="24"/>
        </w:rPr>
        <w:t>nodrošināt pasākuma publicitāti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702FAA">
      <w:pPr>
        <w:numPr>
          <w:ilvl w:val="0"/>
          <w:numId w:val="1"/>
        </w:numPr>
        <w:ind w:left="284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Kontaktinformācija:</w:t>
      </w:r>
    </w:p>
    <w:p w:rsidR="00BC0F92" w:rsidRDefault="00702FAA">
      <w:pPr>
        <w:numPr>
          <w:ilvl w:val="1"/>
          <w:numId w:val="1"/>
        </w:numPr>
        <w:ind w:left="56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Tālruņi saziņai – </w:t>
      </w:r>
    </w:p>
    <w:p w:rsidR="00BC0F92" w:rsidRDefault="00702FAA">
      <w:pPr>
        <w:ind w:left="567" w:firstLine="0"/>
        <w:jc w:val="center"/>
      </w:pPr>
      <w:r>
        <w:rPr>
          <w:sz w:val="24"/>
          <w:szCs w:val="24"/>
        </w:rPr>
        <w:t xml:space="preserve">Madonas BJC metodiskais kabinets T. </w:t>
      </w:r>
      <w:r>
        <w:rPr>
          <w:b/>
          <w:sz w:val="24"/>
          <w:szCs w:val="24"/>
        </w:rPr>
        <w:t>64807552</w:t>
      </w:r>
    </w:p>
    <w:p w:rsidR="00BC0F92" w:rsidRDefault="00702FAA">
      <w:pPr>
        <w:ind w:left="567" w:firstLine="0"/>
        <w:jc w:val="center"/>
      </w:pPr>
      <w:r>
        <w:rPr>
          <w:sz w:val="24"/>
          <w:szCs w:val="24"/>
        </w:rPr>
        <w:t>Madonas BJC direktore Alda Eglīte T.</w:t>
      </w:r>
      <w:r>
        <w:rPr>
          <w:b/>
          <w:sz w:val="24"/>
          <w:szCs w:val="24"/>
        </w:rPr>
        <w:t xml:space="preserve"> 26800048</w:t>
      </w:r>
    </w:p>
    <w:p w:rsidR="00BC0F92" w:rsidRDefault="00702FAA">
      <w:pPr>
        <w:numPr>
          <w:ilvl w:val="1"/>
          <w:numId w:val="1"/>
        </w:numPr>
        <w:ind w:left="567" w:firstLine="0"/>
        <w:jc w:val="both"/>
      </w:pPr>
      <w:r>
        <w:rPr>
          <w:sz w:val="24"/>
          <w:szCs w:val="24"/>
        </w:rPr>
        <w:t xml:space="preserve">E-pasts </w:t>
      </w:r>
      <w:hyperlink r:id="rId12" w:history="1">
        <w:r>
          <w:rPr>
            <w:rStyle w:val="Hipersaite"/>
            <w:i/>
            <w:sz w:val="24"/>
            <w:szCs w:val="24"/>
          </w:rPr>
          <w:t>bjc@madona.lv</w:t>
        </w:r>
      </w:hyperlink>
      <w:r>
        <w:rPr>
          <w:sz w:val="24"/>
          <w:szCs w:val="24"/>
        </w:rPr>
        <w:t xml:space="preserve"> </w:t>
      </w:r>
    </w:p>
    <w:p w:rsidR="00BC0F92" w:rsidRDefault="00BC0F92">
      <w:pPr>
        <w:ind w:left="284" w:hanging="142"/>
        <w:jc w:val="both"/>
        <w:rPr>
          <w:sz w:val="24"/>
          <w:szCs w:val="24"/>
        </w:rPr>
      </w:pPr>
    </w:p>
    <w:p w:rsidR="00BC0F92" w:rsidRDefault="00BC0F92">
      <w:pPr>
        <w:ind w:left="284"/>
        <w:jc w:val="both"/>
        <w:rPr>
          <w:sz w:val="24"/>
          <w:szCs w:val="24"/>
        </w:rPr>
      </w:pPr>
    </w:p>
    <w:p w:rsidR="00BC0F92" w:rsidRDefault="00BC0F92">
      <w:pPr>
        <w:jc w:val="center"/>
        <w:rPr>
          <w:rFonts w:ascii="RimHelvetica" w:hAnsi="RimHelvetica"/>
          <w:sz w:val="24"/>
          <w:szCs w:val="24"/>
        </w:rPr>
      </w:pPr>
    </w:p>
    <w:sectPr w:rsidR="00BC0F92">
      <w:pgSz w:w="11906" w:h="16838"/>
      <w:pgMar w:top="426" w:right="155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AA" w:rsidRDefault="00702FAA">
      <w:r>
        <w:separator/>
      </w:r>
    </w:p>
  </w:endnote>
  <w:endnote w:type="continuationSeparator" w:id="0">
    <w:p w:rsidR="00702FAA" w:rsidRDefault="007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</w:font>
  <w:font w:name="RimHelvetica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AA" w:rsidRDefault="00702FAA">
      <w:r>
        <w:separator/>
      </w:r>
    </w:p>
  </w:footnote>
  <w:footnote w:type="continuationSeparator" w:id="0">
    <w:p w:rsidR="00702FAA" w:rsidRDefault="0070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A214F"/>
    <w:multiLevelType w:val="multilevel"/>
    <w:tmpl w:val="1EA87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0F92"/>
    <w:rsid w:val="005D05C9"/>
    <w:rsid w:val="00702FAA"/>
    <w:rsid w:val="00B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3A59-4078-4FED-A80A-0CF0D687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after="0" w:line="240" w:lineRule="auto"/>
      <w:ind w:firstLine="432"/>
    </w:pPr>
    <w:rPr>
      <w:rFonts w:ascii="RimTimes" w:eastAsia="Times New Roman" w:hAnsi="RimTimes"/>
      <w:color w:val="00000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000FF"/>
      <w:u w:val="single"/>
    </w:rPr>
  </w:style>
  <w:style w:type="character" w:customStyle="1" w:styleId="PamattekstsRakstz">
    <w:name w:val="Pamatteksts Rakstz."/>
    <w:rPr>
      <w:rFonts w:ascii="RimHelvetica" w:hAnsi="RimHelvetica"/>
      <w:sz w:val="28"/>
      <w:lang w:val="en-US"/>
    </w:rPr>
  </w:style>
  <w:style w:type="paragraph" w:styleId="Pamatteksts">
    <w:name w:val="Body Text"/>
    <w:basedOn w:val="Parasts"/>
    <w:pPr>
      <w:ind w:firstLine="0"/>
    </w:pPr>
    <w:rPr>
      <w:rFonts w:ascii="RimHelvetica" w:eastAsia="Calibri" w:hAnsi="RimHelvetica"/>
      <w:color w:val="auto"/>
      <w:sz w:val="28"/>
      <w:szCs w:val="22"/>
      <w:lang w:val="en-US"/>
    </w:rPr>
  </w:style>
  <w:style w:type="character" w:customStyle="1" w:styleId="PamattekstsRakstz1">
    <w:name w:val="Pamatteksts Rakstz.1"/>
    <w:basedOn w:val="Noklusjumarindkopasfonts"/>
    <w:rPr>
      <w:rFonts w:ascii="RimTimes" w:eastAsia="Times New Roman" w:hAnsi="RimTimes" w:cs="Times New Roman"/>
      <w:color w:val="000000"/>
      <w:sz w:val="20"/>
      <w:szCs w:val="20"/>
    </w:rPr>
  </w:style>
  <w:style w:type="paragraph" w:styleId="Sarakstarindkopa">
    <w:name w:val="List Paragraph"/>
    <w:basedOn w:val="Parasts"/>
    <w:pPr>
      <w:ind w:left="720"/>
    </w:p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rPr>
      <w:rFonts w:ascii="Tahoma" w:eastAsia="Times New Roman" w:hAnsi="Tahoma" w:cs="Tahoma"/>
      <w:color w:val="000000"/>
      <w:sz w:val="16"/>
      <w:szCs w:val="16"/>
    </w:rPr>
  </w:style>
  <w:style w:type="character" w:styleId="Izclums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c@madona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jc@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jc@madona.l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IlzeR</cp:lastModifiedBy>
  <cp:revision>2</cp:revision>
  <dcterms:created xsi:type="dcterms:W3CDTF">2019-11-06T13:54:00Z</dcterms:created>
  <dcterms:modified xsi:type="dcterms:W3CDTF">2019-11-06T13:54:00Z</dcterms:modified>
</cp:coreProperties>
</file>