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4A59" w14:textId="77777777" w:rsidR="00B93599" w:rsidRPr="00696A72" w:rsidRDefault="00B93599" w:rsidP="00B93599">
      <w:pPr>
        <w:spacing w:after="120" w:line="240" w:lineRule="auto"/>
        <w:ind w:firstLine="851"/>
        <w:jc w:val="center"/>
        <w:rPr>
          <w:rFonts w:ascii="Times New Roman" w:eastAsia="Times New Roman" w:hAnsi="Times New Roman" w:cs="Times New Roman"/>
          <w:b/>
          <w:bCs/>
          <w:color w:val="000000"/>
          <w:kern w:val="0"/>
          <w:sz w:val="40"/>
          <w:szCs w:val="40"/>
          <w:lang w:eastAsia="lv-LV"/>
          <w14:ligatures w14:val="none"/>
        </w:rPr>
      </w:pPr>
      <w:r w:rsidRPr="00696A72">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60C32F79" wp14:editId="3B012593">
            <wp:simplePos x="0" y="0"/>
            <wp:positionH relativeFrom="column">
              <wp:posOffset>95250</wp:posOffset>
            </wp:positionH>
            <wp:positionV relativeFrom="paragraph">
              <wp:posOffset>-3810</wp:posOffset>
            </wp:positionV>
            <wp:extent cx="830580" cy="1234440"/>
            <wp:effectExtent l="0" t="0" r="7620" b="381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A72">
        <w:rPr>
          <w:rFonts w:ascii="Times New Roman" w:eastAsia="Times New Roman" w:hAnsi="Times New Roman" w:cs="Times New Roman"/>
          <w:b/>
          <w:bCs/>
          <w:color w:val="000000"/>
          <w:kern w:val="0"/>
          <w:sz w:val="40"/>
          <w:szCs w:val="40"/>
          <w:lang w:eastAsia="lv-LV"/>
          <w14:ligatures w14:val="none"/>
        </w:rPr>
        <w:t>MADONAS NOVADA PAŠVALDĪBA</w:t>
      </w:r>
    </w:p>
    <w:p w14:paraId="20F4F374" w14:textId="77777777" w:rsidR="00B93599" w:rsidRPr="00696A72" w:rsidRDefault="00B93599" w:rsidP="00B9359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02C68AD" w14:textId="77777777" w:rsidR="00B93599" w:rsidRPr="00696A72" w:rsidRDefault="00B93599" w:rsidP="00B93599">
      <w:pPr>
        <w:spacing w:before="120" w:after="0" w:line="240" w:lineRule="auto"/>
        <w:ind w:firstLine="851"/>
        <w:jc w:val="center"/>
        <w:rPr>
          <w:rFonts w:ascii="Times New Roman" w:eastAsia="Times New Roman" w:hAnsi="Times New Roman" w:cs="Times New Roman"/>
          <w:color w:val="000000"/>
          <w:spacing w:val="20"/>
          <w:kern w:val="0"/>
          <w:sz w:val="24"/>
          <w:szCs w:val="24"/>
          <w:lang w:eastAsia="lv-LV" w:bidi="lo-LA"/>
          <w14:ligatures w14:val="none"/>
        </w:rPr>
      </w:pPr>
      <w:r w:rsidRPr="00696A72">
        <w:rPr>
          <w:rFonts w:ascii="Times New Roman" w:eastAsia="Times New Roman" w:hAnsi="Times New Roman" w:cs="Times New Roman"/>
          <w:color w:val="000000"/>
          <w:spacing w:val="20"/>
          <w:kern w:val="0"/>
          <w:sz w:val="24"/>
          <w:szCs w:val="24"/>
          <w:lang w:eastAsia="lv-LV" w:bidi="lo-LA"/>
          <w14:ligatures w14:val="none"/>
        </w:rPr>
        <w:t>Reģistrācijas numurs 90000054572</w:t>
      </w:r>
    </w:p>
    <w:p w14:paraId="72B8B63F" w14:textId="77777777" w:rsidR="00B93599" w:rsidRPr="00696A72" w:rsidRDefault="00B93599" w:rsidP="00B93599">
      <w:pPr>
        <w:tabs>
          <w:tab w:val="left" w:pos="720"/>
          <w:tab w:val="center" w:pos="4153"/>
          <w:tab w:val="right" w:pos="8306"/>
        </w:tabs>
        <w:spacing w:after="0" w:line="240" w:lineRule="auto"/>
        <w:ind w:firstLine="851"/>
        <w:jc w:val="center"/>
        <w:rPr>
          <w:rFonts w:ascii="Times New Roman" w:eastAsia="Calibri" w:hAnsi="Times New Roman" w:cs="Times New Roman"/>
          <w:color w:val="000000"/>
          <w:spacing w:val="20"/>
          <w:kern w:val="0"/>
          <w:sz w:val="24"/>
          <w:szCs w:val="24"/>
          <w:lang w:eastAsia="lv-LV"/>
          <w14:ligatures w14:val="none"/>
        </w:rPr>
      </w:pPr>
      <w:r w:rsidRPr="00696A72">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3348367" w14:textId="77777777" w:rsidR="00B93599" w:rsidRPr="00696A72" w:rsidRDefault="00B93599" w:rsidP="00B93599">
      <w:pPr>
        <w:tabs>
          <w:tab w:val="left" w:pos="720"/>
          <w:tab w:val="center" w:pos="4153"/>
          <w:tab w:val="right" w:pos="8306"/>
        </w:tabs>
        <w:spacing w:after="0" w:line="240" w:lineRule="auto"/>
        <w:ind w:firstLine="851"/>
        <w:jc w:val="center"/>
        <w:rPr>
          <w:rFonts w:ascii="Times New Roman" w:eastAsia="Times New Roman" w:hAnsi="Times New Roman" w:cs="Arial Unicode MS"/>
          <w:b/>
          <w:bCs/>
          <w:caps/>
          <w:color w:val="000000"/>
          <w:kern w:val="0"/>
          <w:sz w:val="24"/>
          <w:szCs w:val="24"/>
          <w:lang w:eastAsia="lv-LV" w:bidi="lo-LA"/>
          <w14:ligatures w14:val="none"/>
        </w:rPr>
      </w:pPr>
      <w:r w:rsidRPr="00696A72">
        <w:rPr>
          <w:rFonts w:ascii="Times New Roman" w:eastAsia="Calibri" w:hAnsi="Times New Roman" w:cs="Times New Roman"/>
          <w:color w:val="000000"/>
          <w:kern w:val="0"/>
          <w:sz w:val="24"/>
          <w:szCs w:val="24"/>
          <w:lang w:eastAsia="lv-LV"/>
          <w14:ligatures w14:val="none"/>
        </w:rPr>
        <w:t xml:space="preserve">t. 64860090, e-pasts: pasts@madona.lv </w:t>
      </w:r>
    </w:p>
    <w:p w14:paraId="00A1CB48" w14:textId="77777777" w:rsidR="00B93599" w:rsidRPr="00696A72" w:rsidRDefault="00B93599" w:rsidP="00B9359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696A72">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A0039DC" w14:textId="77777777" w:rsidR="00B93599" w:rsidRPr="00696A72" w:rsidRDefault="00B93599" w:rsidP="00B93599">
      <w:pPr>
        <w:spacing w:after="0" w:line="240" w:lineRule="auto"/>
        <w:jc w:val="center"/>
        <w:rPr>
          <w:rFonts w:ascii="Times New Roman" w:eastAsia="Times New Roman" w:hAnsi="Times New Roman" w:cs="Times New Roman"/>
          <w:caps/>
          <w:color w:val="000000"/>
          <w:kern w:val="0"/>
          <w:sz w:val="24"/>
          <w:szCs w:val="24"/>
          <w:lang w:eastAsia="lv-LV" w:bidi="lo-LA"/>
          <w14:ligatures w14:val="none"/>
        </w:rPr>
      </w:pPr>
    </w:p>
    <w:p w14:paraId="55B8894F" w14:textId="592DE361" w:rsidR="00B93599" w:rsidRPr="00B93599" w:rsidRDefault="00B93599" w:rsidP="00B93599">
      <w:pPr>
        <w:spacing w:after="0" w:line="240" w:lineRule="auto"/>
        <w:rPr>
          <w:rFonts w:ascii="Times New Roman" w:eastAsia="Times New Roman" w:hAnsi="Times New Roman" w:cs="Times New Roman"/>
          <w:b/>
          <w:kern w:val="0"/>
          <w:sz w:val="24"/>
          <w:szCs w:val="24"/>
          <w:lang w:eastAsia="lv-LV"/>
          <w14:ligatures w14:val="none"/>
        </w:rPr>
      </w:pPr>
      <w:r w:rsidRPr="00B93599">
        <w:rPr>
          <w:rFonts w:ascii="Times New Roman" w:eastAsia="Times New Roman" w:hAnsi="Times New Roman" w:cs="Times New Roman"/>
          <w:b/>
          <w:kern w:val="0"/>
          <w:sz w:val="24"/>
          <w:szCs w:val="24"/>
          <w:lang w:eastAsia="lv-LV" w:bidi="lo-LA"/>
          <w14:ligatures w14:val="none"/>
        </w:rPr>
        <w:t xml:space="preserve">Madonas novada pašvaldības </w:t>
      </w:r>
      <w:r w:rsidRPr="00B93599">
        <w:rPr>
          <w:rFonts w:ascii="Times New Roman" w:eastAsia="Times New Roman" w:hAnsi="Times New Roman" w:cs="Times New Roman"/>
          <w:b/>
          <w:kern w:val="0"/>
          <w:sz w:val="24"/>
          <w:szCs w:val="24"/>
          <w:lang w:eastAsia="lv-LV"/>
          <w14:ligatures w14:val="none"/>
        </w:rPr>
        <w:t>iekšējais normatīvais akts Nr. 1</w:t>
      </w:r>
      <w:r w:rsidRPr="00B93599">
        <w:rPr>
          <w:rFonts w:ascii="Times New Roman" w:eastAsia="Times New Roman" w:hAnsi="Times New Roman" w:cs="Times New Roman"/>
          <w:b/>
          <w:kern w:val="0"/>
          <w:sz w:val="24"/>
          <w:szCs w:val="24"/>
          <w:lang w:eastAsia="lv-LV"/>
          <w14:ligatures w14:val="none"/>
        </w:rPr>
        <w:t>3</w:t>
      </w:r>
    </w:p>
    <w:p w14:paraId="23787F95" w14:textId="1644365D" w:rsidR="00B93599" w:rsidRPr="00B93599" w:rsidRDefault="00B93599" w:rsidP="00B93599">
      <w:pPr>
        <w:spacing w:after="0" w:line="240" w:lineRule="auto"/>
        <w:ind w:right="-1"/>
        <w:rPr>
          <w:rFonts w:ascii="Times New Roman" w:eastAsia="Times New Roman" w:hAnsi="Times New Roman" w:cs="Times New Roman"/>
          <w:kern w:val="0"/>
          <w:sz w:val="24"/>
          <w:szCs w:val="24"/>
          <w14:ligatures w14:val="none"/>
        </w:rPr>
      </w:pPr>
      <w:r w:rsidRPr="00B93599">
        <w:rPr>
          <w:rFonts w:ascii="Times New Roman" w:eastAsia="Times New Roman" w:hAnsi="Times New Roman" w:cs="Times New Roman"/>
          <w:bCs/>
          <w:kern w:val="0"/>
          <w:sz w:val="24"/>
          <w:szCs w:val="24"/>
          <w:lang w:eastAsia="lv-LV" w:bidi="lo-LA"/>
          <w14:ligatures w14:val="none"/>
        </w:rPr>
        <w:t xml:space="preserve">Madonā, 2025. gada 31. jūlija </w:t>
      </w:r>
      <w:r w:rsidRPr="00B93599">
        <w:rPr>
          <w:rFonts w:ascii="Times New Roman" w:eastAsia="Times New Roman" w:hAnsi="Times New Roman" w:cs="Times New Roman"/>
          <w:kern w:val="0"/>
          <w:sz w:val="24"/>
          <w:szCs w:val="24"/>
          <w14:ligatures w14:val="none"/>
        </w:rPr>
        <w:t>domes lēmums Nr. 10</w:t>
      </w:r>
      <w:r w:rsidRPr="00B93599">
        <w:rPr>
          <w:rFonts w:ascii="Times New Roman" w:eastAsia="Times New Roman" w:hAnsi="Times New Roman" w:cs="Times New Roman"/>
          <w:kern w:val="0"/>
          <w:sz w:val="24"/>
          <w:szCs w:val="24"/>
          <w14:ligatures w14:val="none"/>
        </w:rPr>
        <w:t>6</w:t>
      </w:r>
      <w:r w:rsidRPr="00B93599">
        <w:rPr>
          <w:rFonts w:ascii="Times New Roman" w:eastAsia="Times New Roman" w:hAnsi="Times New Roman" w:cs="Times New Roman"/>
          <w:kern w:val="0"/>
          <w:sz w:val="24"/>
          <w:szCs w:val="24"/>
          <w14:ligatures w14:val="none"/>
        </w:rPr>
        <w:t xml:space="preserve"> (prot. Nr. 6, 6</w:t>
      </w:r>
      <w:r w:rsidRPr="00B93599">
        <w:rPr>
          <w:rFonts w:ascii="Times New Roman" w:eastAsia="Times New Roman" w:hAnsi="Times New Roman" w:cs="Times New Roman"/>
          <w:kern w:val="0"/>
          <w:sz w:val="24"/>
          <w:szCs w:val="24"/>
          <w14:ligatures w14:val="none"/>
        </w:rPr>
        <w:t>9</w:t>
      </w:r>
      <w:r w:rsidRPr="00B93599">
        <w:rPr>
          <w:rFonts w:ascii="Times New Roman" w:eastAsia="Times New Roman" w:hAnsi="Times New Roman" w:cs="Times New Roman"/>
          <w:kern w:val="0"/>
          <w:sz w:val="24"/>
          <w:szCs w:val="24"/>
          <w14:ligatures w14:val="none"/>
        </w:rPr>
        <w:t>. p.)</w:t>
      </w:r>
    </w:p>
    <w:p w14:paraId="05E83CAC" w14:textId="77777777" w:rsidR="00C12D4B" w:rsidRDefault="00C12D4B" w:rsidP="00B93599">
      <w:pPr>
        <w:spacing w:after="0" w:line="240" w:lineRule="auto"/>
        <w:rPr>
          <w:rFonts w:ascii="Times New Roman" w:eastAsia="Times New Roman" w:hAnsi="Times New Roman" w:cs="Times New Roman"/>
          <w:b/>
          <w:bCs/>
          <w:sz w:val="24"/>
          <w:szCs w:val="24"/>
          <w:lang w:eastAsia="lv-LV"/>
        </w:rPr>
      </w:pPr>
    </w:p>
    <w:p w14:paraId="5CA8D777" w14:textId="77777777" w:rsidR="00B93599" w:rsidRPr="00B93599" w:rsidRDefault="00B93599" w:rsidP="00B93599">
      <w:pPr>
        <w:spacing w:after="0" w:line="240" w:lineRule="auto"/>
        <w:rPr>
          <w:rFonts w:ascii="Times New Roman" w:eastAsia="Times New Roman" w:hAnsi="Times New Roman" w:cs="Times New Roman"/>
          <w:b/>
          <w:bCs/>
          <w:sz w:val="24"/>
          <w:szCs w:val="24"/>
          <w:lang w:eastAsia="lv-LV"/>
        </w:rPr>
      </w:pPr>
    </w:p>
    <w:p w14:paraId="396C3B65" w14:textId="171BAA34" w:rsidR="00C12D4B" w:rsidRPr="00B93599" w:rsidRDefault="00C12D4B" w:rsidP="00B93599">
      <w:pPr>
        <w:spacing w:after="0" w:line="240" w:lineRule="auto"/>
        <w:jc w:val="center"/>
        <w:rPr>
          <w:rFonts w:ascii="Times New Roman" w:eastAsia="Times New Roman" w:hAnsi="Times New Roman" w:cs="Times New Roman"/>
          <w:b/>
          <w:bCs/>
          <w:sz w:val="24"/>
          <w:szCs w:val="24"/>
          <w:lang w:eastAsia="lv-LV"/>
        </w:rPr>
      </w:pPr>
      <w:bookmarkStart w:id="0" w:name="_Hlk200637084"/>
      <w:r w:rsidRPr="00B93599">
        <w:rPr>
          <w:rFonts w:ascii="Times New Roman" w:eastAsia="Times New Roman" w:hAnsi="Times New Roman" w:cs="Times New Roman"/>
          <w:b/>
          <w:bCs/>
          <w:sz w:val="24"/>
          <w:szCs w:val="24"/>
          <w:lang w:eastAsia="lv-LV"/>
        </w:rPr>
        <w:t xml:space="preserve">Madonas novada </w:t>
      </w:r>
      <w:bookmarkEnd w:id="0"/>
      <w:r w:rsidRPr="00B93599">
        <w:rPr>
          <w:rFonts w:ascii="Times New Roman" w:eastAsia="Times New Roman" w:hAnsi="Times New Roman" w:cs="Times New Roman"/>
          <w:b/>
          <w:bCs/>
          <w:sz w:val="24"/>
          <w:szCs w:val="24"/>
          <w:lang w:eastAsia="lv-LV"/>
        </w:rPr>
        <w:t>bāriņtiesas</w:t>
      </w:r>
    </w:p>
    <w:p w14:paraId="082F7247" w14:textId="77777777" w:rsidR="00C12D4B" w:rsidRPr="00B93599" w:rsidRDefault="00C12D4B" w:rsidP="00B93599">
      <w:pPr>
        <w:spacing w:after="0" w:line="240" w:lineRule="auto"/>
        <w:jc w:val="center"/>
        <w:rPr>
          <w:rFonts w:ascii="Times New Roman" w:eastAsia="Times New Roman" w:hAnsi="Times New Roman" w:cs="Times New Roman"/>
          <w:b/>
          <w:bCs/>
          <w:sz w:val="24"/>
          <w:szCs w:val="24"/>
          <w:lang w:eastAsia="lv-LV"/>
        </w:rPr>
      </w:pPr>
      <w:r w:rsidRPr="00B93599">
        <w:rPr>
          <w:rFonts w:ascii="Times New Roman" w:eastAsia="Times New Roman" w:hAnsi="Times New Roman" w:cs="Times New Roman"/>
          <w:b/>
          <w:bCs/>
          <w:sz w:val="24"/>
          <w:szCs w:val="24"/>
          <w:lang w:eastAsia="lv-LV"/>
        </w:rPr>
        <w:t>nolikums</w:t>
      </w:r>
    </w:p>
    <w:p w14:paraId="538385D2" w14:textId="77777777" w:rsidR="00B93599" w:rsidRDefault="00B93599" w:rsidP="00B93599">
      <w:pPr>
        <w:spacing w:after="0" w:line="240" w:lineRule="auto"/>
        <w:jc w:val="right"/>
        <w:rPr>
          <w:rFonts w:ascii="Times New Roman" w:hAnsi="Times New Roman" w:cs="Times New Roman"/>
          <w:i/>
          <w:iCs/>
          <w:sz w:val="24"/>
          <w:szCs w:val="24"/>
        </w:rPr>
      </w:pPr>
    </w:p>
    <w:p w14:paraId="0E162B6E" w14:textId="545ECA4B" w:rsidR="00C12D4B" w:rsidRPr="00B93599" w:rsidRDefault="00C12D4B" w:rsidP="00B93599">
      <w:pPr>
        <w:spacing w:after="0" w:line="240" w:lineRule="auto"/>
        <w:jc w:val="right"/>
        <w:rPr>
          <w:rFonts w:ascii="Times New Roman" w:hAnsi="Times New Roman" w:cs="Times New Roman"/>
          <w:i/>
          <w:iCs/>
          <w:sz w:val="24"/>
          <w:szCs w:val="24"/>
        </w:rPr>
      </w:pPr>
      <w:r w:rsidRPr="00B93599">
        <w:rPr>
          <w:rFonts w:ascii="Times New Roman" w:hAnsi="Times New Roman" w:cs="Times New Roman"/>
          <w:i/>
          <w:iCs/>
          <w:sz w:val="24"/>
          <w:szCs w:val="24"/>
        </w:rPr>
        <w:t xml:space="preserve">Izdots saskaņā ar </w:t>
      </w:r>
    </w:p>
    <w:p w14:paraId="78A02E8F" w14:textId="2DAE5E98" w:rsidR="00B93599" w:rsidRDefault="00325056" w:rsidP="00B93599">
      <w:pPr>
        <w:spacing w:after="0" w:line="240" w:lineRule="auto"/>
        <w:jc w:val="right"/>
        <w:rPr>
          <w:rFonts w:ascii="Times New Roman" w:hAnsi="Times New Roman" w:cs="Times New Roman"/>
          <w:i/>
          <w:sz w:val="24"/>
          <w:szCs w:val="24"/>
        </w:rPr>
      </w:pPr>
      <w:r w:rsidRPr="00B93599">
        <w:rPr>
          <w:rFonts w:ascii="Times New Roman" w:hAnsi="Times New Roman" w:cs="Times New Roman"/>
          <w:i/>
          <w:sz w:val="24"/>
          <w:szCs w:val="24"/>
        </w:rPr>
        <w:t>Ministru kabineta 2006.</w:t>
      </w:r>
      <w:r w:rsidR="00B93599">
        <w:rPr>
          <w:rFonts w:ascii="Times New Roman" w:hAnsi="Times New Roman" w:cs="Times New Roman"/>
          <w:i/>
          <w:sz w:val="24"/>
          <w:szCs w:val="24"/>
        </w:rPr>
        <w:t> </w:t>
      </w:r>
      <w:r w:rsidR="00C12D4B" w:rsidRPr="00B93599">
        <w:rPr>
          <w:rFonts w:ascii="Times New Roman" w:hAnsi="Times New Roman" w:cs="Times New Roman"/>
          <w:i/>
          <w:sz w:val="24"/>
          <w:szCs w:val="24"/>
        </w:rPr>
        <w:t>gada 19.</w:t>
      </w:r>
      <w:r w:rsidR="00B93599">
        <w:rPr>
          <w:rFonts w:ascii="Times New Roman" w:hAnsi="Times New Roman" w:cs="Times New Roman"/>
          <w:i/>
          <w:sz w:val="24"/>
          <w:szCs w:val="24"/>
        </w:rPr>
        <w:t> </w:t>
      </w:r>
      <w:r w:rsidR="00C12D4B" w:rsidRPr="00B93599">
        <w:rPr>
          <w:rFonts w:ascii="Times New Roman" w:hAnsi="Times New Roman" w:cs="Times New Roman"/>
          <w:i/>
          <w:sz w:val="24"/>
          <w:szCs w:val="24"/>
        </w:rPr>
        <w:t>decembra</w:t>
      </w:r>
    </w:p>
    <w:p w14:paraId="5056D98F" w14:textId="156FA75E" w:rsidR="007C3DB1" w:rsidRDefault="00325056" w:rsidP="00B93599">
      <w:pPr>
        <w:spacing w:after="0" w:line="240" w:lineRule="auto"/>
        <w:jc w:val="right"/>
        <w:rPr>
          <w:rFonts w:ascii="Times New Roman" w:hAnsi="Times New Roman" w:cs="Times New Roman"/>
          <w:i/>
          <w:sz w:val="24"/>
          <w:szCs w:val="24"/>
        </w:rPr>
      </w:pPr>
      <w:r w:rsidRPr="00B93599">
        <w:rPr>
          <w:rFonts w:ascii="Times New Roman" w:hAnsi="Times New Roman" w:cs="Times New Roman"/>
          <w:i/>
          <w:sz w:val="24"/>
          <w:szCs w:val="24"/>
        </w:rPr>
        <w:t xml:space="preserve"> noteikum</w:t>
      </w:r>
      <w:r w:rsidR="00C12D4B" w:rsidRPr="00B93599">
        <w:rPr>
          <w:rFonts w:ascii="Times New Roman" w:hAnsi="Times New Roman" w:cs="Times New Roman"/>
          <w:i/>
          <w:sz w:val="24"/>
          <w:szCs w:val="24"/>
        </w:rPr>
        <w:t>u</w:t>
      </w:r>
      <w:r w:rsidRPr="00B93599">
        <w:rPr>
          <w:rFonts w:ascii="Times New Roman" w:hAnsi="Times New Roman" w:cs="Times New Roman"/>
          <w:i/>
          <w:sz w:val="24"/>
          <w:szCs w:val="24"/>
        </w:rPr>
        <w:t xml:space="preserve"> Nr.</w:t>
      </w:r>
      <w:r w:rsidR="00B93599">
        <w:rPr>
          <w:rFonts w:ascii="Times New Roman" w:hAnsi="Times New Roman" w:cs="Times New Roman"/>
          <w:i/>
          <w:sz w:val="24"/>
          <w:szCs w:val="24"/>
        </w:rPr>
        <w:t> </w:t>
      </w:r>
      <w:r w:rsidRPr="00B93599">
        <w:rPr>
          <w:rFonts w:ascii="Times New Roman" w:hAnsi="Times New Roman" w:cs="Times New Roman"/>
          <w:i/>
          <w:sz w:val="24"/>
          <w:szCs w:val="24"/>
        </w:rPr>
        <w:t>1037 „Bāriņtiesas darbības noteikumi” 2.</w:t>
      </w:r>
      <w:r w:rsidR="00B93599">
        <w:rPr>
          <w:rFonts w:ascii="Times New Roman" w:hAnsi="Times New Roman" w:cs="Times New Roman"/>
          <w:i/>
          <w:sz w:val="24"/>
          <w:szCs w:val="24"/>
        </w:rPr>
        <w:t> </w:t>
      </w:r>
      <w:r w:rsidRPr="00B93599">
        <w:rPr>
          <w:rFonts w:ascii="Times New Roman" w:hAnsi="Times New Roman" w:cs="Times New Roman"/>
          <w:i/>
          <w:sz w:val="24"/>
          <w:szCs w:val="24"/>
        </w:rPr>
        <w:t>punktu</w:t>
      </w:r>
    </w:p>
    <w:p w14:paraId="58F3E855" w14:textId="77777777" w:rsidR="00B93599" w:rsidRPr="00B93599" w:rsidRDefault="00B93599" w:rsidP="00B93599">
      <w:pPr>
        <w:spacing w:after="0" w:line="240" w:lineRule="auto"/>
        <w:jc w:val="right"/>
        <w:rPr>
          <w:rFonts w:ascii="Times New Roman" w:hAnsi="Times New Roman" w:cs="Times New Roman"/>
          <w:i/>
          <w:iCs/>
          <w:sz w:val="24"/>
          <w:szCs w:val="24"/>
        </w:rPr>
      </w:pPr>
    </w:p>
    <w:p w14:paraId="48B5F870" w14:textId="333C156C" w:rsidR="0031438B" w:rsidRPr="00B93599" w:rsidRDefault="00325056" w:rsidP="00B93599">
      <w:pPr>
        <w:numPr>
          <w:ilvl w:val="1"/>
          <w:numId w:val="1"/>
        </w:numPr>
        <w:spacing w:after="0" w:line="240" w:lineRule="auto"/>
        <w:ind w:left="284" w:hanging="284"/>
        <w:jc w:val="center"/>
        <w:rPr>
          <w:rFonts w:ascii="Times New Roman" w:hAnsi="Times New Roman" w:cs="Times New Roman"/>
          <w:b/>
          <w:bCs/>
          <w:sz w:val="24"/>
          <w:szCs w:val="24"/>
        </w:rPr>
      </w:pPr>
      <w:r w:rsidRPr="00B93599">
        <w:rPr>
          <w:rFonts w:ascii="Times New Roman" w:hAnsi="Times New Roman" w:cs="Times New Roman"/>
          <w:b/>
          <w:bCs/>
          <w:sz w:val="24"/>
          <w:szCs w:val="24"/>
        </w:rPr>
        <w:t>Vispārīgie noteikumi</w:t>
      </w:r>
    </w:p>
    <w:p w14:paraId="52BE1DB1" w14:textId="7A249028" w:rsidR="00C12D4B" w:rsidRPr="00B93599" w:rsidRDefault="00C12D4B"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Nolikums </w:t>
      </w:r>
      <w:r w:rsidR="00C805C8" w:rsidRPr="00B93599">
        <w:rPr>
          <w:rFonts w:ascii="Times New Roman" w:hAnsi="Times New Roman" w:cs="Times New Roman"/>
          <w:sz w:val="24"/>
          <w:szCs w:val="24"/>
        </w:rPr>
        <w:t>reglamentē</w:t>
      </w:r>
      <w:r w:rsidRPr="00B93599">
        <w:rPr>
          <w:rFonts w:ascii="Times New Roman" w:hAnsi="Times New Roman" w:cs="Times New Roman"/>
          <w:sz w:val="24"/>
          <w:szCs w:val="24"/>
        </w:rPr>
        <w:t xml:space="preserve"> Madonas novada pašvaldības (turpmāk – Pašvaldība) iestādes “Madonas novada bāriņtiesa</w:t>
      </w:r>
      <w:r w:rsidR="00057C84" w:rsidRPr="00B93599">
        <w:rPr>
          <w:rFonts w:ascii="Times New Roman" w:hAnsi="Times New Roman" w:cs="Times New Roman"/>
          <w:sz w:val="24"/>
          <w:szCs w:val="24"/>
        </w:rPr>
        <w:t>”</w:t>
      </w:r>
      <w:r w:rsidRPr="00B93599">
        <w:rPr>
          <w:rFonts w:ascii="Times New Roman" w:hAnsi="Times New Roman" w:cs="Times New Roman"/>
          <w:sz w:val="24"/>
          <w:szCs w:val="24"/>
        </w:rPr>
        <w:t xml:space="preserve"> (turpmāk – Bāriņtiesa) darbīb</w:t>
      </w:r>
      <w:r w:rsidR="00C805C8" w:rsidRPr="00B93599">
        <w:rPr>
          <w:rFonts w:ascii="Times New Roman" w:hAnsi="Times New Roman" w:cs="Times New Roman"/>
          <w:sz w:val="24"/>
          <w:szCs w:val="24"/>
        </w:rPr>
        <w:t>u</w:t>
      </w:r>
      <w:r w:rsidRPr="00B93599">
        <w:rPr>
          <w:rFonts w:ascii="Times New Roman" w:hAnsi="Times New Roman" w:cs="Times New Roman"/>
          <w:sz w:val="24"/>
          <w:szCs w:val="24"/>
        </w:rPr>
        <w:t>.</w:t>
      </w:r>
    </w:p>
    <w:p w14:paraId="6285F427" w14:textId="325509BC" w:rsidR="00C12D4B" w:rsidRPr="00B93599" w:rsidRDefault="001B7797"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w:t>
      </w:r>
      <w:r w:rsidR="00C12D4B" w:rsidRPr="00B93599">
        <w:rPr>
          <w:rFonts w:ascii="Times New Roman" w:hAnsi="Times New Roman" w:cs="Times New Roman"/>
          <w:sz w:val="24"/>
          <w:szCs w:val="24"/>
        </w:rPr>
        <w:t xml:space="preserve"> ir Pašvaldības domes (turpmāk – Dome) izveidota Pašvaldības</w:t>
      </w:r>
      <w:r w:rsidRPr="00B93599">
        <w:rPr>
          <w:rFonts w:ascii="Times New Roman" w:hAnsi="Times New Roman" w:cs="Times New Roman"/>
          <w:sz w:val="24"/>
          <w:szCs w:val="24"/>
        </w:rPr>
        <w:t xml:space="preserve"> aizbildnības un aizgādnības</w:t>
      </w:r>
      <w:r w:rsidR="00C12D4B" w:rsidRPr="00B93599">
        <w:rPr>
          <w:rFonts w:ascii="Times New Roman" w:hAnsi="Times New Roman" w:cs="Times New Roman"/>
          <w:sz w:val="24"/>
          <w:szCs w:val="24"/>
        </w:rPr>
        <w:t xml:space="preserve"> iestāde.</w:t>
      </w:r>
    </w:p>
    <w:p w14:paraId="47F468BD" w14:textId="20617782" w:rsidR="00C12D4B" w:rsidRPr="00B93599" w:rsidRDefault="001B7797"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w:t>
      </w:r>
      <w:r w:rsidR="00C12D4B" w:rsidRPr="00B93599">
        <w:rPr>
          <w:rFonts w:ascii="Times New Roman" w:hAnsi="Times New Roman" w:cs="Times New Roman"/>
          <w:sz w:val="24"/>
          <w:szCs w:val="24"/>
        </w:rPr>
        <w:t xml:space="preserve"> ir reģistrēta kā pas</w:t>
      </w:r>
      <w:r w:rsidR="00057C84" w:rsidRPr="00B93599">
        <w:rPr>
          <w:rFonts w:ascii="Times New Roman" w:hAnsi="Times New Roman" w:cs="Times New Roman"/>
          <w:sz w:val="24"/>
          <w:szCs w:val="24"/>
        </w:rPr>
        <w:t>tarpinātās</w:t>
      </w:r>
      <w:r w:rsidR="00C12D4B" w:rsidRPr="00B93599">
        <w:rPr>
          <w:rFonts w:ascii="Times New Roman" w:hAnsi="Times New Roman" w:cs="Times New Roman"/>
          <w:sz w:val="24"/>
          <w:szCs w:val="24"/>
        </w:rPr>
        <w:t xml:space="preserve"> pārvaldes iestāde Latvijas Republikas Uzņēmumu reģistra publisko personu un iestāžu sarakstā.</w:t>
      </w:r>
    </w:p>
    <w:p w14:paraId="1E6CF71D" w14:textId="4BBEAEDB" w:rsidR="00C12D4B" w:rsidRPr="00B93599" w:rsidRDefault="00E004EA"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Bāriņtiesas darbības teritorija ir Pašvaldības administratīvā teritorija, kuras teritoriālais iedalījums ir šāds: Aronas pagasts, Barkavas pagasts, Bērzaunes pagasts, Dzelzavas pagasts, Kalsnavas pagasts, Ļaudonas pagasts, Liezēres pagasts, Mārcienas pagasts, Mētrienas pagasts, Ošupes pagasts, Praulienas pagasts, Sarkaņu pagasts, Vestienas pagasts, Cesvaines apvienība, kuras sastāvā ir Cesvaines pilsēta un Cesvaines pagasts, Ērgļu apvienība, kuras sastāvā ir Ērgļu pagasts, Jumurdas pagasts un Sausnējas pagasts, Lubānas apvienība, kuras sastāvā ir Lubānas pilsēta un Indrānu pagasts, Madonas apvienība, kuras sastāvā ir Madonas pilsēta un Lazdonas pagasts, Varakļānu apvienība, kuras sastāvā ir Varakļānu pilsēta, Varakļānu pagasts un Murmastienes pagasts.</w:t>
      </w:r>
    </w:p>
    <w:p w14:paraId="5550CC54" w14:textId="5E72BDCD" w:rsidR="00C12D4B" w:rsidRPr="00B93599" w:rsidRDefault="001B7797"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Bāriņtiesas adrese ir Blaumaņa iela 3, Madona, Madonas novads, LV-4801</w:t>
      </w:r>
      <w:r w:rsidR="000B5081" w:rsidRPr="00B93599">
        <w:rPr>
          <w:rFonts w:ascii="Times New Roman" w:hAnsi="Times New Roman" w:cs="Times New Roman"/>
          <w:sz w:val="24"/>
          <w:szCs w:val="24"/>
        </w:rPr>
        <w:t>.</w:t>
      </w:r>
      <w:r w:rsidRPr="00B93599">
        <w:rPr>
          <w:rFonts w:ascii="Times New Roman" w:hAnsi="Times New Roman" w:cs="Times New Roman"/>
          <w:sz w:val="24"/>
          <w:szCs w:val="24"/>
        </w:rPr>
        <w:t xml:space="preserve"> </w:t>
      </w:r>
      <w:r w:rsidR="000B5081" w:rsidRPr="00B93599">
        <w:rPr>
          <w:rFonts w:ascii="Times New Roman" w:hAnsi="Times New Roman" w:cs="Times New Roman"/>
          <w:sz w:val="24"/>
          <w:szCs w:val="24"/>
        </w:rPr>
        <w:t>Bāriņtiesas ele</w:t>
      </w:r>
      <w:r w:rsidRPr="00B93599">
        <w:rPr>
          <w:rFonts w:ascii="Times New Roman" w:hAnsi="Times New Roman" w:cs="Times New Roman"/>
          <w:sz w:val="24"/>
          <w:szCs w:val="24"/>
        </w:rPr>
        <w:t>ktroniskā pasta adrese</w:t>
      </w:r>
      <w:r w:rsidR="000B5081" w:rsidRPr="00B93599">
        <w:rPr>
          <w:rFonts w:ascii="Times New Roman" w:hAnsi="Times New Roman" w:cs="Times New Roman"/>
          <w:sz w:val="24"/>
          <w:szCs w:val="24"/>
        </w:rPr>
        <w:t xml:space="preserve"> ir</w:t>
      </w:r>
      <w:r w:rsidRPr="00B93599">
        <w:rPr>
          <w:rFonts w:ascii="Times New Roman" w:hAnsi="Times New Roman" w:cs="Times New Roman"/>
          <w:sz w:val="24"/>
          <w:szCs w:val="24"/>
        </w:rPr>
        <w:t xml:space="preserve"> </w:t>
      </w:r>
      <w:r w:rsidR="009D6996" w:rsidRPr="00B93599">
        <w:rPr>
          <w:rFonts w:ascii="Times New Roman" w:hAnsi="Times New Roman" w:cs="Times New Roman"/>
          <w:sz w:val="24"/>
          <w:szCs w:val="24"/>
        </w:rPr>
        <w:t>barintiesa.novads@madona.lv</w:t>
      </w:r>
      <w:r w:rsidRPr="00B93599">
        <w:rPr>
          <w:rFonts w:ascii="Times New Roman" w:hAnsi="Times New Roman" w:cs="Times New Roman"/>
          <w:sz w:val="24"/>
          <w:szCs w:val="24"/>
        </w:rPr>
        <w:t>.</w:t>
      </w:r>
    </w:p>
    <w:p w14:paraId="2EFB9A75" w14:textId="19EB48EF" w:rsidR="006A29DF" w:rsidRPr="00B93599" w:rsidRDefault="009D6996" w:rsidP="00B93599">
      <w:pPr>
        <w:numPr>
          <w:ilvl w:val="0"/>
          <w:numId w:val="2"/>
        </w:numPr>
        <w:spacing w:after="0" w:line="240" w:lineRule="auto"/>
        <w:ind w:left="567" w:hanging="560"/>
        <w:jc w:val="both"/>
        <w:rPr>
          <w:rFonts w:ascii="Times New Roman" w:hAnsi="Times New Roman" w:cs="Times New Roman"/>
          <w:sz w:val="24"/>
          <w:szCs w:val="24"/>
        </w:rPr>
      </w:pPr>
      <w:r w:rsidRPr="00B93599">
        <w:rPr>
          <w:rFonts w:ascii="Times New Roman" w:hAnsi="Times New Roman" w:cs="Times New Roman"/>
          <w:sz w:val="24"/>
          <w:szCs w:val="24"/>
        </w:rPr>
        <w:t>Bāriņtiesas amatpersonām un darbiniekiem ir apliecība, kurā minēts Bāriņtiesas nosaukums, darbinieka vārds, uzvārds un amats, kā arī apliecības derīguma termiņš.</w:t>
      </w:r>
    </w:p>
    <w:p w14:paraId="4C9F391A" w14:textId="7777B1A8" w:rsidR="00B1311F" w:rsidRPr="00B93599" w:rsidRDefault="00494816" w:rsidP="00B93599">
      <w:pPr>
        <w:numPr>
          <w:ilvl w:val="0"/>
          <w:numId w:val="2"/>
        </w:numPr>
        <w:spacing w:after="0" w:line="240" w:lineRule="auto"/>
        <w:ind w:left="567" w:hanging="560"/>
        <w:jc w:val="both"/>
        <w:rPr>
          <w:rFonts w:ascii="Times New Roman" w:hAnsi="Times New Roman" w:cs="Times New Roman"/>
          <w:sz w:val="24"/>
          <w:szCs w:val="24"/>
        </w:rPr>
      </w:pPr>
      <w:r w:rsidRPr="00B93599">
        <w:rPr>
          <w:rFonts w:ascii="Times New Roman" w:hAnsi="Times New Roman" w:cs="Times New Roman"/>
          <w:sz w:val="24"/>
          <w:szCs w:val="24"/>
        </w:rPr>
        <w:t>Bāriņtiesas finanšu aprite un grāmatvedības uzskaite tiek organizēta centralizēti, ko nodrošina Madonas novada Centrālā administrācija (turpmāk – Centrālā administrācija).</w:t>
      </w:r>
      <w:r w:rsidR="00433F6C" w:rsidRPr="00B93599">
        <w:rPr>
          <w:rFonts w:ascii="Times New Roman" w:hAnsi="Times New Roman" w:cs="Times New Roman"/>
          <w:sz w:val="24"/>
          <w:szCs w:val="24"/>
        </w:rPr>
        <w:t xml:space="preserve"> </w:t>
      </w:r>
      <w:r w:rsidR="00B1311F" w:rsidRPr="00B93599">
        <w:rPr>
          <w:rFonts w:ascii="Times New Roman" w:hAnsi="Times New Roman" w:cs="Times New Roman"/>
          <w:kern w:val="0"/>
          <w:sz w:val="24"/>
          <w:szCs w:val="24"/>
          <w14:ligatures w14:val="none"/>
        </w:rPr>
        <w:t xml:space="preserve">Bāriņtiesa rīkojas ar tai piešķirtajiem Pašvaldības budžeta līdzekļiem. </w:t>
      </w:r>
    </w:p>
    <w:p w14:paraId="6C137BCC" w14:textId="24FAEE72" w:rsidR="009D7052" w:rsidRPr="00B93599" w:rsidRDefault="007271BD" w:rsidP="00B93599">
      <w:pPr>
        <w:numPr>
          <w:ilvl w:val="0"/>
          <w:numId w:val="2"/>
        </w:numPr>
        <w:spacing w:after="0" w:line="240" w:lineRule="auto"/>
        <w:ind w:left="567" w:hanging="560"/>
        <w:jc w:val="both"/>
        <w:rPr>
          <w:rFonts w:ascii="Times New Roman" w:hAnsi="Times New Roman" w:cs="Times New Roman"/>
          <w:sz w:val="24"/>
          <w:szCs w:val="24"/>
        </w:rPr>
      </w:pPr>
      <w:r w:rsidRPr="00B93599">
        <w:rPr>
          <w:rFonts w:ascii="Times New Roman" w:hAnsi="Times New Roman" w:cs="Times New Roman"/>
          <w:sz w:val="24"/>
          <w:szCs w:val="24"/>
        </w:rPr>
        <w:t>Bāriņtiesa</w:t>
      </w:r>
      <w:r w:rsidR="00B1311F" w:rsidRPr="00B93599">
        <w:rPr>
          <w:rFonts w:ascii="Times New Roman" w:hAnsi="Times New Roman" w:cs="Times New Roman"/>
          <w:sz w:val="24"/>
          <w:szCs w:val="24"/>
        </w:rPr>
        <w:t xml:space="preserve"> sarakstē izmanto noteikta parauga </w:t>
      </w:r>
      <w:r w:rsidRPr="00B93599">
        <w:rPr>
          <w:rFonts w:ascii="Times New Roman" w:hAnsi="Times New Roman" w:cs="Times New Roman"/>
          <w:sz w:val="24"/>
          <w:szCs w:val="24"/>
        </w:rPr>
        <w:t>Bāriņtiesas</w:t>
      </w:r>
      <w:r w:rsidR="00B1311F" w:rsidRPr="00B93599">
        <w:rPr>
          <w:rFonts w:ascii="Times New Roman" w:hAnsi="Times New Roman" w:cs="Times New Roman"/>
          <w:sz w:val="24"/>
          <w:szCs w:val="24"/>
        </w:rPr>
        <w:t xml:space="preserve"> veidlapu, ko apstiprina Pašvaldības izpilddirektors</w:t>
      </w:r>
      <w:r w:rsidR="0080354F" w:rsidRPr="00B93599">
        <w:rPr>
          <w:rFonts w:ascii="Times New Roman" w:hAnsi="Times New Roman" w:cs="Times New Roman"/>
          <w:sz w:val="24"/>
          <w:szCs w:val="24"/>
        </w:rPr>
        <w:t>, un zīmogu.</w:t>
      </w:r>
    </w:p>
    <w:p w14:paraId="5FA0595B" w14:textId="77777777" w:rsidR="00490BEE" w:rsidRPr="00B93599" w:rsidRDefault="00490BEE" w:rsidP="00B93599">
      <w:pPr>
        <w:spacing w:after="0" w:line="240" w:lineRule="auto"/>
        <w:ind w:left="567"/>
        <w:jc w:val="both"/>
        <w:rPr>
          <w:rFonts w:ascii="Times New Roman" w:hAnsi="Times New Roman" w:cs="Times New Roman"/>
          <w:sz w:val="24"/>
          <w:szCs w:val="24"/>
        </w:rPr>
      </w:pPr>
    </w:p>
    <w:p w14:paraId="6E81BB67" w14:textId="557821D3" w:rsidR="0031438B" w:rsidRPr="00B93599" w:rsidRDefault="00432D44" w:rsidP="00B93599">
      <w:pPr>
        <w:spacing w:after="0" w:line="240" w:lineRule="auto"/>
        <w:ind w:left="284" w:hanging="284"/>
        <w:jc w:val="center"/>
        <w:rPr>
          <w:rFonts w:ascii="Times New Roman" w:hAnsi="Times New Roman" w:cs="Times New Roman"/>
          <w:b/>
          <w:bCs/>
          <w:sz w:val="24"/>
          <w:szCs w:val="24"/>
        </w:rPr>
      </w:pPr>
      <w:r w:rsidRPr="00B93599">
        <w:rPr>
          <w:rFonts w:ascii="Times New Roman" w:hAnsi="Times New Roman" w:cs="Times New Roman"/>
          <w:b/>
          <w:bCs/>
          <w:sz w:val="24"/>
          <w:szCs w:val="24"/>
        </w:rPr>
        <w:t xml:space="preserve">II. Bāriņtiesas </w:t>
      </w:r>
      <w:r w:rsidR="00A3115B" w:rsidRPr="00B93599">
        <w:rPr>
          <w:rFonts w:ascii="Times New Roman" w:hAnsi="Times New Roman" w:cs="Times New Roman"/>
          <w:b/>
          <w:bCs/>
          <w:sz w:val="24"/>
          <w:szCs w:val="24"/>
        </w:rPr>
        <w:t>funkcijas, uzdevumi un kompetence</w:t>
      </w:r>
    </w:p>
    <w:p w14:paraId="239879E3" w14:textId="0AA8DA15" w:rsidR="00097485" w:rsidRPr="00B93599" w:rsidRDefault="00097485" w:rsidP="00B93599">
      <w:pPr>
        <w:numPr>
          <w:ilvl w:val="0"/>
          <w:numId w:val="2"/>
        </w:numPr>
        <w:shd w:val="clear" w:color="auto" w:fill="FFFFFF"/>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Bāriņtiesas funkcija</w:t>
      </w:r>
      <w:r w:rsidR="00D870C5" w:rsidRPr="00B93599">
        <w:rPr>
          <w:rFonts w:ascii="Times New Roman" w:hAnsi="Times New Roman" w:cs="Times New Roman"/>
          <w:sz w:val="24"/>
          <w:szCs w:val="24"/>
        </w:rPr>
        <w:t>s</w:t>
      </w:r>
      <w:r w:rsidRPr="00B93599">
        <w:rPr>
          <w:rFonts w:ascii="Times New Roman" w:hAnsi="Times New Roman" w:cs="Times New Roman"/>
          <w:sz w:val="24"/>
          <w:szCs w:val="24"/>
        </w:rPr>
        <w:t xml:space="preserve"> ir</w:t>
      </w:r>
      <w:r w:rsidR="00D915F8" w:rsidRPr="00B93599">
        <w:rPr>
          <w:rFonts w:ascii="Times New Roman" w:hAnsi="Times New Roman" w:cs="Times New Roman"/>
          <w:sz w:val="24"/>
          <w:szCs w:val="24"/>
        </w:rPr>
        <w:t xml:space="preserve"> </w:t>
      </w:r>
      <w:r w:rsidRPr="00B93599">
        <w:rPr>
          <w:rFonts w:ascii="Times New Roman" w:hAnsi="Times New Roman" w:cs="Times New Roman"/>
          <w:sz w:val="24"/>
          <w:szCs w:val="24"/>
        </w:rPr>
        <w:t>nodrošināt bērna vai aizgādnībā esošās personas personiskās un mantiskās intereses un tiesības</w:t>
      </w:r>
      <w:r w:rsidR="00D915F8" w:rsidRPr="00B93599">
        <w:rPr>
          <w:rFonts w:ascii="Times New Roman" w:hAnsi="Times New Roman" w:cs="Times New Roman"/>
          <w:sz w:val="24"/>
          <w:szCs w:val="24"/>
        </w:rPr>
        <w:t xml:space="preserve"> un </w:t>
      </w:r>
      <w:r w:rsidRPr="00B93599">
        <w:rPr>
          <w:rFonts w:ascii="Times New Roman" w:hAnsi="Times New Roman" w:cs="Times New Roman"/>
          <w:sz w:val="24"/>
          <w:szCs w:val="24"/>
        </w:rPr>
        <w:t>veikt notariālās funkcijas.</w:t>
      </w:r>
    </w:p>
    <w:p w14:paraId="736E044B" w14:textId="77BAB5A0" w:rsidR="00490BEE" w:rsidRPr="00B93599" w:rsidRDefault="00325056" w:rsidP="00B93599">
      <w:pPr>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Bāriņtiesas</w:t>
      </w:r>
      <w:r w:rsidR="00097485" w:rsidRPr="00B93599">
        <w:rPr>
          <w:rFonts w:ascii="Times New Roman" w:hAnsi="Times New Roman" w:cs="Times New Roman"/>
          <w:sz w:val="24"/>
          <w:szCs w:val="24"/>
        </w:rPr>
        <w:t xml:space="preserve"> </w:t>
      </w:r>
      <w:r w:rsidRPr="00B93599">
        <w:rPr>
          <w:rFonts w:ascii="Times New Roman" w:hAnsi="Times New Roman" w:cs="Times New Roman"/>
          <w:sz w:val="24"/>
          <w:szCs w:val="24"/>
        </w:rPr>
        <w:t>uzdevumi</w:t>
      </w:r>
      <w:r w:rsidR="00121D97" w:rsidRPr="00B93599">
        <w:rPr>
          <w:rFonts w:ascii="Times New Roman" w:hAnsi="Times New Roman" w:cs="Times New Roman"/>
          <w:sz w:val="24"/>
          <w:szCs w:val="24"/>
        </w:rPr>
        <w:t>, pienākumi, tiesības un atbildība</w:t>
      </w:r>
      <w:r w:rsidRPr="00B93599">
        <w:rPr>
          <w:rFonts w:ascii="Times New Roman" w:hAnsi="Times New Roman" w:cs="Times New Roman"/>
          <w:sz w:val="24"/>
          <w:szCs w:val="24"/>
        </w:rPr>
        <w:t xml:space="preserve"> ir </w:t>
      </w:r>
      <w:r w:rsidR="00A3115B" w:rsidRPr="00B93599">
        <w:rPr>
          <w:rFonts w:ascii="Times New Roman" w:hAnsi="Times New Roman" w:cs="Times New Roman"/>
          <w:sz w:val="24"/>
          <w:szCs w:val="24"/>
        </w:rPr>
        <w:t>noteikta</w:t>
      </w:r>
      <w:r w:rsidRPr="00B93599">
        <w:rPr>
          <w:rFonts w:ascii="Times New Roman" w:hAnsi="Times New Roman" w:cs="Times New Roman"/>
          <w:sz w:val="24"/>
          <w:szCs w:val="24"/>
        </w:rPr>
        <w:t xml:space="preserve"> Bāriņtiesu likumā un citos normatīvajos aktos.</w:t>
      </w:r>
    </w:p>
    <w:p w14:paraId="71A63C14" w14:textId="54584112" w:rsidR="001D07E3" w:rsidRPr="00B93599" w:rsidRDefault="00B27DBD" w:rsidP="00B93599">
      <w:pPr>
        <w:pStyle w:val="Sarakstarindkopa"/>
        <w:numPr>
          <w:ilvl w:val="0"/>
          <w:numId w:val="29"/>
        </w:numPr>
        <w:spacing w:after="0" w:line="240" w:lineRule="auto"/>
        <w:ind w:left="284" w:hanging="284"/>
        <w:jc w:val="center"/>
        <w:rPr>
          <w:rFonts w:ascii="Times New Roman" w:hAnsi="Times New Roman" w:cs="Times New Roman"/>
          <w:b/>
          <w:bCs/>
          <w:sz w:val="24"/>
          <w:szCs w:val="24"/>
        </w:rPr>
      </w:pPr>
      <w:r w:rsidRPr="00B93599">
        <w:rPr>
          <w:rFonts w:ascii="Times New Roman" w:hAnsi="Times New Roman" w:cs="Times New Roman"/>
          <w:b/>
          <w:bCs/>
          <w:sz w:val="24"/>
          <w:szCs w:val="24"/>
        </w:rPr>
        <w:lastRenderedPageBreak/>
        <w:t xml:space="preserve">Bāriņtiesas organizatoriskā struktūra  </w:t>
      </w:r>
      <w:r w:rsidR="00091A03" w:rsidRPr="00B93599">
        <w:rPr>
          <w:rFonts w:ascii="Times New Roman" w:hAnsi="Times New Roman" w:cs="Times New Roman"/>
          <w:b/>
          <w:bCs/>
          <w:sz w:val="24"/>
          <w:szCs w:val="24"/>
        </w:rPr>
        <w:t>un amatpersonu kompetence</w:t>
      </w:r>
    </w:p>
    <w:p w14:paraId="106AC142" w14:textId="3336239D" w:rsidR="00A51AF9" w:rsidRPr="00B93599" w:rsidRDefault="00A51AF9" w:rsidP="00B93599">
      <w:pPr>
        <w:numPr>
          <w:ilvl w:val="0"/>
          <w:numId w:val="2"/>
        </w:numPr>
        <w:spacing w:after="0" w:line="240" w:lineRule="auto"/>
        <w:ind w:hanging="560"/>
        <w:jc w:val="both"/>
        <w:rPr>
          <w:rFonts w:ascii="Times New Roman" w:hAnsi="Times New Roman" w:cs="Times New Roman"/>
          <w:color w:val="EE0000"/>
          <w:sz w:val="24"/>
          <w:szCs w:val="24"/>
        </w:rPr>
      </w:pPr>
      <w:r w:rsidRPr="00B93599">
        <w:rPr>
          <w:rFonts w:ascii="Times New Roman" w:hAnsi="Times New Roman" w:cs="Times New Roman"/>
          <w:sz w:val="24"/>
          <w:szCs w:val="24"/>
        </w:rPr>
        <w:t>Bāriņtiesas funkciju īstenošanu nodrošina Bāriņtiesas priekšsēdētājs, amatpersonas, darbinieki</w:t>
      </w:r>
      <w:r w:rsidRPr="00B93599">
        <w:rPr>
          <w:rFonts w:ascii="Times New Roman" w:hAnsi="Times New Roman" w:cs="Times New Roman"/>
          <w:color w:val="EE0000"/>
          <w:sz w:val="24"/>
          <w:szCs w:val="24"/>
        </w:rPr>
        <w:t xml:space="preserve">. </w:t>
      </w:r>
    </w:p>
    <w:p w14:paraId="432742C3" w14:textId="095EE405" w:rsidR="00A51AF9" w:rsidRPr="00B93599" w:rsidRDefault="00A51AF9" w:rsidP="00B93599">
      <w:pPr>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Bāriņtiesas priekšsēdētājs: </w:t>
      </w:r>
    </w:p>
    <w:p w14:paraId="6FAEB623" w14:textId="5FE1C0C9" w:rsidR="00117B1E" w:rsidRPr="00B93599" w:rsidRDefault="00117B1E"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veic uzdevumus</w:t>
      </w:r>
      <w:r w:rsidR="009C01BA" w:rsidRPr="00B93599">
        <w:rPr>
          <w:rFonts w:ascii="Times New Roman" w:hAnsi="Times New Roman" w:cs="Times New Roman"/>
          <w:sz w:val="24"/>
          <w:szCs w:val="24"/>
        </w:rPr>
        <w:t>, pilda pienākumus un īsteno tiesības</w:t>
      </w:r>
      <w:r w:rsidRPr="00B93599">
        <w:rPr>
          <w:rFonts w:ascii="Times New Roman" w:hAnsi="Times New Roman" w:cs="Times New Roman"/>
          <w:sz w:val="24"/>
          <w:szCs w:val="24"/>
        </w:rPr>
        <w:t>, kas tam noteikti Bāriņtiesu likumā;</w:t>
      </w:r>
    </w:p>
    <w:p w14:paraId="62C5D303" w14:textId="0D82D840" w:rsidR="00A51AF9" w:rsidRPr="00B93599" w:rsidRDefault="00A51AF9"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organizē Bāriņtiesas funkciju, tostarp uzdevumu funkcijas īstenošanai, pildīšanu un atbild par to;</w:t>
      </w:r>
    </w:p>
    <w:p w14:paraId="3636C4ED" w14:textId="77777777" w:rsidR="00A51AF9" w:rsidRPr="00B93599" w:rsidRDefault="00A51AF9"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vada Bāriņtiesas administratīvo darbu, nodrošinot tā nepārtrauktību, lietderību un tiesiskumu;</w:t>
      </w:r>
    </w:p>
    <w:p w14:paraId="2C323FC2" w14:textId="77777777" w:rsidR="00A51AF9" w:rsidRPr="00B93599" w:rsidRDefault="00A51AF9"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pārvalda Bāriņtiesas finanšu, personāla un citus resursus;</w:t>
      </w:r>
    </w:p>
    <w:p w14:paraId="1059E466" w14:textId="77777777" w:rsidR="00675869" w:rsidRPr="00B93599" w:rsidRDefault="00A51AF9"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nodrošina Bāriņtiesa</w:t>
      </w:r>
      <w:r w:rsidR="00675869" w:rsidRPr="00B93599">
        <w:rPr>
          <w:rFonts w:ascii="Times New Roman" w:hAnsi="Times New Roman" w:cs="Times New Roman"/>
          <w:sz w:val="24"/>
          <w:szCs w:val="24"/>
        </w:rPr>
        <w:t>i piešķirto</w:t>
      </w:r>
      <w:r w:rsidRPr="00B93599">
        <w:rPr>
          <w:rFonts w:ascii="Times New Roman" w:hAnsi="Times New Roman" w:cs="Times New Roman"/>
          <w:sz w:val="24"/>
          <w:szCs w:val="24"/>
        </w:rPr>
        <w:t xml:space="preserve"> finanšu</w:t>
      </w:r>
      <w:r w:rsidR="00675869" w:rsidRPr="00B93599">
        <w:rPr>
          <w:rFonts w:ascii="Times New Roman" w:hAnsi="Times New Roman" w:cs="Times New Roman"/>
          <w:sz w:val="24"/>
          <w:szCs w:val="24"/>
        </w:rPr>
        <w:t xml:space="preserve"> līdzekļu</w:t>
      </w:r>
      <w:r w:rsidRPr="00B93599">
        <w:rPr>
          <w:rFonts w:ascii="Times New Roman" w:hAnsi="Times New Roman" w:cs="Times New Roman"/>
          <w:sz w:val="24"/>
          <w:szCs w:val="24"/>
        </w:rPr>
        <w:t xml:space="preserve"> un ma</w:t>
      </w:r>
      <w:r w:rsidR="00675869" w:rsidRPr="00B93599">
        <w:rPr>
          <w:rFonts w:ascii="Times New Roman" w:hAnsi="Times New Roman" w:cs="Times New Roman"/>
          <w:sz w:val="24"/>
          <w:szCs w:val="24"/>
        </w:rPr>
        <w:t>ntas</w:t>
      </w:r>
      <w:r w:rsidRPr="00B93599">
        <w:rPr>
          <w:rFonts w:ascii="Times New Roman" w:hAnsi="Times New Roman" w:cs="Times New Roman"/>
          <w:sz w:val="24"/>
          <w:szCs w:val="24"/>
        </w:rPr>
        <w:t xml:space="preserve"> likumīgu, racionālu un lietderīgu izmantošanu</w:t>
      </w:r>
      <w:r w:rsidR="00675869" w:rsidRPr="00B93599">
        <w:rPr>
          <w:rFonts w:ascii="Times New Roman" w:hAnsi="Times New Roman" w:cs="Times New Roman"/>
          <w:sz w:val="24"/>
          <w:szCs w:val="24"/>
        </w:rPr>
        <w:t>;</w:t>
      </w:r>
    </w:p>
    <w:p w14:paraId="3A4AC514" w14:textId="7A44ADE8" w:rsidR="00993A45" w:rsidRPr="00B93599" w:rsidRDefault="00A35AD8"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xml:space="preserve">atbilstoši Pašvaldības noteiktajai kārtībai </w:t>
      </w:r>
      <w:r w:rsidR="005A03EE" w:rsidRPr="00B93599">
        <w:rPr>
          <w:rFonts w:ascii="Times New Roman" w:hAnsi="Times New Roman" w:cs="Times New Roman"/>
          <w:sz w:val="24"/>
          <w:szCs w:val="24"/>
        </w:rPr>
        <w:t xml:space="preserve">sagatavo </w:t>
      </w:r>
      <w:r w:rsidR="00A51AF9" w:rsidRPr="00B93599">
        <w:rPr>
          <w:rFonts w:ascii="Times New Roman" w:hAnsi="Times New Roman" w:cs="Times New Roman"/>
          <w:sz w:val="24"/>
          <w:szCs w:val="24"/>
        </w:rPr>
        <w:t xml:space="preserve">un iesniedz </w:t>
      </w:r>
      <w:r w:rsidR="005A03EE" w:rsidRPr="00B93599">
        <w:rPr>
          <w:rFonts w:ascii="Times New Roman" w:hAnsi="Times New Roman" w:cs="Times New Roman"/>
          <w:sz w:val="24"/>
          <w:szCs w:val="24"/>
        </w:rPr>
        <w:t xml:space="preserve">Centrālajai administrācijai </w:t>
      </w:r>
      <w:r w:rsidR="00A51AF9" w:rsidRPr="00B93599">
        <w:rPr>
          <w:rFonts w:ascii="Times New Roman" w:hAnsi="Times New Roman" w:cs="Times New Roman"/>
          <w:sz w:val="24"/>
          <w:szCs w:val="24"/>
        </w:rPr>
        <w:t>apstiprināšanai Domei Bāriņtiesas</w:t>
      </w:r>
      <w:r w:rsidR="00993A45" w:rsidRPr="00B93599">
        <w:rPr>
          <w:rFonts w:ascii="Times New Roman" w:hAnsi="Times New Roman" w:cs="Times New Roman"/>
          <w:sz w:val="24"/>
          <w:szCs w:val="24"/>
        </w:rPr>
        <w:t xml:space="preserve"> funkciju nodrošināšanai nepieciešamā</w:t>
      </w:r>
      <w:r w:rsidR="00A51AF9" w:rsidRPr="00B93599">
        <w:rPr>
          <w:rFonts w:ascii="Times New Roman" w:hAnsi="Times New Roman" w:cs="Times New Roman"/>
          <w:sz w:val="24"/>
          <w:szCs w:val="24"/>
        </w:rPr>
        <w:t xml:space="preserve"> budžeta </w:t>
      </w:r>
      <w:r w:rsidR="00993A45" w:rsidRPr="00B93599">
        <w:rPr>
          <w:rFonts w:ascii="Times New Roman" w:hAnsi="Times New Roman" w:cs="Times New Roman"/>
          <w:sz w:val="24"/>
          <w:szCs w:val="24"/>
        </w:rPr>
        <w:t>projektu attiecīgajam saimnieciskajam gadam;</w:t>
      </w:r>
    </w:p>
    <w:p w14:paraId="635F4B24" w14:textId="55332389" w:rsidR="007F6C33" w:rsidRPr="00B93599" w:rsidRDefault="00A35AD8"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kontrolē</w:t>
      </w:r>
      <w:r w:rsidR="00993A45" w:rsidRPr="00B93599">
        <w:rPr>
          <w:rFonts w:ascii="Times New Roman" w:hAnsi="Times New Roman" w:cs="Times New Roman"/>
          <w:sz w:val="24"/>
          <w:szCs w:val="24"/>
        </w:rPr>
        <w:t xml:space="preserve"> </w:t>
      </w:r>
      <w:r w:rsidR="00A51AF9" w:rsidRPr="00B93599">
        <w:rPr>
          <w:rFonts w:ascii="Times New Roman" w:hAnsi="Times New Roman" w:cs="Times New Roman"/>
          <w:sz w:val="24"/>
          <w:szCs w:val="24"/>
        </w:rPr>
        <w:t xml:space="preserve">Bāriņtiesas budžeta izpildi; </w:t>
      </w:r>
    </w:p>
    <w:p w14:paraId="2311F4FA" w14:textId="446B62D0" w:rsidR="00A51AF9" w:rsidRPr="00B93599" w:rsidRDefault="00A51AF9"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sagatavo</w:t>
      </w:r>
      <w:r w:rsidR="00993A45" w:rsidRPr="00B93599">
        <w:rPr>
          <w:rFonts w:ascii="Times New Roman" w:hAnsi="Times New Roman" w:cs="Times New Roman"/>
          <w:sz w:val="24"/>
          <w:szCs w:val="24"/>
        </w:rPr>
        <w:t xml:space="preserve"> un iesniedz </w:t>
      </w:r>
      <w:r w:rsidR="008D16D9" w:rsidRPr="00B93599">
        <w:rPr>
          <w:rFonts w:ascii="Times New Roman" w:hAnsi="Times New Roman" w:cs="Times New Roman"/>
          <w:sz w:val="24"/>
          <w:szCs w:val="24"/>
        </w:rPr>
        <w:t xml:space="preserve">Centrālajai administrācijai apstiprināšanai Domei </w:t>
      </w:r>
      <w:r w:rsidRPr="00B93599">
        <w:rPr>
          <w:rFonts w:ascii="Times New Roman" w:hAnsi="Times New Roman" w:cs="Times New Roman"/>
          <w:sz w:val="24"/>
          <w:szCs w:val="24"/>
        </w:rPr>
        <w:t>Bāriņtiesas finan</w:t>
      </w:r>
      <w:r w:rsidR="00993A45" w:rsidRPr="00B93599">
        <w:rPr>
          <w:rFonts w:ascii="Times New Roman" w:hAnsi="Times New Roman" w:cs="Times New Roman"/>
          <w:sz w:val="24"/>
          <w:szCs w:val="24"/>
        </w:rPr>
        <w:t>sējuma</w:t>
      </w:r>
      <w:r w:rsidRPr="00B93599">
        <w:rPr>
          <w:rFonts w:ascii="Times New Roman" w:hAnsi="Times New Roman" w:cs="Times New Roman"/>
          <w:sz w:val="24"/>
          <w:szCs w:val="24"/>
        </w:rPr>
        <w:t xml:space="preserve"> pieprasījumus</w:t>
      </w:r>
      <w:r w:rsidR="00993A45" w:rsidRPr="00B93599">
        <w:rPr>
          <w:rFonts w:ascii="Times New Roman" w:hAnsi="Times New Roman" w:cs="Times New Roman"/>
          <w:sz w:val="24"/>
          <w:szCs w:val="24"/>
        </w:rPr>
        <w:t>, kas nav paredzēti Bāriņtiesas budžetā, Pašvaldībā noteiktajā kārtībā un termiņā</w:t>
      </w:r>
      <w:r w:rsidRPr="00B93599">
        <w:rPr>
          <w:rFonts w:ascii="Times New Roman" w:hAnsi="Times New Roman" w:cs="Times New Roman"/>
          <w:sz w:val="24"/>
          <w:szCs w:val="24"/>
        </w:rPr>
        <w:t>;</w:t>
      </w:r>
    </w:p>
    <w:p w14:paraId="23D79126" w14:textId="72C008D2" w:rsidR="007F6C33" w:rsidRPr="00B93599" w:rsidRDefault="00A35AD8"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xml:space="preserve">sagatavo un iesniedz </w:t>
      </w:r>
      <w:r w:rsidR="008D16D9" w:rsidRPr="00B93599">
        <w:rPr>
          <w:rFonts w:ascii="Times New Roman" w:hAnsi="Times New Roman" w:cs="Times New Roman"/>
          <w:sz w:val="24"/>
          <w:szCs w:val="24"/>
        </w:rPr>
        <w:t xml:space="preserve">Centrālajai administrācijai un Pašvaldības izpilddirektoram </w:t>
      </w:r>
      <w:r w:rsidRPr="00B93599">
        <w:rPr>
          <w:rFonts w:ascii="Times New Roman" w:hAnsi="Times New Roman" w:cs="Times New Roman"/>
          <w:sz w:val="24"/>
          <w:szCs w:val="24"/>
        </w:rPr>
        <w:t>atskaites un pārskatus par Bāriņtiesas budžetu;</w:t>
      </w:r>
    </w:p>
    <w:p w14:paraId="1DB1B602" w14:textId="77777777" w:rsidR="007271BD"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apkopo Bāriņtiesas vajadzības, nodrošinot iepirkumus un to plānošanu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vajadzībām atbilstoši Publisko iepirkumu likumā noteiktajam, </w:t>
      </w:r>
      <w:r w:rsidR="00225EA3" w:rsidRPr="00B93599">
        <w:rPr>
          <w:rFonts w:ascii="Times New Roman" w:hAnsi="Times New Roman" w:cs="Times New Roman"/>
          <w:sz w:val="24"/>
          <w:szCs w:val="24"/>
        </w:rPr>
        <w:t>sagatavo</w:t>
      </w:r>
      <w:r w:rsidRPr="00B93599">
        <w:rPr>
          <w:rFonts w:ascii="Times New Roman" w:hAnsi="Times New Roman" w:cs="Times New Roman"/>
          <w:sz w:val="24"/>
          <w:szCs w:val="24"/>
        </w:rPr>
        <w:t xml:space="preserve"> iepirkumu plānu, iepirkumu </w:t>
      </w:r>
      <w:proofErr w:type="spellStart"/>
      <w:r w:rsidRPr="00B93599">
        <w:rPr>
          <w:rFonts w:ascii="Times New Roman" w:hAnsi="Times New Roman" w:cs="Times New Roman"/>
          <w:sz w:val="24"/>
          <w:szCs w:val="24"/>
        </w:rPr>
        <w:t>priekšizpēti</w:t>
      </w:r>
      <w:proofErr w:type="spellEnd"/>
      <w:r w:rsidRPr="00B93599">
        <w:rPr>
          <w:rFonts w:ascii="Times New Roman" w:hAnsi="Times New Roman" w:cs="Times New Roman"/>
          <w:sz w:val="24"/>
          <w:szCs w:val="24"/>
        </w:rPr>
        <w:t xml:space="preserve">, </w:t>
      </w:r>
      <w:r w:rsidR="00225EA3" w:rsidRPr="00B93599">
        <w:rPr>
          <w:rFonts w:ascii="Times New Roman" w:hAnsi="Times New Roman" w:cs="Times New Roman"/>
          <w:sz w:val="24"/>
          <w:szCs w:val="24"/>
        </w:rPr>
        <w:t xml:space="preserve">sagatavo </w:t>
      </w:r>
      <w:r w:rsidRPr="00B93599">
        <w:rPr>
          <w:rFonts w:ascii="Times New Roman" w:hAnsi="Times New Roman" w:cs="Times New Roman"/>
          <w:sz w:val="24"/>
          <w:szCs w:val="24"/>
        </w:rPr>
        <w:t>tehnisk</w:t>
      </w:r>
      <w:r w:rsidR="00225EA3" w:rsidRPr="00B93599">
        <w:rPr>
          <w:rFonts w:ascii="Times New Roman" w:hAnsi="Times New Roman" w:cs="Times New Roman"/>
          <w:sz w:val="24"/>
          <w:szCs w:val="24"/>
        </w:rPr>
        <w:t>ās</w:t>
      </w:r>
      <w:r w:rsidRPr="00B93599">
        <w:rPr>
          <w:rFonts w:ascii="Times New Roman" w:hAnsi="Times New Roman" w:cs="Times New Roman"/>
          <w:sz w:val="24"/>
          <w:szCs w:val="24"/>
        </w:rPr>
        <w:t xml:space="preserve"> specifikācij</w:t>
      </w:r>
      <w:r w:rsidR="00225EA3" w:rsidRPr="00B93599">
        <w:rPr>
          <w:rFonts w:ascii="Times New Roman" w:hAnsi="Times New Roman" w:cs="Times New Roman"/>
          <w:sz w:val="24"/>
          <w:szCs w:val="24"/>
        </w:rPr>
        <w:t>as</w:t>
      </w:r>
      <w:r w:rsidRPr="00B93599">
        <w:rPr>
          <w:rFonts w:ascii="Times New Roman" w:hAnsi="Times New Roman" w:cs="Times New Roman"/>
          <w:sz w:val="24"/>
          <w:szCs w:val="24"/>
        </w:rPr>
        <w:t xml:space="preserve"> un </w:t>
      </w:r>
      <w:r w:rsidR="00225EA3" w:rsidRPr="00B93599">
        <w:rPr>
          <w:rFonts w:ascii="Times New Roman" w:hAnsi="Times New Roman" w:cs="Times New Roman"/>
          <w:sz w:val="24"/>
          <w:szCs w:val="24"/>
        </w:rPr>
        <w:t xml:space="preserve">ierosina </w:t>
      </w:r>
      <w:r w:rsidRPr="00B93599">
        <w:rPr>
          <w:rFonts w:ascii="Times New Roman" w:hAnsi="Times New Roman" w:cs="Times New Roman"/>
          <w:sz w:val="24"/>
          <w:szCs w:val="24"/>
        </w:rPr>
        <w:t>iepirkum</w:t>
      </w:r>
      <w:r w:rsidR="00225EA3" w:rsidRPr="00B93599">
        <w:rPr>
          <w:rFonts w:ascii="Times New Roman" w:hAnsi="Times New Roman" w:cs="Times New Roman"/>
          <w:sz w:val="24"/>
          <w:szCs w:val="24"/>
        </w:rPr>
        <w:t xml:space="preserve">u </w:t>
      </w:r>
      <w:r w:rsidRPr="00B93599">
        <w:rPr>
          <w:rFonts w:ascii="Times New Roman" w:hAnsi="Times New Roman" w:cs="Times New Roman"/>
          <w:sz w:val="24"/>
          <w:szCs w:val="24"/>
        </w:rPr>
        <w:t>Pašvaldības iepirkumu komisijā;</w:t>
      </w:r>
    </w:p>
    <w:p w14:paraId="50F2BB78" w14:textId="52B24FF1" w:rsidR="00306C75" w:rsidRPr="00B93599" w:rsidRDefault="00306C75"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atbilstoši apstiprinātajam budžetam un iepirkumu plānam slēdz </w:t>
      </w:r>
      <w:proofErr w:type="spellStart"/>
      <w:r w:rsidRPr="00B93599">
        <w:rPr>
          <w:rFonts w:ascii="Times New Roman" w:hAnsi="Times New Roman" w:cs="Times New Roman"/>
          <w:sz w:val="24"/>
          <w:szCs w:val="24"/>
        </w:rPr>
        <w:t>zemsliekšņa</w:t>
      </w:r>
      <w:proofErr w:type="spellEnd"/>
      <w:r w:rsidRPr="00B93599">
        <w:rPr>
          <w:rFonts w:ascii="Times New Roman" w:hAnsi="Times New Roman" w:cs="Times New Roman"/>
          <w:sz w:val="24"/>
          <w:szCs w:val="24"/>
        </w:rPr>
        <w:t xml:space="preserve"> iepirkumu līgumus (piegādes, pakalpojumu vai būvdarbu līgumus) </w:t>
      </w:r>
      <w:r w:rsidR="007271BD" w:rsidRPr="00B93599">
        <w:rPr>
          <w:rFonts w:ascii="Times New Roman" w:hAnsi="Times New Roman" w:cs="Times New Roman"/>
          <w:sz w:val="24"/>
          <w:szCs w:val="24"/>
        </w:rPr>
        <w:t>Bāriņtiesas darbības nodrošināšanai</w:t>
      </w:r>
      <w:r w:rsidRPr="00B93599">
        <w:rPr>
          <w:rFonts w:ascii="Times New Roman" w:hAnsi="Times New Roman" w:cs="Times New Roman"/>
          <w:sz w:val="24"/>
          <w:szCs w:val="24"/>
        </w:rPr>
        <w:t xml:space="preserve">, ievērojot Pašvaldības noteikumus par iepirkumu organizēšanas kārtību; </w:t>
      </w:r>
    </w:p>
    <w:p w14:paraId="30E42B01" w14:textId="551E98D9"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paraksta </w:t>
      </w:r>
      <w:r w:rsidR="00FD5AC2" w:rsidRPr="00B93599">
        <w:rPr>
          <w:rFonts w:ascii="Times New Roman" w:hAnsi="Times New Roman" w:cs="Times New Roman"/>
          <w:sz w:val="24"/>
          <w:szCs w:val="24"/>
        </w:rPr>
        <w:t>Bāriņtiesas</w:t>
      </w:r>
      <w:r w:rsidR="00BB513B" w:rsidRPr="00B93599">
        <w:rPr>
          <w:rFonts w:ascii="Times New Roman" w:hAnsi="Times New Roman" w:cs="Times New Roman"/>
          <w:sz w:val="24"/>
          <w:szCs w:val="24"/>
        </w:rPr>
        <w:t xml:space="preserve"> vārdā</w:t>
      </w:r>
      <w:r w:rsidR="00FD5AC2" w:rsidRPr="00B93599">
        <w:rPr>
          <w:rFonts w:ascii="Times New Roman" w:hAnsi="Times New Roman" w:cs="Times New Roman"/>
          <w:sz w:val="24"/>
          <w:szCs w:val="24"/>
        </w:rPr>
        <w:t xml:space="preserve"> </w:t>
      </w:r>
      <w:r w:rsidRPr="00B93599">
        <w:rPr>
          <w:rFonts w:ascii="Times New Roman" w:hAnsi="Times New Roman" w:cs="Times New Roman"/>
          <w:sz w:val="24"/>
          <w:szCs w:val="24"/>
        </w:rPr>
        <w:t>finanšu un citus dokumentus;</w:t>
      </w:r>
    </w:p>
    <w:p w14:paraId="151897C8" w14:textId="78DABF50" w:rsidR="00FD5AC2" w:rsidRPr="00B93599" w:rsidRDefault="00BB513B"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sagatavo un </w:t>
      </w:r>
      <w:r w:rsidR="00A51AF9" w:rsidRPr="00B93599">
        <w:rPr>
          <w:rFonts w:ascii="Times New Roman" w:hAnsi="Times New Roman" w:cs="Times New Roman"/>
          <w:sz w:val="24"/>
          <w:szCs w:val="24"/>
        </w:rPr>
        <w:t xml:space="preserve">apstiprina </w:t>
      </w:r>
      <w:r w:rsidR="00FD5AC2"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struktūrvienību nolikumus;</w:t>
      </w:r>
    </w:p>
    <w:p w14:paraId="728E7C89" w14:textId="0EC35DD1" w:rsidR="00FD5AC2" w:rsidRPr="00B93599" w:rsidRDefault="00E546F5"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sagat</w:t>
      </w:r>
      <w:r w:rsidR="00402DC5" w:rsidRPr="00B93599">
        <w:rPr>
          <w:rFonts w:ascii="Times New Roman" w:hAnsi="Times New Roman" w:cs="Times New Roman"/>
          <w:sz w:val="24"/>
          <w:szCs w:val="24"/>
        </w:rPr>
        <w:t>a</w:t>
      </w:r>
      <w:r w:rsidRPr="00B93599">
        <w:rPr>
          <w:rFonts w:ascii="Times New Roman" w:hAnsi="Times New Roman" w:cs="Times New Roman"/>
          <w:sz w:val="24"/>
          <w:szCs w:val="24"/>
        </w:rPr>
        <w:t>vo</w:t>
      </w:r>
      <w:r w:rsidR="00A51AF9" w:rsidRPr="00B93599">
        <w:rPr>
          <w:rFonts w:ascii="Times New Roman" w:hAnsi="Times New Roman" w:cs="Times New Roman"/>
          <w:sz w:val="24"/>
          <w:szCs w:val="24"/>
        </w:rPr>
        <w:t xml:space="preserve"> </w:t>
      </w:r>
      <w:r w:rsidR="00FD5AC2"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darbinieku amata vienību saraksta projektu;</w:t>
      </w:r>
    </w:p>
    <w:p w14:paraId="4F3440CA" w14:textId="151C9173" w:rsidR="007B25FF"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pieņem darbā un atlaiž no darba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darbiniekus</w:t>
      </w:r>
      <w:r w:rsidR="007B25FF" w:rsidRPr="00B93599">
        <w:rPr>
          <w:rFonts w:ascii="Times New Roman" w:hAnsi="Times New Roman" w:cs="Times New Roman"/>
          <w:sz w:val="24"/>
          <w:szCs w:val="24"/>
        </w:rPr>
        <w:t>;</w:t>
      </w:r>
    </w:p>
    <w:p w14:paraId="17D5E313" w14:textId="68FDE476"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nosaka </w:t>
      </w:r>
      <w:r w:rsidR="00A27E70" w:rsidRPr="00B93599">
        <w:rPr>
          <w:rFonts w:ascii="Times New Roman" w:hAnsi="Times New Roman" w:cs="Times New Roman"/>
          <w:sz w:val="24"/>
          <w:szCs w:val="24"/>
        </w:rPr>
        <w:t xml:space="preserve">Bāriņtiesas </w:t>
      </w:r>
      <w:r w:rsidRPr="00B93599">
        <w:rPr>
          <w:rFonts w:ascii="Times New Roman" w:hAnsi="Times New Roman" w:cs="Times New Roman"/>
          <w:sz w:val="24"/>
          <w:szCs w:val="24"/>
        </w:rPr>
        <w:t>darbinieku amata (darba) pienākumus</w:t>
      </w:r>
      <w:r w:rsidR="007B25FF" w:rsidRPr="00B93599">
        <w:rPr>
          <w:rFonts w:ascii="Times New Roman" w:hAnsi="Times New Roman" w:cs="Times New Roman"/>
          <w:sz w:val="24"/>
          <w:szCs w:val="24"/>
        </w:rPr>
        <w:t xml:space="preserve">, </w:t>
      </w:r>
      <w:r w:rsidR="00E546F5" w:rsidRPr="00B93599">
        <w:rPr>
          <w:rFonts w:ascii="Times New Roman" w:hAnsi="Times New Roman" w:cs="Times New Roman"/>
          <w:sz w:val="24"/>
          <w:szCs w:val="24"/>
        </w:rPr>
        <w:t>sagatavojot</w:t>
      </w:r>
      <w:r w:rsidRPr="00B93599">
        <w:rPr>
          <w:rFonts w:ascii="Times New Roman" w:hAnsi="Times New Roman" w:cs="Times New Roman"/>
          <w:sz w:val="24"/>
          <w:szCs w:val="24"/>
        </w:rPr>
        <w:t xml:space="preserve"> darbinieku amata (darba) aprakstu</w:t>
      </w:r>
      <w:r w:rsidR="00E546F5" w:rsidRPr="00B93599">
        <w:rPr>
          <w:rFonts w:ascii="Times New Roman" w:hAnsi="Times New Roman" w:cs="Times New Roman"/>
          <w:sz w:val="24"/>
          <w:szCs w:val="24"/>
        </w:rPr>
        <w:t>s un tos aktualizējot</w:t>
      </w:r>
      <w:r w:rsidRPr="00B93599">
        <w:rPr>
          <w:rFonts w:ascii="Times New Roman" w:hAnsi="Times New Roman" w:cs="Times New Roman"/>
          <w:sz w:val="24"/>
          <w:szCs w:val="24"/>
        </w:rPr>
        <w:t>;</w:t>
      </w:r>
    </w:p>
    <w:p w14:paraId="7FD44469" w14:textId="77777777" w:rsidR="00FD5AC2" w:rsidRPr="00B93599" w:rsidRDefault="00FD5AC2"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vārdā paraksta darba līgumus ar </w:t>
      </w: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darbiniekiem un citus ar </w:t>
      </w: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darbinieku darba tiesiskajam attiecībām saistītos dokumentus, izdod rīkojumus personāla jautājumos;</w:t>
      </w:r>
    </w:p>
    <w:p w14:paraId="61E557AC" w14:textId="175B8CD2"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dod saistošos norādījumus</w:t>
      </w:r>
      <w:r w:rsidR="007A2666" w:rsidRPr="00B93599">
        <w:rPr>
          <w:rFonts w:ascii="Times New Roman" w:hAnsi="Times New Roman" w:cs="Times New Roman"/>
          <w:sz w:val="24"/>
          <w:szCs w:val="24"/>
        </w:rPr>
        <w:t xml:space="preserve">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darbiniekiem;</w:t>
      </w:r>
    </w:p>
    <w:p w14:paraId="170A0648" w14:textId="77777777"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nepieciešamības gadījumā organizē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darbinieku profesionālo apmācību un kvalifikācijas paaugstināšanu;</w:t>
      </w:r>
    </w:p>
    <w:p w14:paraId="4A94D6C2" w14:textId="5C6661E6"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nodrošina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darbību reglamentējošo dokumentu izstrādi, savas kompetences ietvaros izdodot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iekšējos normatīvos aktus un rīkojumus, kā arī</w:t>
      </w:r>
      <w:r w:rsidR="007A2666" w:rsidRPr="00B93599">
        <w:rPr>
          <w:rFonts w:ascii="Times New Roman" w:hAnsi="Times New Roman" w:cs="Times New Roman"/>
          <w:sz w:val="24"/>
          <w:szCs w:val="24"/>
        </w:rPr>
        <w:t xml:space="preserve"> </w:t>
      </w:r>
      <w:r w:rsidRPr="00B93599">
        <w:rPr>
          <w:rFonts w:ascii="Times New Roman" w:hAnsi="Times New Roman" w:cs="Times New Roman"/>
          <w:sz w:val="24"/>
          <w:szCs w:val="24"/>
        </w:rPr>
        <w:t>iniciē Pašvaldību saistošo noteikumu</w:t>
      </w:r>
      <w:r w:rsidR="007A2666" w:rsidRPr="00B93599">
        <w:rPr>
          <w:rFonts w:ascii="Times New Roman" w:hAnsi="Times New Roman" w:cs="Times New Roman"/>
          <w:sz w:val="24"/>
          <w:szCs w:val="24"/>
        </w:rPr>
        <w:t xml:space="preserve"> Bāriņtiesas darbības jomās</w:t>
      </w:r>
      <w:r w:rsidRPr="00B93599">
        <w:rPr>
          <w:rFonts w:ascii="Times New Roman" w:hAnsi="Times New Roman" w:cs="Times New Roman"/>
          <w:sz w:val="24"/>
          <w:szCs w:val="24"/>
        </w:rPr>
        <w:t xml:space="preserve"> izstrādi vai grozīšanu, piedalās izstrādes un izskatīšanas procesā; </w:t>
      </w:r>
    </w:p>
    <w:p w14:paraId="0B60C2AB" w14:textId="7C6523C7" w:rsidR="00FD5AC2" w:rsidRPr="00B93599" w:rsidRDefault="00FD5AC2"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n</w:t>
      </w:r>
      <w:r w:rsidR="00A51AF9" w:rsidRPr="00B93599">
        <w:rPr>
          <w:rFonts w:ascii="Times New Roman" w:hAnsi="Times New Roman" w:cs="Times New Roman"/>
          <w:sz w:val="24"/>
          <w:szCs w:val="24"/>
        </w:rPr>
        <w:t xml:space="preserve">odrošina </w:t>
      </w: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gadskārtējā darbības plāna</w:t>
      </w:r>
      <w:r w:rsidR="007A2666" w:rsidRPr="00B93599">
        <w:rPr>
          <w:rFonts w:ascii="Times New Roman" w:hAnsi="Times New Roman" w:cs="Times New Roman"/>
          <w:sz w:val="24"/>
          <w:szCs w:val="24"/>
        </w:rPr>
        <w:t xml:space="preserve"> </w:t>
      </w:r>
      <w:r w:rsidR="00A51AF9" w:rsidRPr="00B93599">
        <w:rPr>
          <w:rFonts w:ascii="Times New Roman" w:hAnsi="Times New Roman" w:cs="Times New Roman"/>
          <w:sz w:val="24"/>
          <w:szCs w:val="24"/>
        </w:rPr>
        <w:t>izstrādi;</w:t>
      </w:r>
    </w:p>
    <w:p w14:paraId="0688991E" w14:textId="00890638"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izveido </w:t>
      </w:r>
      <w:r w:rsidR="00FD5AC2" w:rsidRPr="00B93599">
        <w:rPr>
          <w:rFonts w:ascii="Times New Roman" w:hAnsi="Times New Roman" w:cs="Times New Roman"/>
          <w:sz w:val="24"/>
          <w:szCs w:val="24"/>
        </w:rPr>
        <w:t>Bāriņtiesas</w:t>
      </w:r>
      <w:r w:rsidRPr="00B93599">
        <w:rPr>
          <w:rFonts w:ascii="Times New Roman" w:hAnsi="Times New Roman" w:cs="Times New Roman"/>
          <w:sz w:val="24"/>
          <w:szCs w:val="24"/>
        </w:rPr>
        <w:t xml:space="preserve"> iekšējās kontroles sistēmu, kā arī </w:t>
      </w:r>
      <w:r w:rsidR="00D01D3F" w:rsidRPr="00B93599">
        <w:rPr>
          <w:rFonts w:ascii="Times New Roman" w:hAnsi="Times New Roman" w:cs="Times New Roman"/>
          <w:sz w:val="24"/>
          <w:szCs w:val="24"/>
        </w:rPr>
        <w:t>nodrošina tās dar</w:t>
      </w:r>
      <w:r w:rsidR="00C653C3" w:rsidRPr="00B93599">
        <w:rPr>
          <w:rFonts w:ascii="Times New Roman" w:hAnsi="Times New Roman" w:cs="Times New Roman"/>
          <w:sz w:val="24"/>
          <w:szCs w:val="24"/>
        </w:rPr>
        <w:t>b</w:t>
      </w:r>
      <w:r w:rsidR="00D01D3F" w:rsidRPr="00B93599">
        <w:rPr>
          <w:rFonts w:ascii="Times New Roman" w:hAnsi="Times New Roman" w:cs="Times New Roman"/>
          <w:sz w:val="24"/>
          <w:szCs w:val="24"/>
        </w:rPr>
        <w:t>ību</w:t>
      </w:r>
      <w:r w:rsidRPr="00B93599">
        <w:rPr>
          <w:rFonts w:ascii="Times New Roman" w:hAnsi="Times New Roman" w:cs="Times New Roman"/>
          <w:sz w:val="24"/>
          <w:szCs w:val="24"/>
        </w:rPr>
        <w:t xml:space="preserve"> un uzlabo to;</w:t>
      </w:r>
    </w:p>
    <w:p w14:paraId="17404DDD" w14:textId="1CD3B30F" w:rsidR="00306C75" w:rsidRPr="00B93599" w:rsidRDefault="00306C75"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lastRenderedPageBreak/>
        <w:t xml:space="preserve">atbilstoši likuma “Par arhīviem” prasībām nodrošina Bāriņtiesas dokumentu uzkrāšanu un saglabāšanu  līdz to nodošanai valsts arhīvā; </w:t>
      </w:r>
    </w:p>
    <w:p w14:paraId="1E07797D" w14:textId="77777777" w:rsidR="00FD5AC2" w:rsidRPr="00B93599" w:rsidRDefault="00FD5AC2"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vārdā izdod </w:t>
      </w: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pārstāvības pilnvaras;</w:t>
      </w:r>
    </w:p>
    <w:p w14:paraId="5AA17B58" w14:textId="479088EF" w:rsidR="00FD5AC2"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 xml:space="preserve">bez īpaša pilnvarojuma pārstāv </w:t>
      </w:r>
      <w:r w:rsidR="00FD5AC2" w:rsidRPr="00B93599">
        <w:rPr>
          <w:rFonts w:ascii="Times New Roman" w:hAnsi="Times New Roman" w:cs="Times New Roman"/>
          <w:sz w:val="24"/>
          <w:szCs w:val="24"/>
        </w:rPr>
        <w:t>Bāriņtiesu</w:t>
      </w:r>
      <w:r w:rsidRPr="00B93599">
        <w:rPr>
          <w:rFonts w:ascii="Times New Roman" w:hAnsi="Times New Roman" w:cs="Times New Roman"/>
          <w:sz w:val="24"/>
          <w:szCs w:val="24"/>
        </w:rPr>
        <w:t xml:space="preserve"> valsts un pašvaldību institūcijās,</w:t>
      </w:r>
      <w:r w:rsidR="00D01D3F" w:rsidRPr="00B93599">
        <w:rPr>
          <w:rFonts w:ascii="Times New Roman" w:hAnsi="Times New Roman" w:cs="Times New Roman"/>
          <w:sz w:val="24"/>
          <w:szCs w:val="24"/>
        </w:rPr>
        <w:t xml:space="preserve"> tiesās,</w:t>
      </w:r>
      <w:r w:rsidRPr="00B93599">
        <w:rPr>
          <w:rFonts w:ascii="Times New Roman" w:hAnsi="Times New Roman" w:cs="Times New Roman"/>
          <w:sz w:val="24"/>
          <w:szCs w:val="24"/>
        </w:rPr>
        <w:t xml:space="preserve"> kā arī attiecībās ar privātpersonām, ja normatīvajos aktos nav noteikta cita pārstāvības kārtība; </w:t>
      </w:r>
    </w:p>
    <w:p w14:paraId="57C63611" w14:textId="146B1407" w:rsidR="00FD5AC2" w:rsidRPr="00B93599" w:rsidRDefault="00FD5AC2" w:rsidP="00B93599">
      <w:pPr>
        <w:pStyle w:val="Sarakstarindkopa"/>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p</w:t>
      </w:r>
      <w:r w:rsidR="00A51AF9" w:rsidRPr="00B93599">
        <w:rPr>
          <w:rFonts w:ascii="Times New Roman" w:hAnsi="Times New Roman" w:cs="Times New Roman"/>
          <w:sz w:val="24"/>
          <w:szCs w:val="24"/>
        </w:rPr>
        <w:t>ēc</w:t>
      </w:r>
      <w:r w:rsidR="00D01D3F" w:rsidRPr="00B93599">
        <w:rPr>
          <w:rFonts w:ascii="Times New Roman" w:hAnsi="Times New Roman" w:cs="Times New Roman"/>
          <w:sz w:val="24"/>
          <w:szCs w:val="24"/>
        </w:rPr>
        <w:t xml:space="preserve"> Domes,</w:t>
      </w:r>
      <w:r w:rsidR="00A51AF9" w:rsidRPr="00B93599">
        <w:rPr>
          <w:rFonts w:ascii="Times New Roman" w:hAnsi="Times New Roman" w:cs="Times New Roman"/>
          <w:sz w:val="24"/>
          <w:szCs w:val="24"/>
        </w:rPr>
        <w:t xml:space="preserve"> Domes priekšsēdētāja vai Pašvaldības izpilddirektora  pieprasījuma sniedz informāciju par </w:t>
      </w:r>
      <w:r w:rsidRPr="00B93599">
        <w:rPr>
          <w:rFonts w:ascii="Times New Roman" w:hAnsi="Times New Roman" w:cs="Times New Roman"/>
          <w:sz w:val="24"/>
          <w:szCs w:val="24"/>
        </w:rPr>
        <w:t>Bāriņtiesas</w:t>
      </w:r>
      <w:r w:rsidR="00A51AF9" w:rsidRPr="00B93599">
        <w:rPr>
          <w:rFonts w:ascii="Times New Roman" w:hAnsi="Times New Roman" w:cs="Times New Roman"/>
          <w:sz w:val="24"/>
          <w:szCs w:val="24"/>
        </w:rPr>
        <w:t xml:space="preserve"> darb</w:t>
      </w:r>
      <w:r w:rsidR="002B0554" w:rsidRPr="00B93599">
        <w:rPr>
          <w:rFonts w:ascii="Times New Roman" w:hAnsi="Times New Roman" w:cs="Times New Roman"/>
          <w:sz w:val="24"/>
          <w:szCs w:val="24"/>
        </w:rPr>
        <w:t>ību</w:t>
      </w:r>
      <w:r w:rsidR="004C4C6A" w:rsidRPr="00B93599">
        <w:rPr>
          <w:rFonts w:ascii="Times New Roman" w:hAnsi="Times New Roman" w:cs="Times New Roman"/>
          <w:sz w:val="24"/>
          <w:szCs w:val="24"/>
        </w:rPr>
        <w:t xml:space="preserve"> pieprasītajā termiņā un kārtībā</w:t>
      </w:r>
      <w:r w:rsidR="00D01D3F" w:rsidRPr="00B93599">
        <w:rPr>
          <w:rFonts w:ascii="Times New Roman" w:hAnsi="Times New Roman" w:cs="Times New Roman"/>
          <w:sz w:val="24"/>
          <w:szCs w:val="24"/>
        </w:rPr>
        <w:t>;</w:t>
      </w:r>
    </w:p>
    <w:p w14:paraId="1E7B142A" w14:textId="77777777" w:rsidR="00630523" w:rsidRPr="00B93599" w:rsidRDefault="00A51AF9" w:rsidP="00B93599">
      <w:pPr>
        <w:numPr>
          <w:ilvl w:val="1"/>
          <w:numId w:val="2"/>
        </w:numPr>
        <w:spacing w:after="0" w:line="240" w:lineRule="auto"/>
        <w:ind w:left="1418" w:hanging="851"/>
        <w:jc w:val="both"/>
        <w:rPr>
          <w:rFonts w:ascii="Times New Roman" w:hAnsi="Times New Roman" w:cs="Times New Roman"/>
          <w:sz w:val="24"/>
          <w:szCs w:val="24"/>
        </w:rPr>
      </w:pPr>
      <w:r w:rsidRPr="00B93599">
        <w:rPr>
          <w:rFonts w:ascii="Times New Roman" w:hAnsi="Times New Roman" w:cs="Times New Roman"/>
          <w:sz w:val="24"/>
          <w:szCs w:val="24"/>
        </w:rPr>
        <w:t>veic citus pienākumus, kas noteik</w:t>
      </w:r>
      <w:r w:rsidR="00FD5AC2" w:rsidRPr="00B93599">
        <w:rPr>
          <w:rFonts w:ascii="Times New Roman" w:hAnsi="Times New Roman" w:cs="Times New Roman"/>
          <w:sz w:val="24"/>
          <w:szCs w:val="24"/>
        </w:rPr>
        <w:t>ti Bāriņtiesas priekšsēdētāja</w:t>
      </w:r>
      <w:r w:rsidRPr="00B93599">
        <w:rPr>
          <w:rFonts w:ascii="Times New Roman" w:hAnsi="Times New Roman" w:cs="Times New Roman"/>
          <w:sz w:val="24"/>
          <w:szCs w:val="24"/>
        </w:rPr>
        <w:t xml:space="preserve"> darba līgumā, amata aprakstā, šajā nolikumā, Domes lēmumos, kā arī, ko uzdevuši Domes priekšsēdētājs vai Pašvaldības izpilddirektors.</w:t>
      </w:r>
    </w:p>
    <w:p w14:paraId="5FAA8ABA" w14:textId="534D9A0C" w:rsidR="00630523" w:rsidRPr="00B93599" w:rsidRDefault="00630523" w:rsidP="00B93599">
      <w:pPr>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Bāriņtiesas priekšsēdētāju prombūtnes laikā aizvieto Bāriņtiesas priekšsēdētāja vietnieks vai cita bāriņtiesas priekšsēdētāja norīkota amatpersona, ja arī Bāriņtiesas priekšsēdētāja vietnieks </w:t>
      </w:r>
      <w:r w:rsidR="004045B0" w:rsidRPr="00B93599">
        <w:rPr>
          <w:rFonts w:ascii="Times New Roman" w:hAnsi="Times New Roman" w:cs="Times New Roman"/>
          <w:sz w:val="24"/>
          <w:szCs w:val="24"/>
        </w:rPr>
        <w:t>atrodas</w:t>
      </w:r>
      <w:r w:rsidRPr="00B93599">
        <w:rPr>
          <w:rFonts w:ascii="Times New Roman" w:hAnsi="Times New Roman" w:cs="Times New Roman"/>
          <w:sz w:val="24"/>
          <w:szCs w:val="24"/>
        </w:rPr>
        <w:t xml:space="preserve"> prombūtnē.</w:t>
      </w:r>
    </w:p>
    <w:p w14:paraId="150AC8ED" w14:textId="77777777" w:rsidR="002D5C21" w:rsidRPr="00B93599" w:rsidRDefault="002D5C21" w:rsidP="00B93599">
      <w:pPr>
        <w:spacing w:after="0" w:line="240" w:lineRule="auto"/>
        <w:jc w:val="both"/>
        <w:rPr>
          <w:rFonts w:ascii="Times New Roman" w:hAnsi="Times New Roman" w:cs="Times New Roman"/>
          <w:color w:val="EE0000"/>
          <w:sz w:val="24"/>
          <w:szCs w:val="24"/>
        </w:rPr>
      </w:pPr>
    </w:p>
    <w:p w14:paraId="2D388112" w14:textId="17A97608" w:rsidR="00091A03" w:rsidRPr="00B93599" w:rsidRDefault="00FF0800" w:rsidP="00B93599">
      <w:pPr>
        <w:pStyle w:val="Sarakstarindkopa"/>
        <w:numPr>
          <w:ilvl w:val="0"/>
          <w:numId w:val="29"/>
        </w:numPr>
        <w:spacing w:after="0" w:line="240" w:lineRule="auto"/>
        <w:ind w:left="426" w:hanging="426"/>
        <w:jc w:val="center"/>
        <w:rPr>
          <w:rFonts w:ascii="Times New Roman" w:hAnsi="Times New Roman" w:cs="Times New Roman"/>
          <w:b/>
          <w:bCs/>
          <w:sz w:val="24"/>
          <w:szCs w:val="24"/>
        </w:rPr>
      </w:pPr>
      <w:r w:rsidRPr="00B93599">
        <w:rPr>
          <w:rFonts w:ascii="Times New Roman" w:hAnsi="Times New Roman" w:cs="Times New Roman"/>
          <w:b/>
          <w:bCs/>
          <w:sz w:val="24"/>
          <w:szCs w:val="24"/>
        </w:rPr>
        <w:t>A</w:t>
      </w:r>
      <w:r w:rsidR="00091A03" w:rsidRPr="00B93599">
        <w:rPr>
          <w:rFonts w:ascii="Times New Roman" w:hAnsi="Times New Roman" w:cs="Times New Roman"/>
          <w:b/>
          <w:bCs/>
          <w:sz w:val="24"/>
          <w:szCs w:val="24"/>
        </w:rPr>
        <w:t>pmeklētāju pieņemšana</w:t>
      </w:r>
    </w:p>
    <w:p w14:paraId="31785421" w14:textId="3214F156" w:rsidR="009630A6" w:rsidRPr="00B93599" w:rsidRDefault="009630A6"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Bāriņtiesas darba un pieņemšanas laiki ir apstiprināti Bāriņtiesas darba kārtības noteikumos.</w:t>
      </w:r>
    </w:p>
    <w:p w14:paraId="10C0588C" w14:textId="295985A1" w:rsidR="00A51AF9" w:rsidRPr="00B93599" w:rsidRDefault="00A51AF9" w:rsidP="00B93599">
      <w:pPr>
        <w:pStyle w:val="Sarakstarindkopa"/>
        <w:numPr>
          <w:ilvl w:val="0"/>
          <w:numId w:val="2"/>
        </w:numPr>
        <w:spacing w:after="0" w:line="240" w:lineRule="auto"/>
        <w:ind w:left="567"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Bāriņtiesa apmeklētāju pieņemšanu veic pēc iepriekšējā pieraksta Bāriņtiesas darba laika ietvaros apmeklētāju pieņemšanas laikos. Bāriņtiesas darba laiki, apmeklētāju pieņemšanas laiki un Bāriņtiesas darbinieku kontakti ir pieejami Bāriņtiesas mājas lapā https://www.madona.lv/lat/madonas-novada-barintiesa. Minētā informācija ir ievietota arī bāriņtiesas darbinieka darba/pieņemšanas vietā attiecīgajā </w:t>
      </w:r>
      <w:r w:rsidR="00890372" w:rsidRPr="00B93599">
        <w:rPr>
          <w:rFonts w:ascii="Times New Roman" w:hAnsi="Times New Roman" w:cs="Times New Roman"/>
          <w:sz w:val="24"/>
          <w:szCs w:val="24"/>
        </w:rPr>
        <w:t>Madonas novada pagastā vai pilsētā</w:t>
      </w:r>
      <w:r w:rsidRPr="00B93599">
        <w:rPr>
          <w:rFonts w:ascii="Times New Roman" w:hAnsi="Times New Roman" w:cs="Times New Roman"/>
          <w:sz w:val="24"/>
          <w:szCs w:val="24"/>
        </w:rPr>
        <w:t>. Bāriņtiesa par Bāriņtiesas darba un pieņemšanas laikiem informē Bērnu aizsardzības centru.</w:t>
      </w:r>
    </w:p>
    <w:p w14:paraId="3E119F4B" w14:textId="77777777" w:rsidR="00A51AF9" w:rsidRPr="00B93599" w:rsidRDefault="00A51AF9" w:rsidP="00B93599">
      <w:pPr>
        <w:pStyle w:val="Sarakstarindkopa"/>
        <w:numPr>
          <w:ilvl w:val="0"/>
          <w:numId w:val="2"/>
        </w:numPr>
        <w:spacing w:after="0" w:line="240" w:lineRule="auto"/>
        <w:ind w:left="567" w:hanging="560"/>
        <w:jc w:val="both"/>
        <w:rPr>
          <w:rFonts w:ascii="Times New Roman" w:hAnsi="Times New Roman" w:cs="Times New Roman"/>
          <w:sz w:val="24"/>
          <w:szCs w:val="24"/>
        </w:rPr>
      </w:pPr>
      <w:r w:rsidRPr="00B93599">
        <w:rPr>
          <w:rFonts w:ascii="Times New Roman" w:hAnsi="Times New Roman" w:cs="Times New Roman"/>
          <w:sz w:val="24"/>
          <w:szCs w:val="24"/>
        </w:rPr>
        <w:t>Bāriņtiesas darbinieki apmeklētāju pieņemšanu veic:</w:t>
      </w:r>
    </w:p>
    <w:p w14:paraId="4518CF12" w14:textId="69DD30F2"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Blaumaņa ielā 3, Madonā, Madonas novads;</w:t>
      </w:r>
    </w:p>
    <w:p w14:paraId="63CCC2AC" w14:textId="74EBE88C"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Meža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2, Lazdon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Lazdonas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41553838" w14:textId="28E1F47B"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Pārupes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2, Jaunkalsnav</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Kalsnavas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7D5AA038" w14:textId="63B614D6"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Jaun</w:t>
      </w:r>
      <w:r w:rsidR="007A4E58" w:rsidRPr="00B93599">
        <w:rPr>
          <w:rFonts w:ascii="Times New Roman" w:hAnsi="Times New Roman" w:cs="Times New Roman"/>
          <w:sz w:val="24"/>
          <w:szCs w:val="24"/>
        </w:rPr>
        <w:t>ajā</w:t>
      </w:r>
      <w:r w:rsidRPr="00B93599">
        <w:rPr>
          <w:rFonts w:ascii="Times New Roman" w:hAnsi="Times New Roman" w:cs="Times New Roman"/>
          <w:sz w:val="24"/>
          <w:szCs w:val="24"/>
        </w:rPr>
        <w:t xml:space="preserve">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1, Mārcien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Mārcienas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18C1896B" w14:textId="50CD82B8"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Aronas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1, Sauleskaln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Bērzaunes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53C19820" w14:textId="76C5EFCB"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“Vestienas muiža”, Vestien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Vestienas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44F5DDB0" w14:textId="659185FD"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Rīgas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10, Ērgļ</w:t>
      </w:r>
      <w:r w:rsidR="007A4E58" w:rsidRPr="00B93599">
        <w:rPr>
          <w:rFonts w:ascii="Times New Roman" w:hAnsi="Times New Roman" w:cs="Times New Roman"/>
          <w:sz w:val="24"/>
          <w:szCs w:val="24"/>
        </w:rPr>
        <w:t>os</w:t>
      </w:r>
      <w:r w:rsidRPr="00B93599">
        <w:rPr>
          <w:rFonts w:ascii="Times New Roman" w:hAnsi="Times New Roman" w:cs="Times New Roman"/>
          <w:sz w:val="24"/>
          <w:szCs w:val="24"/>
        </w:rPr>
        <w:t>, Ērgļu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27468F84" w14:textId="5E7A06DA"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Kalna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2, Praulien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Praulienas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58FC87FA" w14:textId="6DB504BA"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Centra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5, Mētrien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Mētrienas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6AF97788" w14:textId="43810C0C"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Dzirnavu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2, Ļaudon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Ļaudonas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7F6B83F4" w14:textId="364B2E7D"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“Liepas”, Dzelzav</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Dzelzavas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5AB2290A" w14:textId="4AA70549"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w:t>
      </w:r>
      <w:proofErr w:type="spellStart"/>
      <w:r w:rsidRPr="00B93599">
        <w:rPr>
          <w:rFonts w:ascii="Times New Roman" w:hAnsi="Times New Roman" w:cs="Times New Roman"/>
          <w:sz w:val="24"/>
          <w:szCs w:val="24"/>
        </w:rPr>
        <w:t>Biksēre</w:t>
      </w:r>
      <w:proofErr w:type="spellEnd"/>
      <w:r w:rsidRPr="00B93599">
        <w:rPr>
          <w:rFonts w:ascii="Times New Roman" w:hAnsi="Times New Roman" w:cs="Times New Roman"/>
          <w:sz w:val="24"/>
          <w:szCs w:val="24"/>
        </w:rPr>
        <w:t xml:space="preserve">”, </w:t>
      </w:r>
      <w:proofErr w:type="spellStart"/>
      <w:r w:rsidRPr="00B93599">
        <w:rPr>
          <w:rFonts w:ascii="Times New Roman" w:hAnsi="Times New Roman" w:cs="Times New Roman"/>
          <w:sz w:val="24"/>
          <w:szCs w:val="24"/>
        </w:rPr>
        <w:t>Biksēr</w:t>
      </w:r>
      <w:r w:rsidR="007A4E58" w:rsidRPr="00B93599">
        <w:rPr>
          <w:rFonts w:ascii="Times New Roman" w:hAnsi="Times New Roman" w:cs="Times New Roman"/>
          <w:sz w:val="24"/>
          <w:szCs w:val="24"/>
        </w:rPr>
        <w:t>ē</w:t>
      </w:r>
      <w:proofErr w:type="spellEnd"/>
      <w:r w:rsidRPr="00B93599">
        <w:rPr>
          <w:rFonts w:ascii="Times New Roman" w:hAnsi="Times New Roman" w:cs="Times New Roman"/>
          <w:sz w:val="24"/>
          <w:szCs w:val="24"/>
        </w:rPr>
        <w:t>, Sarkaņu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7FDD5925" w14:textId="63E0D2A9"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Skolas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4, Degumniek</w:t>
      </w:r>
      <w:r w:rsidR="007A4E58" w:rsidRPr="00B93599">
        <w:rPr>
          <w:rFonts w:ascii="Times New Roman" w:hAnsi="Times New Roman" w:cs="Times New Roman"/>
          <w:sz w:val="24"/>
          <w:szCs w:val="24"/>
        </w:rPr>
        <w:t>os</w:t>
      </w:r>
      <w:r w:rsidRPr="00B93599">
        <w:rPr>
          <w:rFonts w:ascii="Times New Roman" w:hAnsi="Times New Roman" w:cs="Times New Roman"/>
          <w:sz w:val="24"/>
          <w:szCs w:val="24"/>
        </w:rPr>
        <w:t>, Ošupes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69B1CB96" w14:textId="2867E638"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Brīvības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9, Barkav</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Barkavas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64DC301A" w14:textId="469805CA" w:rsidR="00A51AF9" w:rsidRPr="00B93599" w:rsidRDefault="007A4E58"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w:t>
      </w:r>
      <w:r w:rsidR="00A51AF9" w:rsidRPr="00B93599">
        <w:rPr>
          <w:rFonts w:ascii="Times New Roman" w:hAnsi="Times New Roman" w:cs="Times New Roman"/>
          <w:sz w:val="24"/>
          <w:szCs w:val="24"/>
        </w:rPr>
        <w:t>Ozolkalns”, Liezēr</w:t>
      </w:r>
      <w:r w:rsidRPr="00B93599">
        <w:rPr>
          <w:rFonts w:ascii="Times New Roman" w:hAnsi="Times New Roman" w:cs="Times New Roman"/>
          <w:sz w:val="24"/>
          <w:szCs w:val="24"/>
        </w:rPr>
        <w:t>ē</w:t>
      </w:r>
      <w:r w:rsidR="00A51AF9" w:rsidRPr="00B93599">
        <w:rPr>
          <w:rFonts w:ascii="Times New Roman" w:hAnsi="Times New Roman" w:cs="Times New Roman"/>
          <w:sz w:val="24"/>
          <w:szCs w:val="24"/>
        </w:rPr>
        <w:t>, Liezēres pagast</w:t>
      </w:r>
      <w:r w:rsidRPr="00B93599">
        <w:rPr>
          <w:rFonts w:ascii="Times New Roman" w:hAnsi="Times New Roman" w:cs="Times New Roman"/>
          <w:sz w:val="24"/>
          <w:szCs w:val="24"/>
        </w:rPr>
        <w:t>ā</w:t>
      </w:r>
      <w:r w:rsidR="00A51AF9" w:rsidRPr="00B93599">
        <w:rPr>
          <w:rFonts w:ascii="Times New Roman" w:hAnsi="Times New Roman" w:cs="Times New Roman"/>
          <w:sz w:val="24"/>
          <w:szCs w:val="24"/>
        </w:rPr>
        <w:t>, Madonas novad</w:t>
      </w:r>
      <w:r w:rsidRPr="00B93599">
        <w:rPr>
          <w:rFonts w:ascii="Times New Roman" w:hAnsi="Times New Roman" w:cs="Times New Roman"/>
          <w:sz w:val="24"/>
          <w:szCs w:val="24"/>
        </w:rPr>
        <w:t>ā</w:t>
      </w:r>
      <w:r w:rsidR="00A51AF9" w:rsidRPr="00B93599">
        <w:rPr>
          <w:rFonts w:ascii="Times New Roman" w:hAnsi="Times New Roman" w:cs="Times New Roman"/>
          <w:sz w:val="24"/>
          <w:szCs w:val="24"/>
        </w:rPr>
        <w:t>;</w:t>
      </w:r>
    </w:p>
    <w:p w14:paraId="6E2E43E3" w14:textId="0B9CED59"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Melioratoru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3, Kus</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Aronas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7FEF51A0" w14:textId="743D7DE3"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bookmarkStart w:id="1" w:name="_Hlk204694239"/>
      <w:r w:rsidRPr="00B93599">
        <w:rPr>
          <w:rFonts w:ascii="Times New Roman" w:hAnsi="Times New Roman" w:cs="Times New Roman"/>
          <w:sz w:val="24"/>
          <w:szCs w:val="24"/>
        </w:rPr>
        <w:t>Pils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1A, Cesvain</w:t>
      </w:r>
      <w:r w:rsidR="007A4E58" w:rsidRPr="00B93599">
        <w:rPr>
          <w:rFonts w:ascii="Times New Roman" w:hAnsi="Times New Roman" w:cs="Times New Roman"/>
          <w:sz w:val="24"/>
          <w:szCs w:val="24"/>
        </w:rPr>
        <w:t>ē</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bookmarkEnd w:id="1"/>
    <w:p w14:paraId="1B1B5233" w14:textId="0843427F"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Tilta iel</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11, Lubān</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022D37BD" w14:textId="06B81D5F"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Rīgas ielā 13, Varakļān</w:t>
      </w:r>
      <w:r w:rsidR="007A4E58" w:rsidRPr="00B93599">
        <w:rPr>
          <w:rFonts w:ascii="Times New Roman" w:hAnsi="Times New Roman" w:cs="Times New Roman"/>
          <w:sz w:val="24"/>
          <w:szCs w:val="24"/>
        </w:rPr>
        <w:t>os</w:t>
      </w:r>
      <w:r w:rsidRPr="00B93599">
        <w:rPr>
          <w:rFonts w:ascii="Times New Roman" w:hAnsi="Times New Roman" w:cs="Times New Roman"/>
          <w:sz w:val="24"/>
          <w:szCs w:val="24"/>
        </w:rPr>
        <w:t>, 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p>
    <w:p w14:paraId="1BBFEC88" w14:textId="21E7702F" w:rsidR="00A51AF9" w:rsidRPr="00B93599" w:rsidRDefault="00A51AF9" w:rsidP="00B93599">
      <w:pPr>
        <w:pStyle w:val="Sarakstarindkopa"/>
        <w:numPr>
          <w:ilvl w:val="1"/>
          <w:numId w:val="2"/>
        </w:numPr>
        <w:spacing w:after="0" w:line="240" w:lineRule="auto"/>
        <w:ind w:left="1134" w:hanging="560"/>
        <w:jc w:val="both"/>
        <w:rPr>
          <w:rFonts w:ascii="Times New Roman" w:hAnsi="Times New Roman" w:cs="Times New Roman"/>
          <w:sz w:val="24"/>
          <w:szCs w:val="24"/>
        </w:rPr>
      </w:pPr>
      <w:r w:rsidRPr="00B93599">
        <w:rPr>
          <w:rFonts w:ascii="Times New Roman" w:hAnsi="Times New Roman" w:cs="Times New Roman"/>
          <w:sz w:val="24"/>
          <w:szCs w:val="24"/>
        </w:rPr>
        <w:t>Jaunatnes ielā 14, Murmastien</w:t>
      </w:r>
      <w:r w:rsidR="007A4E58" w:rsidRPr="00B93599">
        <w:rPr>
          <w:rFonts w:ascii="Times New Roman" w:hAnsi="Times New Roman" w:cs="Times New Roman"/>
          <w:sz w:val="24"/>
          <w:szCs w:val="24"/>
        </w:rPr>
        <w:t>ē</w:t>
      </w:r>
      <w:r w:rsidRPr="00B93599">
        <w:rPr>
          <w:rFonts w:ascii="Times New Roman" w:hAnsi="Times New Roman" w:cs="Times New Roman"/>
          <w:sz w:val="24"/>
          <w:szCs w:val="24"/>
        </w:rPr>
        <w:t>, Murmastienes pagast</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w:t>
      </w:r>
      <w:r w:rsidR="007A4E58" w:rsidRPr="00B93599">
        <w:rPr>
          <w:rFonts w:ascii="Times New Roman" w:hAnsi="Times New Roman" w:cs="Times New Roman"/>
          <w:sz w:val="24"/>
          <w:szCs w:val="24"/>
        </w:rPr>
        <w:t xml:space="preserve"> </w:t>
      </w:r>
      <w:r w:rsidRPr="00B93599">
        <w:rPr>
          <w:rFonts w:ascii="Times New Roman" w:hAnsi="Times New Roman" w:cs="Times New Roman"/>
          <w:sz w:val="24"/>
          <w:szCs w:val="24"/>
        </w:rPr>
        <w:t>Madonas novad</w:t>
      </w:r>
      <w:r w:rsidR="007A4E58" w:rsidRPr="00B93599">
        <w:rPr>
          <w:rFonts w:ascii="Times New Roman" w:hAnsi="Times New Roman" w:cs="Times New Roman"/>
          <w:sz w:val="24"/>
          <w:szCs w:val="24"/>
        </w:rPr>
        <w:t>ā</w:t>
      </w:r>
      <w:r w:rsidRPr="00B93599">
        <w:rPr>
          <w:rFonts w:ascii="Times New Roman" w:hAnsi="Times New Roman" w:cs="Times New Roman"/>
          <w:sz w:val="24"/>
          <w:szCs w:val="24"/>
        </w:rPr>
        <w:t xml:space="preserve">.  </w:t>
      </w:r>
    </w:p>
    <w:p w14:paraId="2CE1F0F5" w14:textId="4FA1BE50" w:rsidR="00A51AF9" w:rsidRDefault="00A51AF9" w:rsidP="00B93599">
      <w:pPr>
        <w:pStyle w:val="Sarakstarindkopa"/>
        <w:numPr>
          <w:ilvl w:val="0"/>
          <w:numId w:val="2"/>
        </w:numPr>
        <w:spacing w:after="0" w:line="240" w:lineRule="auto"/>
        <w:ind w:left="567"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Madonas novadā apmeklētājus pieņem Bāriņtiesas norīkota  amatpersona vai darbinieks. Notariālos apliecinājumus veic </w:t>
      </w:r>
      <w:r w:rsidR="00F52023" w:rsidRPr="00B93599">
        <w:rPr>
          <w:rFonts w:ascii="Times New Roman" w:hAnsi="Times New Roman" w:cs="Times New Roman"/>
          <w:sz w:val="24"/>
          <w:szCs w:val="24"/>
        </w:rPr>
        <w:t>B</w:t>
      </w:r>
      <w:r w:rsidRPr="00B93599">
        <w:rPr>
          <w:rFonts w:ascii="Times New Roman" w:hAnsi="Times New Roman" w:cs="Times New Roman"/>
          <w:sz w:val="24"/>
          <w:szCs w:val="24"/>
        </w:rPr>
        <w:t>āriņtiesas priekšsēdētājs vai Bāriņtiesas norīkota amatpersona.</w:t>
      </w:r>
    </w:p>
    <w:p w14:paraId="4965F2E7" w14:textId="77777777" w:rsidR="00B93599" w:rsidRDefault="00B93599" w:rsidP="00B93599">
      <w:pPr>
        <w:pStyle w:val="Sarakstarindkopa"/>
        <w:spacing w:after="0" w:line="240" w:lineRule="auto"/>
        <w:ind w:left="567"/>
        <w:jc w:val="both"/>
        <w:rPr>
          <w:rFonts w:ascii="Times New Roman" w:hAnsi="Times New Roman" w:cs="Times New Roman"/>
          <w:sz w:val="24"/>
          <w:szCs w:val="24"/>
        </w:rPr>
      </w:pPr>
    </w:p>
    <w:p w14:paraId="774EBD99" w14:textId="77777777" w:rsidR="00B93599" w:rsidRPr="00B93599" w:rsidRDefault="00B93599" w:rsidP="00B93599">
      <w:pPr>
        <w:pStyle w:val="Sarakstarindkopa"/>
        <w:spacing w:after="0" w:line="240" w:lineRule="auto"/>
        <w:ind w:left="567"/>
        <w:jc w:val="both"/>
        <w:rPr>
          <w:rFonts w:ascii="Times New Roman" w:hAnsi="Times New Roman" w:cs="Times New Roman"/>
          <w:sz w:val="24"/>
          <w:szCs w:val="24"/>
        </w:rPr>
      </w:pPr>
    </w:p>
    <w:p w14:paraId="120E06F0" w14:textId="22943934" w:rsidR="0031438B" w:rsidRPr="00B93599" w:rsidRDefault="007B0F48" w:rsidP="00B93599">
      <w:pPr>
        <w:pStyle w:val="Sarakstarindkopa"/>
        <w:numPr>
          <w:ilvl w:val="0"/>
          <w:numId w:val="29"/>
        </w:numPr>
        <w:spacing w:after="0" w:line="240" w:lineRule="auto"/>
        <w:ind w:left="426" w:hanging="426"/>
        <w:jc w:val="center"/>
        <w:rPr>
          <w:rFonts w:ascii="Times New Roman" w:hAnsi="Times New Roman" w:cs="Times New Roman"/>
          <w:b/>
          <w:bCs/>
          <w:sz w:val="24"/>
          <w:szCs w:val="24"/>
        </w:rPr>
      </w:pPr>
      <w:r w:rsidRPr="00B93599">
        <w:rPr>
          <w:rFonts w:ascii="Times New Roman" w:hAnsi="Times New Roman" w:cs="Times New Roman"/>
          <w:b/>
          <w:bCs/>
          <w:sz w:val="24"/>
          <w:szCs w:val="24"/>
        </w:rPr>
        <w:lastRenderedPageBreak/>
        <w:t>Bāriņtiesas sēžu organizācija</w:t>
      </w:r>
    </w:p>
    <w:p w14:paraId="27602021" w14:textId="31BB8120" w:rsidR="007B0F48" w:rsidRPr="00B93599" w:rsidRDefault="007B0F48" w:rsidP="00B93599">
      <w:pPr>
        <w:numPr>
          <w:ilvl w:val="0"/>
          <w:numId w:val="2"/>
        </w:numPr>
        <w:shd w:val="clear" w:color="auto" w:fill="FFFFFF"/>
        <w:spacing w:after="0" w:line="240" w:lineRule="auto"/>
        <w:ind w:hanging="560"/>
        <w:jc w:val="both"/>
        <w:rPr>
          <w:rFonts w:ascii="Times New Roman" w:hAnsi="Times New Roman" w:cs="Times New Roman"/>
          <w:color w:val="212529"/>
          <w:sz w:val="24"/>
          <w:szCs w:val="24"/>
        </w:rPr>
      </w:pPr>
      <w:r w:rsidRPr="00B93599">
        <w:rPr>
          <w:rFonts w:ascii="Times New Roman" w:hAnsi="Times New Roman" w:cs="Times New Roman"/>
          <w:color w:val="212529"/>
          <w:sz w:val="24"/>
          <w:szCs w:val="24"/>
        </w:rPr>
        <w:t>Bāriņtiesas sēdes ir kārtējās un ārkārtas. Steidzamos  gadījumos  Bāriņtiesas priekšsēdētājam ir tiesības sasaukt ārkārtas sēdi.</w:t>
      </w:r>
    </w:p>
    <w:p w14:paraId="09366DED" w14:textId="77777777" w:rsidR="0080689A" w:rsidRPr="00B93599" w:rsidRDefault="00325056" w:rsidP="00B93599">
      <w:pPr>
        <w:numPr>
          <w:ilvl w:val="0"/>
          <w:numId w:val="2"/>
        </w:numPr>
        <w:shd w:val="clear" w:color="auto" w:fill="FFFFFF"/>
        <w:spacing w:after="0" w:line="240" w:lineRule="auto"/>
        <w:ind w:hanging="560"/>
        <w:jc w:val="both"/>
        <w:rPr>
          <w:rFonts w:ascii="Times New Roman" w:hAnsi="Times New Roman" w:cs="Times New Roman"/>
          <w:color w:val="212529"/>
          <w:sz w:val="24"/>
          <w:szCs w:val="24"/>
        </w:rPr>
      </w:pPr>
      <w:r w:rsidRPr="00B93599">
        <w:rPr>
          <w:rFonts w:ascii="Times New Roman" w:hAnsi="Times New Roman" w:cs="Times New Roman"/>
          <w:sz w:val="24"/>
          <w:szCs w:val="24"/>
        </w:rPr>
        <w:t>Bāriņtiesas sēdes notiek Blaumaņa ielā 3, Madonā, Madonas novadā</w:t>
      </w:r>
      <w:r w:rsidR="00A20F89" w:rsidRPr="00B93599">
        <w:rPr>
          <w:rFonts w:ascii="Times New Roman" w:hAnsi="Times New Roman" w:cs="Times New Roman"/>
          <w:sz w:val="24"/>
          <w:szCs w:val="24"/>
        </w:rPr>
        <w:t>.</w:t>
      </w:r>
      <w:r w:rsidR="00BE3B39" w:rsidRPr="00B93599">
        <w:rPr>
          <w:rFonts w:ascii="Times New Roman" w:hAnsi="Times New Roman" w:cs="Times New Roman"/>
          <w:sz w:val="24"/>
          <w:szCs w:val="24"/>
        </w:rPr>
        <w:t xml:space="preserve"> </w:t>
      </w:r>
      <w:r w:rsidR="00A20F89" w:rsidRPr="00B93599">
        <w:rPr>
          <w:rFonts w:ascii="Times New Roman" w:hAnsi="Times New Roman" w:cs="Times New Roman"/>
          <w:sz w:val="24"/>
          <w:szCs w:val="24"/>
        </w:rPr>
        <w:t xml:space="preserve"> </w:t>
      </w:r>
    </w:p>
    <w:p w14:paraId="62400B99" w14:textId="77777777" w:rsidR="0080689A" w:rsidRPr="00B93599" w:rsidRDefault="00325056" w:rsidP="00B93599">
      <w:pPr>
        <w:numPr>
          <w:ilvl w:val="0"/>
          <w:numId w:val="2"/>
        </w:numPr>
        <w:shd w:val="clear" w:color="auto" w:fill="FFFFFF"/>
        <w:spacing w:after="0" w:line="240" w:lineRule="auto"/>
        <w:ind w:hanging="560"/>
        <w:jc w:val="both"/>
        <w:rPr>
          <w:rFonts w:ascii="Times New Roman" w:hAnsi="Times New Roman" w:cs="Times New Roman"/>
          <w:color w:val="212529"/>
          <w:sz w:val="24"/>
          <w:szCs w:val="24"/>
        </w:rPr>
      </w:pPr>
      <w:r w:rsidRPr="00B93599">
        <w:rPr>
          <w:rFonts w:ascii="Times New Roman" w:hAnsi="Times New Roman" w:cs="Times New Roman"/>
          <w:sz w:val="24"/>
          <w:szCs w:val="24"/>
        </w:rPr>
        <w:t>Nepieciešamības gadījumā Bāriņtiesa nodrošina izbraukuma sēdes</w:t>
      </w:r>
      <w:r w:rsidR="0080689A" w:rsidRPr="00B93599">
        <w:rPr>
          <w:rFonts w:ascii="Times New Roman" w:hAnsi="Times New Roman" w:cs="Times New Roman"/>
          <w:sz w:val="24"/>
          <w:szCs w:val="24"/>
        </w:rPr>
        <w:t>:</w:t>
      </w:r>
    </w:p>
    <w:p w14:paraId="55563C97" w14:textId="35A8E4EE" w:rsidR="0080689A" w:rsidRPr="00B93599" w:rsidRDefault="0080689A" w:rsidP="00B93599">
      <w:pPr>
        <w:numPr>
          <w:ilvl w:val="1"/>
          <w:numId w:val="2"/>
        </w:numPr>
        <w:shd w:val="clear" w:color="auto" w:fill="FFFFFF"/>
        <w:spacing w:after="0" w:line="240" w:lineRule="auto"/>
        <w:ind w:left="1134" w:hanging="567"/>
        <w:jc w:val="both"/>
        <w:rPr>
          <w:rFonts w:ascii="Times New Roman" w:hAnsi="Times New Roman" w:cs="Times New Roman"/>
          <w:color w:val="212529"/>
          <w:sz w:val="24"/>
          <w:szCs w:val="24"/>
        </w:rPr>
      </w:pPr>
      <w:r w:rsidRPr="00B93599">
        <w:rPr>
          <w:rFonts w:ascii="Times New Roman" w:hAnsi="Times New Roman" w:cs="Times New Roman"/>
          <w:sz w:val="24"/>
          <w:szCs w:val="24"/>
        </w:rPr>
        <w:t>Rīgas ielā 10, Ērgļos, Ērgļu pagastā, Madonas novadā;</w:t>
      </w:r>
    </w:p>
    <w:p w14:paraId="679A6B2F" w14:textId="77777777" w:rsidR="0080689A" w:rsidRPr="00B93599" w:rsidRDefault="0080689A" w:rsidP="00B93599">
      <w:pPr>
        <w:numPr>
          <w:ilvl w:val="1"/>
          <w:numId w:val="2"/>
        </w:numPr>
        <w:shd w:val="clear" w:color="auto" w:fill="FFFFFF"/>
        <w:spacing w:after="0" w:line="240" w:lineRule="auto"/>
        <w:ind w:left="1134" w:hanging="567"/>
        <w:jc w:val="both"/>
        <w:rPr>
          <w:rFonts w:ascii="Times New Roman" w:hAnsi="Times New Roman" w:cs="Times New Roman"/>
          <w:color w:val="212529"/>
          <w:sz w:val="24"/>
          <w:szCs w:val="24"/>
        </w:rPr>
      </w:pPr>
      <w:r w:rsidRPr="00B93599">
        <w:rPr>
          <w:rFonts w:ascii="Times New Roman" w:hAnsi="Times New Roman" w:cs="Times New Roman"/>
          <w:sz w:val="24"/>
          <w:szCs w:val="24"/>
        </w:rPr>
        <w:t>Pils ielā 1A, Cesvainē, Madonas novadā;</w:t>
      </w:r>
    </w:p>
    <w:p w14:paraId="5AF61385" w14:textId="77777777" w:rsidR="0080689A" w:rsidRPr="00B93599" w:rsidRDefault="0080689A" w:rsidP="00B93599">
      <w:pPr>
        <w:numPr>
          <w:ilvl w:val="1"/>
          <w:numId w:val="2"/>
        </w:numPr>
        <w:shd w:val="clear" w:color="auto" w:fill="FFFFFF"/>
        <w:spacing w:after="0" w:line="240" w:lineRule="auto"/>
        <w:ind w:left="1134" w:hanging="567"/>
        <w:jc w:val="both"/>
        <w:rPr>
          <w:rFonts w:ascii="Times New Roman" w:hAnsi="Times New Roman" w:cs="Times New Roman"/>
          <w:color w:val="212529"/>
          <w:sz w:val="24"/>
          <w:szCs w:val="24"/>
        </w:rPr>
      </w:pPr>
      <w:r w:rsidRPr="00B93599">
        <w:rPr>
          <w:rFonts w:ascii="Times New Roman" w:hAnsi="Times New Roman" w:cs="Times New Roman"/>
          <w:sz w:val="24"/>
          <w:szCs w:val="24"/>
        </w:rPr>
        <w:t>Tilta ielā 11, Lubānā, Madonas novadā;</w:t>
      </w:r>
    </w:p>
    <w:p w14:paraId="3AD108C5" w14:textId="17442218" w:rsidR="00325056" w:rsidRPr="00B93599" w:rsidRDefault="000115B4" w:rsidP="00B93599">
      <w:pPr>
        <w:numPr>
          <w:ilvl w:val="1"/>
          <w:numId w:val="2"/>
        </w:numPr>
        <w:shd w:val="clear" w:color="auto" w:fill="FFFFFF"/>
        <w:spacing w:after="0" w:line="240" w:lineRule="auto"/>
        <w:ind w:left="1134" w:hanging="567"/>
        <w:jc w:val="both"/>
        <w:rPr>
          <w:rFonts w:ascii="Times New Roman" w:hAnsi="Times New Roman" w:cs="Times New Roman"/>
          <w:color w:val="212529"/>
          <w:sz w:val="24"/>
          <w:szCs w:val="24"/>
        </w:rPr>
      </w:pPr>
      <w:r w:rsidRPr="00B93599">
        <w:rPr>
          <w:rFonts w:ascii="Times New Roman" w:hAnsi="Times New Roman" w:cs="Times New Roman"/>
          <w:sz w:val="24"/>
          <w:szCs w:val="24"/>
        </w:rPr>
        <w:t>Rīgas ielā 13</w:t>
      </w:r>
      <w:r w:rsidR="001A5D34" w:rsidRPr="00B93599">
        <w:rPr>
          <w:rFonts w:ascii="Times New Roman" w:hAnsi="Times New Roman" w:cs="Times New Roman"/>
          <w:sz w:val="24"/>
          <w:szCs w:val="24"/>
        </w:rPr>
        <w:t>, Varakļān</w:t>
      </w:r>
      <w:r w:rsidR="0080689A" w:rsidRPr="00B93599">
        <w:rPr>
          <w:rFonts w:ascii="Times New Roman" w:hAnsi="Times New Roman" w:cs="Times New Roman"/>
          <w:sz w:val="24"/>
          <w:szCs w:val="24"/>
        </w:rPr>
        <w:t>os</w:t>
      </w:r>
      <w:r w:rsidR="001A5D34" w:rsidRPr="00B93599">
        <w:rPr>
          <w:rFonts w:ascii="Times New Roman" w:hAnsi="Times New Roman" w:cs="Times New Roman"/>
          <w:sz w:val="24"/>
          <w:szCs w:val="24"/>
        </w:rPr>
        <w:t xml:space="preserve">, </w:t>
      </w:r>
      <w:r w:rsidR="00A20F89" w:rsidRPr="00B93599">
        <w:rPr>
          <w:rFonts w:ascii="Times New Roman" w:hAnsi="Times New Roman" w:cs="Times New Roman"/>
          <w:sz w:val="24"/>
          <w:szCs w:val="24"/>
        </w:rPr>
        <w:t>Madonas</w:t>
      </w:r>
      <w:r w:rsidR="001A5D34" w:rsidRPr="00B93599">
        <w:rPr>
          <w:rFonts w:ascii="Times New Roman" w:hAnsi="Times New Roman" w:cs="Times New Roman"/>
          <w:sz w:val="24"/>
          <w:szCs w:val="24"/>
        </w:rPr>
        <w:t xml:space="preserve"> novad</w:t>
      </w:r>
      <w:r w:rsidR="0080689A" w:rsidRPr="00B93599">
        <w:rPr>
          <w:rFonts w:ascii="Times New Roman" w:hAnsi="Times New Roman" w:cs="Times New Roman"/>
          <w:sz w:val="24"/>
          <w:szCs w:val="24"/>
        </w:rPr>
        <w:t>ā</w:t>
      </w:r>
      <w:r w:rsidR="00A05E1E" w:rsidRPr="00B93599">
        <w:rPr>
          <w:rFonts w:ascii="Times New Roman" w:hAnsi="Times New Roman" w:cs="Times New Roman"/>
          <w:sz w:val="24"/>
          <w:szCs w:val="24"/>
        </w:rPr>
        <w:t>.</w:t>
      </w:r>
    </w:p>
    <w:p w14:paraId="4695A801" w14:textId="2110C79E" w:rsidR="007C3DB1" w:rsidRPr="00B93599" w:rsidRDefault="007B0F48" w:rsidP="00B93599">
      <w:pPr>
        <w:numPr>
          <w:ilvl w:val="0"/>
          <w:numId w:val="2"/>
        </w:numPr>
        <w:shd w:val="clear" w:color="auto" w:fill="FFFFFF"/>
        <w:spacing w:after="0" w:line="240" w:lineRule="auto"/>
        <w:ind w:hanging="560"/>
        <w:jc w:val="both"/>
        <w:rPr>
          <w:rFonts w:ascii="Times New Roman" w:hAnsi="Times New Roman" w:cs="Times New Roman"/>
          <w:color w:val="212529"/>
          <w:sz w:val="24"/>
          <w:szCs w:val="24"/>
        </w:rPr>
      </w:pPr>
      <w:r w:rsidRPr="00B93599">
        <w:rPr>
          <w:rFonts w:ascii="Times New Roman" w:hAnsi="Times New Roman" w:cs="Times New Roman"/>
          <w:color w:val="212529"/>
          <w:sz w:val="24"/>
          <w:szCs w:val="24"/>
        </w:rPr>
        <w:t>Administratīvā procesa dalībnieki, kā arī citas iesaistītās personas, piemēram, veselības aprūpes, izglītības, sociālā dienesta  un  policijas darbinieki, psihologs u.c. tiek aicināti uz sēdi ar rakstisku uzaicinājumu.</w:t>
      </w:r>
    </w:p>
    <w:p w14:paraId="329C60F1" w14:textId="77777777" w:rsidR="0031438B" w:rsidRPr="00B93599" w:rsidRDefault="0031438B" w:rsidP="00B93599">
      <w:pPr>
        <w:shd w:val="clear" w:color="auto" w:fill="FFFFFF"/>
        <w:spacing w:after="0" w:line="240" w:lineRule="auto"/>
        <w:ind w:left="560"/>
        <w:jc w:val="both"/>
        <w:rPr>
          <w:rFonts w:ascii="Times New Roman" w:hAnsi="Times New Roman" w:cs="Times New Roman"/>
          <w:color w:val="212529"/>
          <w:sz w:val="24"/>
          <w:szCs w:val="24"/>
        </w:rPr>
      </w:pPr>
    </w:p>
    <w:p w14:paraId="4D1771A6" w14:textId="1F47152B" w:rsidR="0031438B" w:rsidRPr="00B93599" w:rsidRDefault="00325056" w:rsidP="00B93599">
      <w:pPr>
        <w:pStyle w:val="Sarakstarindkopa"/>
        <w:numPr>
          <w:ilvl w:val="0"/>
          <w:numId w:val="29"/>
        </w:numPr>
        <w:spacing w:after="0" w:line="240" w:lineRule="auto"/>
        <w:ind w:left="426" w:hanging="426"/>
        <w:jc w:val="center"/>
        <w:rPr>
          <w:rFonts w:ascii="Times New Roman" w:hAnsi="Times New Roman" w:cs="Times New Roman"/>
          <w:b/>
          <w:bCs/>
          <w:sz w:val="24"/>
          <w:szCs w:val="24"/>
        </w:rPr>
      </w:pPr>
      <w:r w:rsidRPr="00B93599">
        <w:rPr>
          <w:rFonts w:ascii="Times New Roman" w:hAnsi="Times New Roman" w:cs="Times New Roman"/>
          <w:b/>
          <w:bCs/>
          <w:sz w:val="24"/>
          <w:szCs w:val="24"/>
        </w:rPr>
        <w:t>Kārtība, kādā Bāriņtiesas administratīvā procesa dalībnieki var iepazīties ar lietas materiāliem</w:t>
      </w:r>
    </w:p>
    <w:p w14:paraId="585F1FD6" w14:textId="78543840" w:rsidR="00240F10" w:rsidRPr="00B93599" w:rsidRDefault="00A20F89"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Ar </w:t>
      </w:r>
      <w:r w:rsidR="00240F10" w:rsidRPr="00B93599">
        <w:rPr>
          <w:rFonts w:ascii="Times New Roman" w:hAnsi="Times New Roman" w:cs="Times New Roman"/>
          <w:sz w:val="24"/>
          <w:szCs w:val="24"/>
        </w:rPr>
        <w:t>Bāriņtiesas lietvedībā esošajiem lietas materiāliem var iepazīties:</w:t>
      </w:r>
    </w:p>
    <w:p w14:paraId="54552776" w14:textId="3F5FB3E4" w:rsidR="00240F10" w:rsidRPr="00B93599" w:rsidRDefault="00240F10"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konkrētā administratīvā procesa dalībnieki un lietā pieaicināts tulks,</w:t>
      </w:r>
      <w:r w:rsidR="0031438B" w:rsidRPr="00B93599">
        <w:rPr>
          <w:rFonts w:ascii="Times New Roman" w:hAnsi="Times New Roman" w:cs="Times New Roman"/>
          <w:sz w:val="24"/>
          <w:szCs w:val="24"/>
        </w:rPr>
        <w:t xml:space="preserve"> </w:t>
      </w:r>
      <w:r w:rsidRPr="00B93599">
        <w:rPr>
          <w:rFonts w:ascii="Times New Roman" w:hAnsi="Times New Roman" w:cs="Times New Roman"/>
          <w:sz w:val="24"/>
          <w:szCs w:val="24"/>
        </w:rPr>
        <w:t>ja no administratīvās lietas dalībnieka saņemts attiecīgs iesniegums,</w:t>
      </w:r>
      <w:r w:rsidR="009B7A76" w:rsidRPr="00B93599">
        <w:rPr>
          <w:rFonts w:ascii="Times New Roman" w:hAnsi="Times New Roman" w:cs="Times New Roman"/>
          <w:sz w:val="24"/>
          <w:szCs w:val="24"/>
        </w:rPr>
        <w:t xml:space="preserve"> – </w:t>
      </w:r>
      <w:r w:rsidRPr="00B93599">
        <w:rPr>
          <w:rFonts w:ascii="Times New Roman" w:hAnsi="Times New Roman" w:cs="Times New Roman"/>
          <w:sz w:val="24"/>
          <w:szCs w:val="24"/>
        </w:rPr>
        <w:t>ar konkrētās lietas materiāliem;</w:t>
      </w:r>
    </w:p>
    <w:p w14:paraId="61D7C816" w14:textId="373B7B54" w:rsidR="00240F10" w:rsidRPr="00B93599" w:rsidRDefault="00240F10"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xml:space="preserve">prokurors, </w:t>
      </w:r>
      <w:r w:rsidR="00AA0EA5" w:rsidRPr="00B93599">
        <w:rPr>
          <w:rFonts w:ascii="Times New Roman" w:hAnsi="Times New Roman" w:cs="Times New Roman"/>
          <w:sz w:val="24"/>
          <w:szCs w:val="24"/>
        </w:rPr>
        <w:t>Bērnu aizsardzības centra</w:t>
      </w:r>
      <w:r w:rsidRPr="00B93599">
        <w:rPr>
          <w:rFonts w:ascii="Times New Roman" w:hAnsi="Times New Roman" w:cs="Times New Roman"/>
          <w:sz w:val="24"/>
          <w:szCs w:val="24"/>
        </w:rPr>
        <w:t xml:space="preserve"> vadītāja norīkota amatpersona – ar visu Bāriņtiesas lietvedībā esošo lietu materiāliem.</w:t>
      </w:r>
    </w:p>
    <w:p w14:paraId="2E23D540" w14:textId="19C07C37" w:rsidR="00240F10" w:rsidRPr="00B93599" w:rsidRDefault="00240F10" w:rsidP="00B93599">
      <w:pPr>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 nodrošina lietas dalībniekiem iespēju iepazīties ar lietas materiāliem Ministru kabineta 2006.</w:t>
      </w:r>
      <w:r w:rsidR="00291DB0" w:rsidRPr="00B93599">
        <w:rPr>
          <w:rFonts w:ascii="Times New Roman" w:hAnsi="Times New Roman" w:cs="Times New Roman"/>
          <w:sz w:val="24"/>
          <w:szCs w:val="24"/>
        </w:rPr>
        <w:t xml:space="preserve"> </w:t>
      </w:r>
      <w:r w:rsidRPr="00B93599">
        <w:rPr>
          <w:rFonts w:ascii="Times New Roman" w:hAnsi="Times New Roman" w:cs="Times New Roman"/>
          <w:sz w:val="24"/>
          <w:szCs w:val="24"/>
        </w:rPr>
        <w:t>gada 19.</w:t>
      </w:r>
      <w:r w:rsidR="00291DB0" w:rsidRPr="00B93599">
        <w:rPr>
          <w:rFonts w:ascii="Times New Roman" w:hAnsi="Times New Roman" w:cs="Times New Roman"/>
          <w:sz w:val="24"/>
          <w:szCs w:val="24"/>
        </w:rPr>
        <w:t xml:space="preserve"> </w:t>
      </w:r>
      <w:r w:rsidRPr="00B93599">
        <w:rPr>
          <w:rFonts w:ascii="Times New Roman" w:hAnsi="Times New Roman" w:cs="Times New Roman"/>
          <w:sz w:val="24"/>
          <w:szCs w:val="24"/>
        </w:rPr>
        <w:t>decembra noteikumu Nr.</w:t>
      </w:r>
      <w:r w:rsidR="00291DB0" w:rsidRPr="00B93599">
        <w:rPr>
          <w:rFonts w:ascii="Times New Roman" w:hAnsi="Times New Roman" w:cs="Times New Roman"/>
          <w:sz w:val="24"/>
          <w:szCs w:val="24"/>
        </w:rPr>
        <w:t xml:space="preserve"> </w:t>
      </w:r>
      <w:r w:rsidRPr="00B93599">
        <w:rPr>
          <w:rFonts w:ascii="Times New Roman" w:hAnsi="Times New Roman" w:cs="Times New Roman"/>
          <w:sz w:val="24"/>
          <w:szCs w:val="24"/>
        </w:rPr>
        <w:t>1037 “Bāriņtiesas darbības noteikumi” noteiktajā kārtībā:</w:t>
      </w:r>
    </w:p>
    <w:p w14:paraId="2FB8C940" w14:textId="77777777" w:rsidR="00240F10" w:rsidRPr="00B93599" w:rsidRDefault="00240F10"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ja no lietas dalībnieka ir saņemts attiecīgs iesniegums;</w:t>
      </w:r>
    </w:p>
    <w:p w14:paraId="5F0D5D49" w14:textId="54CCB3C4" w:rsidR="00240F10" w:rsidRPr="00B93599" w:rsidRDefault="00240F10"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w:t>
      </w:r>
      <w:r w:rsidR="009B7A76" w:rsidRPr="00B93599">
        <w:rPr>
          <w:rFonts w:ascii="Times New Roman" w:hAnsi="Times New Roman" w:cs="Times New Roman"/>
          <w:sz w:val="24"/>
          <w:szCs w:val="24"/>
        </w:rPr>
        <w:t>3 (</w:t>
      </w:r>
      <w:r w:rsidRPr="00B93599">
        <w:rPr>
          <w:rFonts w:ascii="Times New Roman" w:hAnsi="Times New Roman" w:cs="Times New Roman"/>
          <w:sz w:val="24"/>
          <w:szCs w:val="24"/>
        </w:rPr>
        <w:t>trīs</w:t>
      </w:r>
      <w:r w:rsidR="009B7A76" w:rsidRPr="00B93599">
        <w:rPr>
          <w:rFonts w:ascii="Times New Roman" w:hAnsi="Times New Roman" w:cs="Times New Roman"/>
          <w:sz w:val="24"/>
          <w:szCs w:val="24"/>
        </w:rPr>
        <w:t>)</w:t>
      </w:r>
      <w:r w:rsidRPr="00B93599">
        <w:rPr>
          <w:rFonts w:ascii="Times New Roman" w:hAnsi="Times New Roman" w:cs="Times New Roman"/>
          <w:sz w:val="24"/>
          <w:szCs w:val="24"/>
        </w:rPr>
        <w:t xml:space="preserve"> darba dienu laikā no iesnieguma saņemšanas dienas Bāriņtiesas telpās Bāriņtiesas darbinieka klātbūtnē;</w:t>
      </w:r>
    </w:p>
    <w:p w14:paraId="1EC0ACD6" w14:textId="77777777" w:rsidR="00240F10" w:rsidRPr="00B93599" w:rsidRDefault="00240F10"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pirms iepazīšanās ar lietas materiāliem lietas dalībnieks uzrāda Bāriņtiesas darbiniekam personu apliecinošu dokumentu;</w:t>
      </w:r>
    </w:p>
    <w:p w14:paraId="60B3561F" w14:textId="3B197600" w:rsidR="00240F10" w:rsidRPr="00B93599" w:rsidRDefault="00240F10" w:rsidP="00B93599">
      <w:pPr>
        <w:numPr>
          <w:ilvl w:val="1"/>
          <w:numId w:val="2"/>
        </w:numPr>
        <w:spacing w:after="0" w:line="240" w:lineRule="auto"/>
        <w:ind w:left="1134" w:hanging="567"/>
        <w:jc w:val="both"/>
        <w:rPr>
          <w:rFonts w:ascii="Times New Roman" w:hAnsi="Times New Roman" w:cs="Times New Roman"/>
          <w:sz w:val="24"/>
          <w:szCs w:val="24"/>
        </w:rPr>
      </w:pPr>
      <w:r w:rsidRPr="00B93599">
        <w:rPr>
          <w:rFonts w:ascii="Times New Roman" w:hAnsi="Times New Roman" w:cs="Times New Roman"/>
          <w:sz w:val="24"/>
          <w:szCs w:val="24"/>
        </w:rPr>
        <w:t> personai, kura iepazīstas ar lietas materiāliem, Bāriņtiesa nodrošina iespēju izrakstīt no lietas materiāliem nepieciešamo informāciju vai ar tehniskiem līdzekļiem izgatavot nepieciešamo lietā esošo dokumentu kopijas, par to izdarot atzīmi lietas uzziņas lapā</w:t>
      </w:r>
      <w:r w:rsidR="0009311D" w:rsidRPr="00B93599">
        <w:rPr>
          <w:rFonts w:ascii="Times New Roman" w:hAnsi="Times New Roman" w:cs="Times New Roman"/>
          <w:sz w:val="24"/>
          <w:szCs w:val="24"/>
        </w:rPr>
        <w:t>.</w:t>
      </w:r>
    </w:p>
    <w:p w14:paraId="5AFBCEEF" w14:textId="77777777" w:rsidR="00240F10" w:rsidRPr="00B93599" w:rsidRDefault="00240F10" w:rsidP="00B93599">
      <w:pPr>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Informāciju, kuras izpaušana var kaitēt turpmākai bērna attīstībai vai bērna vai aizgādnībā esošas personas psiholoģiskā līdzsvara saglabāšanai, administratīvās lietas materiālos Bāriņtiesa ir tiesīga ievietot ar Bāriņtiesas zīmogu aizzīmogotā aploksnē. Administratīvās lietas dalībniekiem nav tiesību iepazīties ar aploksnē ievietoto informāciju.</w:t>
      </w:r>
    </w:p>
    <w:p w14:paraId="5C461806" w14:textId="3D55652A" w:rsidR="00095EE6" w:rsidRPr="00B93599" w:rsidRDefault="00240F10" w:rsidP="00B93599">
      <w:pPr>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Dienā, kad lietu izskata Bāriņtiesas sēdē, iepazīšanās ar lietas materiāliem netiek nodrošināta.</w:t>
      </w:r>
    </w:p>
    <w:p w14:paraId="0152A9E0" w14:textId="77777777" w:rsidR="00971976" w:rsidRPr="00B93599" w:rsidRDefault="00971976" w:rsidP="00B93599">
      <w:pPr>
        <w:spacing w:after="0" w:line="240" w:lineRule="auto"/>
        <w:jc w:val="both"/>
        <w:rPr>
          <w:rFonts w:ascii="Times New Roman" w:hAnsi="Times New Roman" w:cs="Times New Roman"/>
          <w:sz w:val="24"/>
          <w:szCs w:val="24"/>
        </w:rPr>
      </w:pPr>
    </w:p>
    <w:p w14:paraId="67A5BD24" w14:textId="4F94426F" w:rsidR="00F048A4" w:rsidRPr="00B93599" w:rsidRDefault="00240F10" w:rsidP="00B93599">
      <w:pPr>
        <w:pStyle w:val="Sarakstarindkopa"/>
        <w:spacing w:after="0" w:line="240" w:lineRule="auto"/>
        <w:ind w:left="284" w:hanging="284"/>
        <w:jc w:val="center"/>
        <w:rPr>
          <w:rFonts w:ascii="Times New Roman" w:hAnsi="Times New Roman" w:cs="Times New Roman"/>
          <w:sz w:val="24"/>
          <w:szCs w:val="24"/>
        </w:rPr>
      </w:pPr>
      <w:r w:rsidRPr="00B93599">
        <w:rPr>
          <w:rFonts w:ascii="Times New Roman" w:hAnsi="Times New Roman" w:cs="Times New Roman"/>
          <w:b/>
          <w:bCs/>
          <w:sz w:val="24"/>
          <w:szCs w:val="24"/>
        </w:rPr>
        <w:t>VI</w:t>
      </w:r>
      <w:r w:rsidR="005F0D08" w:rsidRPr="00B93599">
        <w:rPr>
          <w:rFonts w:ascii="Times New Roman" w:hAnsi="Times New Roman" w:cs="Times New Roman"/>
          <w:b/>
          <w:bCs/>
          <w:sz w:val="24"/>
          <w:szCs w:val="24"/>
        </w:rPr>
        <w:t>I</w:t>
      </w:r>
      <w:r w:rsidRPr="00B93599">
        <w:rPr>
          <w:rFonts w:ascii="Times New Roman" w:hAnsi="Times New Roman" w:cs="Times New Roman"/>
          <w:b/>
          <w:bCs/>
          <w:sz w:val="24"/>
          <w:szCs w:val="24"/>
        </w:rPr>
        <w:t xml:space="preserve">. </w:t>
      </w:r>
      <w:r w:rsidR="00F048A4" w:rsidRPr="00B93599">
        <w:rPr>
          <w:rFonts w:ascii="Times New Roman" w:hAnsi="Times New Roman" w:cs="Times New Roman"/>
          <w:b/>
          <w:bCs/>
          <w:sz w:val="24"/>
          <w:szCs w:val="24"/>
        </w:rPr>
        <w:t>Bāriņtiesas darbības tiesiskuma nodrošināšanas mehānisms un pārskati par funkciju pildīšanu un līdzekļu izmantošanu</w:t>
      </w:r>
    </w:p>
    <w:p w14:paraId="5712D52B" w14:textId="39DED14D" w:rsidR="00F37E9F" w:rsidRPr="00B93599" w:rsidRDefault="00F37E9F"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Bāriņtiesas darbības tiesiskumu nodrošina Bāriņtiesas priekšsēdētājs, nodrošinot iekšējās kontroles sistēmas izveidošanu, ieviešanu un uzraudzību.</w:t>
      </w:r>
    </w:p>
    <w:p w14:paraId="398C3CB3" w14:textId="76166B16" w:rsidR="00BB232A" w:rsidRPr="00B93599" w:rsidRDefault="00BB232A"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Bāriņtiesas priekšsēdētājs reizi gadā iesniedz Domei pārskatu par Bāriņtiesas funkciju izpildi un </w:t>
      </w:r>
      <w:r w:rsidR="00997404" w:rsidRPr="00B93599">
        <w:rPr>
          <w:rFonts w:ascii="Times New Roman" w:hAnsi="Times New Roman" w:cs="Times New Roman"/>
          <w:sz w:val="24"/>
          <w:szCs w:val="24"/>
        </w:rPr>
        <w:t>Pašvaldības piešķirto finanšu</w:t>
      </w:r>
      <w:r w:rsidRPr="00B93599">
        <w:rPr>
          <w:rFonts w:ascii="Times New Roman" w:hAnsi="Times New Roman" w:cs="Times New Roman"/>
          <w:sz w:val="24"/>
          <w:szCs w:val="24"/>
        </w:rPr>
        <w:t xml:space="preserve"> līdzekļu izlietojumu.</w:t>
      </w:r>
    </w:p>
    <w:p w14:paraId="55320092" w14:textId="65FAED41" w:rsidR="00EA5758" w:rsidRPr="00B93599" w:rsidRDefault="00240F10" w:rsidP="00B93599">
      <w:pPr>
        <w:numPr>
          <w:ilvl w:val="0"/>
          <w:numId w:val="2"/>
        </w:numPr>
        <w:spacing w:after="0" w:line="240" w:lineRule="auto"/>
        <w:ind w:left="555" w:hanging="560"/>
        <w:jc w:val="both"/>
        <w:rPr>
          <w:rFonts w:ascii="Times New Roman" w:hAnsi="Times New Roman" w:cs="Times New Roman"/>
          <w:sz w:val="24"/>
          <w:szCs w:val="24"/>
        </w:rPr>
      </w:pPr>
      <w:r w:rsidRPr="00B93599">
        <w:rPr>
          <w:rFonts w:ascii="Times New Roman" w:hAnsi="Times New Roman" w:cs="Times New Roman"/>
          <w:sz w:val="24"/>
          <w:szCs w:val="24"/>
        </w:rPr>
        <w:t xml:space="preserve">Bāriņtiesas izdoto administratīvo aktu vai veikto faktisko rīcību var pārsūdzēt, ievērojot </w:t>
      </w:r>
      <w:r w:rsidR="00CE2ABB" w:rsidRPr="00B93599">
        <w:rPr>
          <w:rFonts w:ascii="Times New Roman" w:hAnsi="Times New Roman" w:cs="Times New Roman"/>
          <w:sz w:val="24"/>
          <w:szCs w:val="24"/>
        </w:rPr>
        <w:t xml:space="preserve">Bāriņtiesu </w:t>
      </w:r>
      <w:r w:rsidRPr="00B93599">
        <w:rPr>
          <w:rFonts w:ascii="Times New Roman" w:hAnsi="Times New Roman" w:cs="Times New Roman"/>
          <w:sz w:val="24"/>
          <w:szCs w:val="24"/>
        </w:rPr>
        <w:t>likumā un Administratīvā  procesa likumā noteikto kārtību.</w:t>
      </w:r>
    </w:p>
    <w:p w14:paraId="49BBF725" w14:textId="77777777" w:rsidR="00624AF1" w:rsidRPr="00B93599" w:rsidRDefault="00624AF1" w:rsidP="00B93599">
      <w:pPr>
        <w:spacing w:after="0" w:line="240" w:lineRule="auto"/>
        <w:ind w:left="555"/>
        <w:jc w:val="both"/>
        <w:rPr>
          <w:rFonts w:ascii="Times New Roman" w:hAnsi="Times New Roman" w:cs="Times New Roman"/>
          <w:sz w:val="24"/>
          <w:szCs w:val="24"/>
        </w:rPr>
      </w:pPr>
    </w:p>
    <w:p w14:paraId="7DEB8274" w14:textId="64E2385C" w:rsidR="00971976" w:rsidRPr="00B93599" w:rsidRDefault="00325056" w:rsidP="00B93599">
      <w:pPr>
        <w:pStyle w:val="Sarakstarindkopa"/>
        <w:numPr>
          <w:ilvl w:val="0"/>
          <w:numId w:val="21"/>
        </w:numPr>
        <w:spacing w:after="0" w:line="240" w:lineRule="auto"/>
        <w:ind w:left="426" w:hanging="426"/>
        <w:jc w:val="center"/>
        <w:rPr>
          <w:rFonts w:ascii="Times New Roman" w:hAnsi="Times New Roman" w:cs="Times New Roman"/>
          <w:b/>
          <w:bCs/>
          <w:sz w:val="24"/>
          <w:szCs w:val="24"/>
        </w:rPr>
      </w:pPr>
      <w:r w:rsidRPr="00B93599">
        <w:rPr>
          <w:rFonts w:ascii="Times New Roman" w:hAnsi="Times New Roman" w:cs="Times New Roman"/>
          <w:b/>
          <w:bCs/>
          <w:sz w:val="24"/>
          <w:szCs w:val="24"/>
        </w:rPr>
        <w:t>Noslēguma jautājumi</w:t>
      </w:r>
    </w:p>
    <w:p w14:paraId="44F46FB2" w14:textId="68E7983D" w:rsidR="007A0C9F" w:rsidRPr="00B93599" w:rsidRDefault="006567C3"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t>Šis nolikums stājas spēkā 2025.</w:t>
      </w:r>
      <w:r w:rsidR="00291DB0" w:rsidRPr="00B93599">
        <w:rPr>
          <w:rFonts w:ascii="Times New Roman" w:hAnsi="Times New Roman" w:cs="Times New Roman"/>
          <w:sz w:val="24"/>
          <w:szCs w:val="24"/>
        </w:rPr>
        <w:t xml:space="preserve"> </w:t>
      </w:r>
      <w:r w:rsidRPr="00B93599">
        <w:rPr>
          <w:rFonts w:ascii="Times New Roman" w:hAnsi="Times New Roman" w:cs="Times New Roman"/>
          <w:sz w:val="24"/>
          <w:szCs w:val="24"/>
        </w:rPr>
        <w:t>gada 1.</w:t>
      </w:r>
      <w:r w:rsidR="00291DB0" w:rsidRPr="00B93599">
        <w:rPr>
          <w:rFonts w:ascii="Times New Roman" w:hAnsi="Times New Roman" w:cs="Times New Roman"/>
          <w:sz w:val="24"/>
          <w:szCs w:val="24"/>
        </w:rPr>
        <w:t xml:space="preserve"> </w:t>
      </w:r>
      <w:r w:rsidRPr="00B93599">
        <w:rPr>
          <w:rFonts w:ascii="Times New Roman" w:hAnsi="Times New Roman" w:cs="Times New Roman"/>
          <w:sz w:val="24"/>
          <w:szCs w:val="24"/>
        </w:rPr>
        <w:t>augustā</w:t>
      </w:r>
      <w:r w:rsidR="00F2317B" w:rsidRPr="00B93599">
        <w:rPr>
          <w:rFonts w:ascii="Times New Roman" w:hAnsi="Times New Roman" w:cs="Times New Roman"/>
          <w:sz w:val="24"/>
          <w:szCs w:val="24"/>
        </w:rPr>
        <w:t>.</w:t>
      </w:r>
    </w:p>
    <w:p w14:paraId="0BEBCA97" w14:textId="0B013817" w:rsidR="000A2255" w:rsidRPr="00B93599" w:rsidRDefault="00325056" w:rsidP="00B93599">
      <w:pPr>
        <w:pStyle w:val="Sarakstarindkopa"/>
        <w:numPr>
          <w:ilvl w:val="0"/>
          <w:numId w:val="2"/>
        </w:numPr>
        <w:spacing w:after="0" w:line="240" w:lineRule="auto"/>
        <w:ind w:hanging="560"/>
        <w:jc w:val="both"/>
        <w:rPr>
          <w:rFonts w:ascii="Times New Roman" w:hAnsi="Times New Roman" w:cs="Times New Roman"/>
          <w:sz w:val="24"/>
          <w:szCs w:val="24"/>
        </w:rPr>
      </w:pPr>
      <w:r w:rsidRPr="00B93599">
        <w:rPr>
          <w:rFonts w:ascii="Times New Roman" w:hAnsi="Times New Roman" w:cs="Times New Roman"/>
          <w:sz w:val="24"/>
          <w:szCs w:val="24"/>
        </w:rPr>
        <w:lastRenderedPageBreak/>
        <w:t>Ar šā nolikuma spēkā stāšanos spēku zaudē</w:t>
      </w:r>
      <w:r w:rsidR="00AF4FEB" w:rsidRPr="00B93599">
        <w:rPr>
          <w:rFonts w:ascii="Times New Roman" w:hAnsi="Times New Roman" w:cs="Times New Roman"/>
          <w:sz w:val="24"/>
          <w:szCs w:val="24"/>
        </w:rPr>
        <w:t xml:space="preserve"> ar Madonas novada pašvaldības domes 2024.</w:t>
      </w:r>
      <w:r w:rsidR="00291DB0" w:rsidRPr="00B93599">
        <w:rPr>
          <w:rFonts w:ascii="Times New Roman" w:hAnsi="Times New Roman" w:cs="Times New Roman"/>
          <w:sz w:val="24"/>
          <w:szCs w:val="24"/>
        </w:rPr>
        <w:t xml:space="preserve"> </w:t>
      </w:r>
      <w:r w:rsidR="00AF4FEB" w:rsidRPr="00B93599">
        <w:rPr>
          <w:rFonts w:ascii="Times New Roman" w:hAnsi="Times New Roman" w:cs="Times New Roman"/>
          <w:sz w:val="24"/>
          <w:szCs w:val="24"/>
        </w:rPr>
        <w:t>gada 29.</w:t>
      </w:r>
      <w:r w:rsidR="00291DB0" w:rsidRPr="00B93599">
        <w:rPr>
          <w:rFonts w:ascii="Times New Roman" w:hAnsi="Times New Roman" w:cs="Times New Roman"/>
          <w:sz w:val="24"/>
          <w:szCs w:val="24"/>
        </w:rPr>
        <w:t xml:space="preserve"> </w:t>
      </w:r>
      <w:r w:rsidR="00AF4FEB" w:rsidRPr="00B93599">
        <w:rPr>
          <w:rFonts w:ascii="Times New Roman" w:hAnsi="Times New Roman" w:cs="Times New Roman"/>
          <w:sz w:val="24"/>
          <w:szCs w:val="24"/>
        </w:rPr>
        <w:t>augusta lēmumu Nr.</w:t>
      </w:r>
      <w:r w:rsidR="00291DB0" w:rsidRPr="00B93599">
        <w:rPr>
          <w:rFonts w:ascii="Times New Roman" w:hAnsi="Times New Roman" w:cs="Times New Roman"/>
          <w:sz w:val="24"/>
          <w:szCs w:val="24"/>
        </w:rPr>
        <w:t xml:space="preserve"> </w:t>
      </w:r>
      <w:r w:rsidR="00AF4FEB" w:rsidRPr="00B93599">
        <w:rPr>
          <w:rFonts w:ascii="Times New Roman" w:hAnsi="Times New Roman" w:cs="Times New Roman"/>
          <w:sz w:val="24"/>
          <w:szCs w:val="24"/>
        </w:rPr>
        <w:t>526  un ar Varakļānu novada pašvaldības domes 2024.</w:t>
      </w:r>
      <w:r w:rsidR="00291DB0" w:rsidRPr="00B93599">
        <w:rPr>
          <w:rFonts w:ascii="Times New Roman" w:hAnsi="Times New Roman" w:cs="Times New Roman"/>
          <w:sz w:val="24"/>
          <w:szCs w:val="24"/>
        </w:rPr>
        <w:t xml:space="preserve"> </w:t>
      </w:r>
      <w:r w:rsidR="00AF4FEB" w:rsidRPr="00B93599">
        <w:rPr>
          <w:rFonts w:ascii="Times New Roman" w:hAnsi="Times New Roman" w:cs="Times New Roman"/>
          <w:sz w:val="24"/>
          <w:szCs w:val="24"/>
        </w:rPr>
        <w:t>gada 29.</w:t>
      </w:r>
      <w:r w:rsidR="00291DB0" w:rsidRPr="00B93599">
        <w:rPr>
          <w:rFonts w:ascii="Times New Roman" w:hAnsi="Times New Roman" w:cs="Times New Roman"/>
          <w:sz w:val="24"/>
          <w:szCs w:val="24"/>
        </w:rPr>
        <w:t xml:space="preserve"> </w:t>
      </w:r>
      <w:r w:rsidR="00AF4FEB" w:rsidRPr="00B93599">
        <w:rPr>
          <w:rFonts w:ascii="Times New Roman" w:hAnsi="Times New Roman" w:cs="Times New Roman"/>
          <w:sz w:val="24"/>
          <w:szCs w:val="24"/>
        </w:rPr>
        <w:t>augusta lēmumu Nr.</w:t>
      </w:r>
      <w:r w:rsidR="00291DB0" w:rsidRPr="00B93599">
        <w:rPr>
          <w:rFonts w:ascii="Times New Roman" w:hAnsi="Times New Roman" w:cs="Times New Roman"/>
          <w:sz w:val="24"/>
          <w:szCs w:val="24"/>
        </w:rPr>
        <w:t xml:space="preserve"> </w:t>
      </w:r>
      <w:r w:rsidR="00AF4FEB" w:rsidRPr="00B93599">
        <w:rPr>
          <w:rFonts w:ascii="Times New Roman" w:hAnsi="Times New Roman" w:cs="Times New Roman"/>
          <w:sz w:val="24"/>
          <w:szCs w:val="24"/>
        </w:rPr>
        <w:t>10.26. apstiprināts Madonas novada un Varakļānu novada pašvaldības kopīgās iestādes “Madonas novada un Varakļānu novada bāriņtiesa” nolikums.</w:t>
      </w:r>
    </w:p>
    <w:p w14:paraId="45065CC6" w14:textId="22965891" w:rsidR="00F2695C" w:rsidRDefault="00F2695C" w:rsidP="00E215C7">
      <w:pPr>
        <w:spacing w:after="0" w:line="360" w:lineRule="auto"/>
        <w:jc w:val="right"/>
        <w:rPr>
          <w:rFonts w:ascii="Times New Roman" w:hAnsi="Times New Roman" w:cs="Times New Roman"/>
          <w:sz w:val="24"/>
          <w:szCs w:val="24"/>
        </w:rPr>
      </w:pPr>
    </w:p>
    <w:p w14:paraId="2F59BB83" w14:textId="77777777" w:rsidR="00B93599" w:rsidRDefault="00B93599" w:rsidP="00E215C7">
      <w:pPr>
        <w:spacing w:after="0" w:line="360" w:lineRule="auto"/>
        <w:jc w:val="right"/>
        <w:rPr>
          <w:rFonts w:ascii="Times New Roman" w:hAnsi="Times New Roman" w:cs="Times New Roman"/>
          <w:sz w:val="24"/>
          <w:szCs w:val="24"/>
        </w:rPr>
      </w:pPr>
    </w:p>
    <w:p w14:paraId="61637E83" w14:textId="77777777" w:rsidR="00B93599" w:rsidRPr="007D0F81" w:rsidRDefault="00B93599" w:rsidP="00B93599">
      <w:pPr>
        <w:spacing w:after="0" w:line="240" w:lineRule="auto"/>
        <w:jc w:val="both"/>
        <w:rPr>
          <w:rFonts w:ascii="Times New Roman" w:eastAsia="Times New Roman" w:hAnsi="Times New Roman" w:cs="Times New Roman"/>
          <w:kern w:val="0"/>
          <w:sz w:val="24"/>
          <w:szCs w:val="24"/>
          <w:lang w:eastAsia="lv-LV"/>
          <w14:ligatures w14:val="none"/>
        </w:rPr>
      </w:pPr>
      <w:r w:rsidRPr="007D0F81">
        <w:rPr>
          <w:rFonts w:ascii="Times New Roman" w:eastAsia="Times New Roman" w:hAnsi="Times New Roman" w:cs="Times New Roman"/>
          <w:kern w:val="0"/>
          <w:sz w:val="24"/>
          <w:szCs w:val="24"/>
          <w:lang w:eastAsia="lv-LV"/>
          <w14:ligatures w14:val="none"/>
        </w:rPr>
        <w:t xml:space="preserve">           </w:t>
      </w:r>
      <w:bookmarkStart w:id="2" w:name="_Hlk202447506"/>
      <w:r w:rsidRPr="007D0F81">
        <w:rPr>
          <w:rFonts w:ascii="Times New Roman" w:eastAsia="Times New Roman" w:hAnsi="Times New Roman" w:cs="Times New Roman"/>
          <w:kern w:val="0"/>
          <w:sz w:val="24"/>
          <w:szCs w:val="24"/>
          <w:lang w:eastAsia="lv-LV"/>
          <w14:ligatures w14:val="none"/>
        </w:rPr>
        <w:t xml:space="preserve">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2"/>
    <w:p w14:paraId="39C8AE78" w14:textId="77777777" w:rsidR="00B93599" w:rsidRPr="00E215C7" w:rsidRDefault="00B93599" w:rsidP="00E215C7">
      <w:pPr>
        <w:spacing w:after="0" w:line="360" w:lineRule="auto"/>
        <w:jc w:val="right"/>
        <w:rPr>
          <w:rFonts w:ascii="Times New Roman" w:hAnsi="Times New Roman" w:cs="Times New Roman"/>
          <w:sz w:val="24"/>
          <w:szCs w:val="24"/>
        </w:rPr>
      </w:pPr>
    </w:p>
    <w:sectPr w:rsidR="00B93599" w:rsidRPr="00E215C7" w:rsidSect="00B93599">
      <w:footerReference w:type="default" r:id="rId10"/>
      <w:pgSz w:w="11906" w:h="16838"/>
      <w:pgMar w:top="1440" w:right="707" w:bottom="1440" w:left="180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0C1E9" w14:textId="77777777" w:rsidR="008E4CD5" w:rsidRDefault="008E4CD5" w:rsidP="000845CC">
      <w:pPr>
        <w:spacing w:after="0" w:line="240" w:lineRule="auto"/>
      </w:pPr>
      <w:r>
        <w:separator/>
      </w:r>
    </w:p>
  </w:endnote>
  <w:endnote w:type="continuationSeparator" w:id="0">
    <w:p w14:paraId="1D840B19" w14:textId="77777777" w:rsidR="008E4CD5" w:rsidRDefault="008E4CD5" w:rsidP="0008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1A71" w14:textId="29C96743" w:rsidR="00B93599" w:rsidRPr="00B93599" w:rsidRDefault="00B93599" w:rsidP="00B93599">
    <w:pPr>
      <w:pStyle w:val="Kjene"/>
      <w:rPr>
        <w:rFonts w:ascii="Times New Roman" w:eastAsia="Times New Roman" w:hAnsi="Times New Roman" w:cs="Times New Roman"/>
        <w:kern w:val="0"/>
        <w:sz w:val="24"/>
        <w:szCs w:val="24"/>
        <w:lang w:eastAsia="lv-LV"/>
        <w14:ligatures w14:val="none"/>
      </w:rPr>
    </w:pPr>
    <w:bookmarkStart w:id="3" w:name="_Hlk202447562"/>
    <w:r w:rsidRPr="00B93599">
      <w:rPr>
        <w:rFonts w:ascii="Times New Roman" w:eastAsia="Times New Roman" w:hAnsi="Times New Roman" w:cs="Times New Roman"/>
        <w:kern w:val="0"/>
        <w:sz w:val="20"/>
        <w:szCs w:val="20"/>
        <w:lang w:eastAsia="lv-LV"/>
        <w14:ligatures w14:val="none"/>
      </w:rPr>
      <w:t>DOKUMENTS PARAKSTĪTS AR DROŠU ELEKTRONISKO PARAKSTU UN SATUR LAIKA ZĪMOGU</w:t>
    </w:r>
  </w:p>
  <w:bookmarkEnd w:id="3"/>
  <w:p w14:paraId="0F2FA1AD" w14:textId="30A44A76" w:rsidR="00B93599" w:rsidRDefault="00B93599">
    <w:pPr>
      <w:pStyle w:val="Kjene"/>
    </w:pPr>
  </w:p>
  <w:p w14:paraId="60D5DD08" w14:textId="77777777" w:rsidR="000845CC" w:rsidRDefault="000845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2E49" w14:textId="77777777" w:rsidR="008E4CD5" w:rsidRDefault="008E4CD5" w:rsidP="000845CC">
      <w:pPr>
        <w:spacing w:after="0" w:line="240" w:lineRule="auto"/>
      </w:pPr>
      <w:r>
        <w:separator/>
      </w:r>
    </w:p>
  </w:footnote>
  <w:footnote w:type="continuationSeparator" w:id="0">
    <w:p w14:paraId="0DA1999A" w14:textId="77777777" w:rsidR="008E4CD5" w:rsidRDefault="008E4CD5" w:rsidP="00084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0C8"/>
    <w:multiLevelType w:val="multilevel"/>
    <w:tmpl w:val="91FE2E4A"/>
    <w:lvl w:ilvl="0">
      <w:start w:val="1"/>
      <w:numFmt w:val="upperRoman"/>
      <w:lvlText w:val="%1."/>
      <w:lvlJc w:val="left"/>
      <w:pPr>
        <w:ind w:left="1974" w:hanging="720"/>
      </w:pPr>
      <w:rPr>
        <w:rFonts w:hint="default"/>
        <w:b/>
        <w:bCs/>
      </w:rPr>
    </w:lvl>
    <w:lvl w:ilvl="1">
      <w:start w:val="2"/>
      <w:numFmt w:val="decimal"/>
      <w:isLgl/>
      <w:lvlText w:val="%1.%2."/>
      <w:lvlJc w:val="left"/>
      <w:pPr>
        <w:ind w:left="1674" w:hanging="420"/>
      </w:pPr>
      <w:rPr>
        <w:rFonts w:hint="default"/>
      </w:rPr>
    </w:lvl>
    <w:lvl w:ilvl="2">
      <w:start w:val="1"/>
      <w:numFmt w:val="decimal"/>
      <w:isLgl/>
      <w:lvlText w:val="%1.%2.%3."/>
      <w:lvlJc w:val="left"/>
      <w:pPr>
        <w:ind w:left="1974"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334"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694" w:hanging="1440"/>
      </w:pPr>
      <w:rPr>
        <w:rFonts w:hint="default"/>
      </w:rPr>
    </w:lvl>
    <w:lvl w:ilvl="8">
      <w:start w:val="1"/>
      <w:numFmt w:val="decimal"/>
      <w:isLgl/>
      <w:lvlText w:val="%1.%2.%3.%4.%5.%6.%7.%8.%9."/>
      <w:lvlJc w:val="left"/>
      <w:pPr>
        <w:ind w:left="3054" w:hanging="1800"/>
      </w:pPr>
      <w:rPr>
        <w:rFonts w:hint="default"/>
      </w:rPr>
    </w:lvl>
  </w:abstractNum>
  <w:abstractNum w:abstractNumId="1" w15:restartNumberingAfterBreak="0">
    <w:nsid w:val="07A744A9"/>
    <w:multiLevelType w:val="hybridMultilevel"/>
    <w:tmpl w:val="C7245D82"/>
    <w:lvl w:ilvl="0" w:tplc="587E457A">
      <w:start w:val="17"/>
      <w:numFmt w:val="decimal"/>
      <w:lvlText w:val="%1."/>
      <w:lvlJc w:val="left"/>
      <w:pPr>
        <w:ind w:left="920" w:hanging="36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abstractNum w:abstractNumId="2" w15:restartNumberingAfterBreak="0">
    <w:nsid w:val="091A652B"/>
    <w:multiLevelType w:val="hybridMultilevel"/>
    <w:tmpl w:val="FCEC9982"/>
    <w:lvl w:ilvl="0" w:tplc="A4642ADE">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187309"/>
    <w:multiLevelType w:val="hybridMultilevel"/>
    <w:tmpl w:val="EB84C4F6"/>
    <w:lvl w:ilvl="0" w:tplc="6536438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3757E"/>
    <w:multiLevelType w:val="multilevel"/>
    <w:tmpl w:val="1B643994"/>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5" w15:restartNumberingAfterBreak="0">
    <w:nsid w:val="168A5E55"/>
    <w:multiLevelType w:val="hybridMultilevel"/>
    <w:tmpl w:val="D5469E5E"/>
    <w:lvl w:ilvl="0" w:tplc="D8106A7E">
      <w:start w:val="3"/>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B40CBD"/>
    <w:multiLevelType w:val="multilevel"/>
    <w:tmpl w:val="37120898"/>
    <w:lvl w:ilvl="0">
      <w:start w:val="1"/>
      <w:numFmt w:val="decimal"/>
      <w:lvlText w:val="%1."/>
      <w:lvlJc w:val="left"/>
      <w:pPr>
        <w:ind w:left="360" w:hanging="360"/>
      </w:pPr>
    </w:lvl>
    <w:lvl w:ilvl="1">
      <w:start w:val="1"/>
      <w:numFmt w:val="decimal"/>
      <w:lvlText w:val="%1.%2."/>
      <w:lvlJc w:val="left"/>
      <w:pPr>
        <w:ind w:left="4685" w:hanging="432"/>
      </w:pPr>
      <w:rPr>
        <w:color w:val="auto"/>
      </w:rPr>
    </w:lvl>
    <w:lvl w:ilvl="2">
      <w:start w:val="1"/>
      <w:numFmt w:val="decimal"/>
      <w:lvlText w:val="%1.%2.%3."/>
      <w:lvlJc w:val="left"/>
      <w:pPr>
        <w:ind w:left="5183"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DE4495"/>
    <w:multiLevelType w:val="hybridMultilevel"/>
    <w:tmpl w:val="071C3352"/>
    <w:lvl w:ilvl="0" w:tplc="04A813A6">
      <w:start w:val="8"/>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 w15:restartNumberingAfterBreak="0">
    <w:nsid w:val="22443CB0"/>
    <w:multiLevelType w:val="hybridMultilevel"/>
    <w:tmpl w:val="C5141748"/>
    <w:lvl w:ilvl="0" w:tplc="A5DEE2BA">
      <w:start w:val="1"/>
      <w:numFmt w:val="decimal"/>
      <w:lvlText w:val="%1."/>
      <w:lvlJc w:val="left"/>
      <w:pPr>
        <w:ind w:left="920" w:hanging="360"/>
      </w:pPr>
      <w:rPr>
        <w:rFonts w:ascii="Times New Roman" w:eastAsia="Times New Roman" w:hAnsi="Times New Roman" w:cs="Times New Roman" w:hint="default"/>
        <w:spacing w:val="-3"/>
        <w:w w:val="100"/>
        <w:sz w:val="24"/>
        <w:szCs w:val="24"/>
      </w:rPr>
    </w:lvl>
    <w:lvl w:ilvl="1" w:tplc="80B06B02">
      <w:start w:val="1"/>
      <w:numFmt w:val="upperRoman"/>
      <w:lvlText w:val="%2."/>
      <w:lvlJc w:val="left"/>
      <w:pPr>
        <w:ind w:left="3743" w:hanging="214"/>
      </w:pPr>
      <w:rPr>
        <w:rFonts w:ascii="Times New Roman" w:eastAsia="Times New Roman" w:hAnsi="Times New Roman" w:cs="Times New Roman" w:hint="default"/>
        <w:b/>
        <w:bCs/>
        <w:w w:val="99"/>
        <w:sz w:val="24"/>
        <w:szCs w:val="24"/>
      </w:rPr>
    </w:lvl>
    <w:lvl w:ilvl="2" w:tplc="C22489E0">
      <w:numFmt w:val="bullet"/>
      <w:lvlText w:val="•"/>
      <w:lvlJc w:val="left"/>
      <w:pPr>
        <w:ind w:left="6540" w:hanging="214"/>
      </w:pPr>
    </w:lvl>
    <w:lvl w:ilvl="3" w:tplc="B616FED0">
      <w:numFmt w:val="bullet"/>
      <w:lvlText w:val="•"/>
      <w:lvlJc w:val="left"/>
      <w:pPr>
        <w:ind w:left="6985" w:hanging="214"/>
      </w:pPr>
    </w:lvl>
    <w:lvl w:ilvl="4" w:tplc="0430E076">
      <w:numFmt w:val="bullet"/>
      <w:lvlText w:val="•"/>
      <w:lvlJc w:val="left"/>
      <w:pPr>
        <w:ind w:left="7431" w:hanging="214"/>
      </w:pPr>
    </w:lvl>
    <w:lvl w:ilvl="5" w:tplc="C4B4CC00">
      <w:numFmt w:val="bullet"/>
      <w:lvlText w:val="•"/>
      <w:lvlJc w:val="left"/>
      <w:pPr>
        <w:ind w:left="7877" w:hanging="214"/>
      </w:pPr>
    </w:lvl>
    <w:lvl w:ilvl="6" w:tplc="9B409566">
      <w:numFmt w:val="bullet"/>
      <w:lvlText w:val="•"/>
      <w:lvlJc w:val="left"/>
      <w:pPr>
        <w:ind w:left="8323" w:hanging="214"/>
      </w:pPr>
    </w:lvl>
    <w:lvl w:ilvl="7" w:tplc="01A21B0E">
      <w:numFmt w:val="bullet"/>
      <w:lvlText w:val="•"/>
      <w:lvlJc w:val="left"/>
      <w:pPr>
        <w:ind w:left="8769" w:hanging="214"/>
      </w:pPr>
    </w:lvl>
    <w:lvl w:ilvl="8" w:tplc="46D4A116">
      <w:numFmt w:val="bullet"/>
      <w:lvlText w:val="•"/>
      <w:lvlJc w:val="left"/>
      <w:pPr>
        <w:ind w:left="9214" w:hanging="214"/>
      </w:pPr>
    </w:lvl>
  </w:abstractNum>
  <w:abstractNum w:abstractNumId="9" w15:restartNumberingAfterBreak="0">
    <w:nsid w:val="236B08F1"/>
    <w:multiLevelType w:val="hybridMultilevel"/>
    <w:tmpl w:val="185491D2"/>
    <w:lvl w:ilvl="0" w:tplc="891C617A">
      <w:start w:val="47"/>
      <w:numFmt w:val="decimal"/>
      <w:lvlText w:val="%1."/>
      <w:lvlJc w:val="left"/>
      <w:pPr>
        <w:ind w:left="560" w:hanging="360"/>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10" w15:restartNumberingAfterBreak="0">
    <w:nsid w:val="27A35641"/>
    <w:multiLevelType w:val="hybridMultilevel"/>
    <w:tmpl w:val="4056B200"/>
    <w:lvl w:ilvl="0" w:tplc="EF5AD03C">
      <w:start w:val="3"/>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324BC4"/>
    <w:multiLevelType w:val="multilevel"/>
    <w:tmpl w:val="D5BC1B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60737"/>
    <w:multiLevelType w:val="multilevel"/>
    <w:tmpl w:val="07AEE058"/>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13" w15:restartNumberingAfterBreak="0">
    <w:nsid w:val="30CC4500"/>
    <w:multiLevelType w:val="multilevel"/>
    <w:tmpl w:val="8E6ADBD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075620"/>
    <w:multiLevelType w:val="multilevel"/>
    <w:tmpl w:val="07AEE058"/>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15" w15:restartNumberingAfterBreak="0">
    <w:nsid w:val="3493357C"/>
    <w:multiLevelType w:val="hybridMultilevel"/>
    <w:tmpl w:val="625CD4D0"/>
    <w:lvl w:ilvl="0" w:tplc="A9A6DE08">
      <w:start w:val="3"/>
      <w:numFmt w:val="upperRoman"/>
      <w:lvlText w:val="%1."/>
      <w:lvlJc w:val="left"/>
      <w:pPr>
        <w:ind w:left="4463" w:hanging="720"/>
      </w:pPr>
    </w:lvl>
    <w:lvl w:ilvl="1" w:tplc="04260019">
      <w:start w:val="1"/>
      <w:numFmt w:val="lowerLetter"/>
      <w:lvlText w:val="%2."/>
      <w:lvlJc w:val="left"/>
      <w:pPr>
        <w:ind w:left="4823" w:hanging="360"/>
      </w:pPr>
    </w:lvl>
    <w:lvl w:ilvl="2" w:tplc="0426001B">
      <w:start w:val="1"/>
      <w:numFmt w:val="lowerRoman"/>
      <w:lvlText w:val="%3."/>
      <w:lvlJc w:val="right"/>
      <w:pPr>
        <w:ind w:left="5543" w:hanging="180"/>
      </w:pPr>
    </w:lvl>
    <w:lvl w:ilvl="3" w:tplc="0426000F">
      <w:start w:val="1"/>
      <w:numFmt w:val="decimal"/>
      <w:lvlText w:val="%4."/>
      <w:lvlJc w:val="left"/>
      <w:pPr>
        <w:ind w:left="6263" w:hanging="360"/>
      </w:pPr>
    </w:lvl>
    <w:lvl w:ilvl="4" w:tplc="04260019">
      <w:start w:val="1"/>
      <w:numFmt w:val="lowerLetter"/>
      <w:lvlText w:val="%5."/>
      <w:lvlJc w:val="left"/>
      <w:pPr>
        <w:ind w:left="6983" w:hanging="360"/>
      </w:pPr>
    </w:lvl>
    <w:lvl w:ilvl="5" w:tplc="0426001B">
      <w:start w:val="1"/>
      <w:numFmt w:val="lowerRoman"/>
      <w:lvlText w:val="%6."/>
      <w:lvlJc w:val="right"/>
      <w:pPr>
        <w:ind w:left="7703" w:hanging="180"/>
      </w:pPr>
    </w:lvl>
    <w:lvl w:ilvl="6" w:tplc="0426000F">
      <w:start w:val="1"/>
      <w:numFmt w:val="decimal"/>
      <w:lvlText w:val="%7."/>
      <w:lvlJc w:val="left"/>
      <w:pPr>
        <w:ind w:left="8423" w:hanging="360"/>
      </w:pPr>
    </w:lvl>
    <w:lvl w:ilvl="7" w:tplc="04260019">
      <w:start w:val="1"/>
      <w:numFmt w:val="lowerLetter"/>
      <w:lvlText w:val="%8."/>
      <w:lvlJc w:val="left"/>
      <w:pPr>
        <w:ind w:left="9143" w:hanging="360"/>
      </w:pPr>
    </w:lvl>
    <w:lvl w:ilvl="8" w:tplc="0426001B">
      <w:start w:val="1"/>
      <w:numFmt w:val="lowerRoman"/>
      <w:lvlText w:val="%9."/>
      <w:lvlJc w:val="right"/>
      <w:pPr>
        <w:ind w:left="9863" w:hanging="180"/>
      </w:pPr>
    </w:lvl>
  </w:abstractNum>
  <w:abstractNum w:abstractNumId="16" w15:restartNumberingAfterBreak="0">
    <w:nsid w:val="3717227B"/>
    <w:multiLevelType w:val="hybridMultilevel"/>
    <w:tmpl w:val="6EDECA46"/>
    <w:lvl w:ilvl="0" w:tplc="DF94F340">
      <w:start w:val="24"/>
      <w:numFmt w:val="decimal"/>
      <w:lvlText w:val="%1."/>
      <w:lvlJc w:val="left"/>
      <w:pPr>
        <w:ind w:left="560" w:hanging="360"/>
      </w:pPr>
    </w:lvl>
    <w:lvl w:ilvl="1" w:tplc="04260019">
      <w:start w:val="1"/>
      <w:numFmt w:val="lowerLetter"/>
      <w:lvlText w:val="%2."/>
      <w:lvlJc w:val="left"/>
      <w:pPr>
        <w:ind w:left="1280" w:hanging="360"/>
      </w:pPr>
    </w:lvl>
    <w:lvl w:ilvl="2" w:tplc="0426001B">
      <w:start w:val="1"/>
      <w:numFmt w:val="lowerRoman"/>
      <w:lvlText w:val="%3."/>
      <w:lvlJc w:val="right"/>
      <w:pPr>
        <w:ind w:left="2000" w:hanging="180"/>
      </w:pPr>
    </w:lvl>
    <w:lvl w:ilvl="3" w:tplc="0426000F">
      <w:start w:val="1"/>
      <w:numFmt w:val="decimal"/>
      <w:lvlText w:val="%4."/>
      <w:lvlJc w:val="left"/>
      <w:pPr>
        <w:ind w:left="2720" w:hanging="360"/>
      </w:pPr>
    </w:lvl>
    <w:lvl w:ilvl="4" w:tplc="04260019">
      <w:start w:val="1"/>
      <w:numFmt w:val="lowerLetter"/>
      <w:lvlText w:val="%5."/>
      <w:lvlJc w:val="left"/>
      <w:pPr>
        <w:ind w:left="3440" w:hanging="360"/>
      </w:pPr>
    </w:lvl>
    <w:lvl w:ilvl="5" w:tplc="0426001B">
      <w:start w:val="1"/>
      <w:numFmt w:val="lowerRoman"/>
      <w:lvlText w:val="%6."/>
      <w:lvlJc w:val="right"/>
      <w:pPr>
        <w:ind w:left="4160" w:hanging="180"/>
      </w:pPr>
    </w:lvl>
    <w:lvl w:ilvl="6" w:tplc="0426000F">
      <w:start w:val="1"/>
      <w:numFmt w:val="decimal"/>
      <w:lvlText w:val="%7."/>
      <w:lvlJc w:val="left"/>
      <w:pPr>
        <w:ind w:left="4880" w:hanging="360"/>
      </w:pPr>
    </w:lvl>
    <w:lvl w:ilvl="7" w:tplc="04260019">
      <w:start w:val="1"/>
      <w:numFmt w:val="lowerLetter"/>
      <w:lvlText w:val="%8."/>
      <w:lvlJc w:val="left"/>
      <w:pPr>
        <w:ind w:left="5600" w:hanging="360"/>
      </w:pPr>
    </w:lvl>
    <w:lvl w:ilvl="8" w:tplc="0426001B">
      <w:start w:val="1"/>
      <w:numFmt w:val="lowerRoman"/>
      <w:lvlText w:val="%9."/>
      <w:lvlJc w:val="right"/>
      <w:pPr>
        <w:ind w:left="6320" w:hanging="180"/>
      </w:pPr>
    </w:lvl>
  </w:abstractNum>
  <w:abstractNum w:abstractNumId="17" w15:restartNumberingAfterBreak="0">
    <w:nsid w:val="3D925BD3"/>
    <w:multiLevelType w:val="hybridMultilevel"/>
    <w:tmpl w:val="3168C782"/>
    <w:lvl w:ilvl="0" w:tplc="82CAF688">
      <w:start w:val="1"/>
      <w:numFmt w:val="upperRoman"/>
      <w:lvlText w:val="%1."/>
      <w:lvlJc w:val="right"/>
      <w:pPr>
        <w:ind w:left="1080" w:hanging="360"/>
      </w:pPr>
      <w:rPr>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208762B"/>
    <w:multiLevelType w:val="hybridMultilevel"/>
    <w:tmpl w:val="035C5400"/>
    <w:lvl w:ilvl="0" w:tplc="E5A0B4D0">
      <w:start w:val="3"/>
      <w:numFmt w:val="upperRoman"/>
      <w:lvlText w:val="%1."/>
      <w:lvlJc w:val="left"/>
      <w:pPr>
        <w:ind w:left="4463" w:hanging="720"/>
      </w:pPr>
      <w:rPr>
        <w:rFonts w:hint="default"/>
      </w:rPr>
    </w:lvl>
    <w:lvl w:ilvl="1" w:tplc="04260019">
      <w:start w:val="1"/>
      <w:numFmt w:val="lowerLetter"/>
      <w:lvlText w:val="%2."/>
      <w:lvlJc w:val="left"/>
      <w:pPr>
        <w:ind w:left="4823" w:hanging="360"/>
      </w:pPr>
    </w:lvl>
    <w:lvl w:ilvl="2" w:tplc="0426001B" w:tentative="1">
      <w:start w:val="1"/>
      <w:numFmt w:val="lowerRoman"/>
      <w:lvlText w:val="%3."/>
      <w:lvlJc w:val="right"/>
      <w:pPr>
        <w:ind w:left="5543" w:hanging="180"/>
      </w:pPr>
    </w:lvl>
    <w:lvl w:ilvl="3" w:tplc="0426000F" w:tentative="1">
      <w:start w:val="1"/>
      <w:numFmt w:val="decimal"/>
      <w:lvlText w:val="%4."/>
      <w:lvlJc w:val="left"/>
      <w:pPr>
        <w:ind w:left="6263" w:hanging="360"/>
      </w:pPr>
    </w:lvl>
    <w:lvl w:ilvl="4" w:tplc="04260019" w:tentative="1">
      <w:start w:val="1"/>
      <w:numFmt w:val="lowerLetter"/>
      <w:lvlText w:val="%5."/>
      <w:lvlJc w:val="left"/>
      <w:pPr>
        <w:ind w:left="6983" w:hanging="360"/>
      </w:pPr>
    </w:lvl>
    <w:lvl w:ilvl="5" w:tplc="0426001B" w:tentative="1">
      <w:start w:val="1"/>
      <w:numFmt w:val="lowerRoman"/>
      <w:lvlText w:val="%6."/>
      <w:lvlJc w:val="right"/>
      <w:pPr>
        <w:ind w:left="7703" w:hanging="180"/>
      </w:pPr>
    </w:lvl>
    <w:lvl w:ilvl="6" w:tplc="0426000F" w:tentative="1">
      <w:start w:val="1"/>
      <w:numFmt w:val="decimal"/>
      <w:lvlText w:val="%7."/>
      <w:lvlJc w:val="left"/>
      <w:pPr>
        <w:ind w:left="8423" w:hanging="360"/>
      </w:pPr>
    </w:lvl>
    <w:lvl w:ilvl="7" w:tplc="04260019" w:tentative="1">
      <w:start w:val="1"/>
      <w:numFmt w:val="lowerLetter"/>
      <w:lvlText w:val="%8."/>
      <w:lvlJc w:val="left"/>
      <w:pPr>
        <w:ind w:left="9143" w:hanging="360"/>
      </w:pPr>
    </w:lvl>
    <w:lvl w:ilvl="8" w:tplc="0426001B" w:tentative="1">
      <w:start w:val="1"/>
      <w:numFmt w:val="lowerRoman"/>
      <w:lvlText w:val="%9."/>
      <w:lvlJc w:val="right"/>
      <w:pPr>
        <w:ind w:left="9863" w:hanging="180"/>
      </w:pPr>
    </w:lvl>
  </w:abstractNum>
  <w:abstractNum w:abstractNumId="19" w15:restartNumberingAfterBreak="0">
    <w:nsid w:val="438749A2"/>
    <w:multiLevelType w:val="hybridMultilevel"/>
    <w:tmpl w:val="53FA1D3C"/>
    <w:lvl w:ilvl="0" w:tplc="D486A93E">
      <w:start w:val="7"/>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441066F7"/>
    <w:multiLevelType w:val="hybridMultilevel"/>
    <w:tmpl w:val="18361BDE"/>
    <w:lvl w:ilvl="0" w:tplc="3AC64D3A">
      <w:start w:val="5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4630630A"/>
    <w:multiLevelType w:val="hybridMultilevel"/>
    <w:tmpl w:val="7B04C428"/>
    <w:lvl w:ilvl="0" w:tplc="1760FB7C">
      <w:start w:val="3"/>
      <w:numFmt w:val="lowerRoman"/>
      <w:lvlText w:val="%1."/>
      <w:lvlJc w:val="left"/>
      <w:pPr>
        <w:ind w:left="2705" w:hanging="72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22" w15:restartNumberingAfterBreak="0">
    <w:nsid w:val="4A862A28"/>
    <w:multiLevelType w:val="multilevel"/>
    <w:tmpl w:val="F3F0DB9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D5879"/>
    <w:multiLevelType w:val="multilevel"/>
    <w:tmpl w:val="1B643994"/>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24" w15:restartNumberingAfterBreak="0">
    <w:nsid w:val="501D2004"/>
    <w:multiLevelType w:val="multilevel"/>
    <w:tmpl w:val="1B643994"/>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25" w15:restartNumberingAfterBreak="0">
    <w:nsid w:val="5ABF1017"/>
    <w:multiLevelType w:val="hybridMultilevel"/>
    <w:tmpl w:val="83F0F5CC"/>
    <w:lvl w:ilvl="0" w:tplc="1D26C31C">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E64C2A"/>
    <w:multiLevelType w:val="multilevel"/>
    <w:tmpl w:val="339074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D12FA"/>
    <w:multiLevelType w:val="hybridMultilevel"/>
    <w:tmpl w:val="9F04EA12"/>
    <w:lvl w:ilvl="0" w:tplc="582849C6">
      <w:start w:val="7"/>
      <w:numFmt w:val="upperRoman"/>
      <w:lvlText w:val="%1."/>
      <w:lvlJc w:val="left"/>
      <w:pPr>
        <w:ind w:left="1280" w:hanging="72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abstractNum w:abstractNumId="28" w15:restartNumberingAfterBreak="0">
    <w:nsid w:val="618D3372"/>
    <w:multiLevelType w:val="hybridMultilevel"/>
    <w:tmpl w:val="962A3C26"/>
    <w:lvl w:ilvl="0" w:tplc="046CFAB4">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71E263E"/>
    <w:multiLevelType w:val="multilevel"/>
    <w:tmpl w:val="9DA427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85154D"/>
    <w:multiLevelType w:val="hybridMultilevel"/>
    <w:tmpl w:val="4F6C59BE"/>
    <w:lvl w:ilvl="0" w:tplc="274C0C26">
      <w:start w:val="4"/>
      <w:numFmt w:val="upperRoman"/>
      <w:lvlText w:val="%1."/>
      <w:lvlJc w:val="left"/>
      <w:pPr>
        <w:ind w:left="1280" w:hanging="720"/>
      </w:pPr>
    </w:lvl>
    <w:lvl w:ilvl="1" w:tplc="04260019">
      <w:start w:val="1"/>
      <w:numFmt w:val="lowerLetter"/>
      <w:lvlText w:val="%2."/>
      <w:lvlJc w:val="left"/>
      <w:pPr>
        <w:ind w:left="1640" w:hanging="360"/>
      </w:pPr>
    </w:lvl>
    <w:lvl w:ilvl="2" w:tplc="0426001B">
      <w:start w:val="1"/>
      <w:numFmt w:val="lowerRoman"/>
      <w:lvlText w:val="%3."/>
      <w:lvlJc w:val="right"/>
      <w:pPr>
        <w:ind w:left="2360" w:hanging="180"/>
      </w:pPr>
    </w:lvl>
    <w:lvl w:ilvl="3" w:tplc="0426000F">
      <w:start w:val="1"/>
      <w:numFmt w:val="decimal"/>
      <w:lvlText w:val="%4."/>
      <w:lvlJc w:val="left"/>
      <w:pPr>
        <w:ind w:left="3080" w:hanging="360"/>
      </w:pPr>
    </w:lvl>
    <w:lvl w:ilvl="4" w:tplc="04260019">
      <w:start w:val="1"/>
      <w:numFmt w:val="lowerLetter"/>
      <w:lvlText w:val="%5."/>
      <w:lvlJc w:val="left"/>
      <w:pPr>
        <w:ind w:left="3800" w:hanging="360"/>
      </w:pPr>
    </w:lvl>
    <w:lvl w:ilvl="5" w:tplc="0426001B">
      <w:start w:val="1"/>
      <w:numFmt w:val="lowerRoman"/>
      <w:lvlText w:val="%6."/>
      <w:lvlJc w:val="right"/>
      <w:pPr>
        <w:ind w:left="4520" w:hanging="180"/>
      </w:pPr>
    </w:lvl>
    <w:lvl w:ilvl="6" w:tplc="0426000F">
      <w:start w:val="1"/>
      <w:numFmt w:val="decimal"/>
      <w:lvlText w:val="%7."/>
      <w:lvlJc w:val="left"/>
      <w:pPr>
        <w:ind w:left="5240" w:hanging="360"/>
      </w:pPr>
    </w:lvl>
    <w:lvl w:ilvl="7" w:tplc="04260019">
      <w:start w:val="1"/>
      <w:numFmt w:val="lowerLetter"/>
      <w:lvlText w:val="%8."/>
      <w:lvlJc w:val="left"/>
      <w:pPr>
        <w:ind w:left="5960" w:hanging="360"/>
      </w:pPr>
    </w:lvl>
    <w:lvl w:ilvl="8" w:tplc="0426001B">
      <w:start w:val="1"/>
      <w:numFmt w:val="lowerRoman"/>
      <w:lvlText w:val="%9."/>
      <w:lvlJc w:val="right"/>
      <w:pPr>
        <w:ind w:left="6680" w:hanging="180"/>
      </w:pPr>
    </w:lvl>
  </w:abstractNum>
  <w:abstractNum w:abstractNumId="31" w15:restartNumberingAfterBreak="0">
    <w:nsid w:val="7C3250D5"/>
    <w:multiLevelType w:val="multilevel"/>
    <w:tmpl w:val="204A3C8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519597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075665604">
    <w:abstractNumId w:val="4"/>
  </w:num>
  <w:num w:numId="3" w16cid:durableId="42141288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9559474">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839476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792127">
    <w:abstractNumId w:val="21"/>
  </w:num>
  <w:num w:numId="7" w16cid:durableId="711466703">
    <w:abstractNumId w:val="1"/>
  </w:num>
  <w:num w:numId="8" w16cid:durableId="2017657399">
    <w:abstractNumId w:val="29"/>
  </w:num>
  <w:num w:numId="9" w16cid:durableId="1584682512">
    <w:abstractNumId w:val="11"/>
  </w:num>
  <w:num w:numId="10" w16cid:durableId="1188104475">
    <w:abstractNumId w:val="26"/>
  </w:num>
  <w:num w:numId="11" w16cid:durableId="21135078">
    <w:abstractNumId w:val="13"/>
  </w:num>
  <w:num w:numId="12" w16cid:durableId="1690719185">
    <w:abstractNumId w:val="22"/>
  </w:num>
  <w:num w:numId="13" w16cid:durableId="2063021373">
    <w:abstractNumId w:val="27"/>
  </w:num>
  <w:num w:numId="14" w16cid:durableId="153574443">
    <w:abstractNumId w:val="19"/>
  </w:num>
  <w:num w:numId="15" w16cid:durableId="1910115449">
    <w:abstractNumId w:val="2"/>
  </w:num>
  <w:num w:numId="16" w16cid:durableId="817500124">
    <w:abstractNumId w:val="25"/>
  </w:num>
  <w:num w:numId="17" w16cid:durableId="260143809">
    <w:abstractNumId w:val="3"/>
  </w:num>
  <w:num w:numId="18" w16cid:durableId="384529905">
    <w:abstractNumId w:val="9"/>
  </w:num>
  <w:num w:numId="19" w16cid:durableId="342971692">
    <w:abstractNumId w:val="0"/>
  </w:num>
  <w:num w:numId="20" w16cid:durableId="1674725559">
    <w:abstractNumId w:val="28"/>
  </w:num>
  <w:num w:numId="21" w16cid:durableId="1782528296">
    <w:abstractNumId w:val="7"/>
  </w:num>
  <w:num w:numId="22" w16cid:durableId="1782912663">
    <w:abstractNumId w:val="20"/>
  </w:num>
  <w:num w:numId="23" w16cid:durableId="163478098">
    <w:abstractNumId w:val="6"/>
  </w:num>
  <w:num w:numId="24" w16cid:durableId="1840196671">
    <w:abstractNumId w:val="12"/>
  </w:num>
  <w:num w:numId="25" w16cid:durableId="846597614">
    <w:abstractNumId w:val="14"/>
  </w:num>
  <w:num w:numId="26" w16cid:durableId="325786715">
    <w:abstractNumId w:val="17"/>
  </w:num>
  <w:num w:numId="27" w16cid:durableId="2141729438">
    <w:abstractNumId w:val="10"/>
  </w:num>
  <w:num w:numId="28" w16cid:durableId="617564814">
    <w:abstractNumId w:val="5"/>
  </w:num>
  <w:num w:numId="29" w16cid:durableId="192042002">
    <w:abstractNumId w:val="18"/>
  </w:num>
  <w:num w:numId="30" w16cid:durableId="2105224380">
    <w:abstractNumId w:val="24"/>
  </w:num>
  <w:num w:numId="31" w16cid:durableId="685519100">
    <w:abstractNumId w:val="31"/>
  </w:num>
  <w:num w:numId="32" w16cid:durableId="16434622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CE"/>
    <w:rsid w:val="000030F7"/>
    <w:rsid w:val="000115B4"/>
    <w:rsid w:val="0003786A"/>
    <w:rsid w:val="00057C84"/>
    <w:rsid w:val="00065257"/>
    <w:rsid w:val="00081A82"/>
    <w:rsid w:val="000845CC"/>
    <w:rsid w:val="00091A03"/>
    <w:rsid w:val="0009311D"/>
    <w:rsid w:val="00093FF9"/>
    <w:rsid w:val="00095581"/>
    <w:rsid w:val="00095EE6"/>
    <w:rsid w:val="00097485"/>
    <w:rsid w:val="000A2255"/>
    <w:rsid w:val="000A3DF8"/>
    <w:rsid w:val="000A7B42"/>
    <w:rsid w:val="000B5081"/>
    <w:rsid w:val="000E0076"/>
    <w:rsid w:val="00106725"/>
    <w:rsid w:val="00117B1E"/>
    <w:rsid w:val="00121D97"/>
    <w:rsid w:val="00133796"/>
    <w:rsid w:val="00134450"/>
    <w:rsid w:val="001513C9"/>
    <w:rsid w:val="001632E3"/>
    <w:rsid w:val="001659EE"/>
    <w:rsid w:val="0016700B"/>
    <w:rsid w:val="00175859"/>
    <w:rsid w:val="001A5D34"/>
    <w:rsid w:val="001B7797"/>
    <w:rsid w:val="001C5D0D"/>
    <w:rsid w:val="001D07E3"/>
    <w:rsid w:val="001D29FF"/>
    <w:rsid w:val="001D3FB9"/>
    <w:rsid w:val="001E161E"/>
    <w:rsid w:val="00211215"/>
    <w:rsid w:val="00212FD9"/>
    <w:rsid w:val="00214FCE"/>
    <w:rsid w:val="00221574"/>
    <w:rsid w:val="00225EA3"/>
    <w:rsid w:val="00226482"/>
    <w:rsid w:val="00227B7C"/>
    <w:rsid w:val="00240F10"/>
    <w:rsid w:val="0024221C"/>
    <w:rsid w:val="00254C1B"/>
    <w:rsid w:val="00263584"/>
    <w:rsid w:val="002707C3"/>
    <w:rsid w:val="00291AAD"/>
    <w:rsid w:val="00291DB0"/>
    <w:rsid w:val="002964E2"/>
    <w:rsid w:val="002A507C"/>
    <w:rsid w:val="002B0554"/>
    <w:rsid w:val="002B6717"/>
    <w:rsid w:val="002C6DA3"/>
    <w:rsid w:val="002D5C21"/>
    <w:rsid w:val="002E5E32"/>
    <w:rsid w:val="003042B4"/>
    <w:rsid w:val="00306C75"/>
    <w:rsid w:val="0031438B"/>
    <w:rsid w:val="00325056"/>
    <w:rsid w:val="00325AA9"/>
    <w:rsid w:val="00355B1D"/>
    <w:rsid w:val="00357BE7"/>
    <w:rsid w:val="00385A3A"/>
    <w:rsid w:val="00387529"/>
    <w:rsid w:val="003A3B9F"/>
    <w:rsid w:val="003A60E3"/>
    <w:rsid w:val="003C7DA6"/>
    <w:rsid w:val="003E06C0"/>
    <w:rsid w:val="00402DC5"/>
    <w:rsid w:val="004045B0"/>
    <w:rsid w:val="0040523B"/>
    <w:rsid w:val="004111D0"/>
    <w:rsid w:val="00412680"/>
    <w:rsid w:val="00421321"/>
    <w:rsid w:val="00430CB2"/>
    <w:rsid w:val="00432D44"/>
    <w:rsid w:val="00433F6C"/>
    <w:rsid w:val="00436124"/>
    <w:rsid w:val="00440953"/>
    <w:rsid w:val="00444B7B"/>
    <w:rsid w:val="004463BB"/>
    <w:rsid w:val="004562B9"/>
    <w:rsid w:val="004579E8"/>
    <w:rsid w:val="00460779"/>
    <w:rsid w:val="00461BA5"/>
    <w:rsid w:val="00490BEE"/>
    <w:rsid w:val="00494689"/>
    <w:rsid w:val="00494816"/>
    <w:rsid w:val="004A0988"/>
    <w:rsid w:val="004A4780"/>
    <w:rsid w:val="004C4C6A"/>
    <w:rsid w:val="004D24EE"/>
    <w:rsid w:val="004E4193"/>
    <w:rsid w:val="004E7E17"/>
    <w:rsid w:val="004F184A"/>
    <w:rsid w:val="004F643D"/>
    <w:rsid w:val="004F7C9E"/>
    <w:rsid w:val="00501128"/>
    <w:rsid w:val="00501C5E"/>
    <w:rsid w:val="0054021F"/>
    <w:rsid w:val="00541013"/>
    <w:rsid w:val="0054487A"/>
    <w:rsid w:val="00544DC7"/>
    <w:rsid w:val="00557C35"/>
    <w:rsid w:val="005723D8"/>
    <w:rsid w:val="00584552"/>
    <w:rsid w:val="005910A2"/>
    <w:rsid w:val="005A03EE"/>
    <w:rsid w:val="005A1D94"/>
    <w:rsid w:val="005B4E24"/>
    <w:rsid w:val="005B7D08"/>
    <w:rsid w:val="005D0907"/>
    <w:rsid w:val="005E39C3"/>
    <w:rsid w:val="005E3A6D"/>
    <w:rsid w:val="005E67AA"/>
    <w:rsid w:val="005F0D08"/>
    <w:rsid w:val="005F726B"/>
    <w:rsid w:val="005F7CBA"/>
    <w:rsid w:val="00624AF1"/>
    <w:rsid w:val="00630523"/>
    <w:rsid w:val="00632684"/>
    <w:rsid w:val="00632688"/>
    <w:rsid w:val="00634118"/>
    <w:rsid w:val="00647B97"/>
    <w:rsid w:val="0065404D"/>
    <w:rsid w:val="006567C3"/>
    <w:rsid w:val="00675744"/>
    <w:rsid w:val="00675869"/>
    <w:rsid w:val="0068420F"/>
    <w:rsid w:val="00691885"/>
    <w:rsid w:val="006A29DF"/>
    <w:rsid w:val="006A7381"/>
    <w:rsid w:val="006B2085"/>
    <w:rsid w:val="006C068C"/>
    <w:rsid w:val="006C08A4"/>
    <w:rsid w:val="006F4B5E"/>
    <w:rsid w:val="00722107"/>
    <w:rsid w:val="007271BD"/>
    <w:rsid w:val="007444F7"/>
    <w:rsid w:val="00752DB0"/>
    <w:rsid w:val="007726C7"/>
    <w:rsid w:val="0077724F"/>
    <w:rsid w:val="00777367"/>
    <w:rsid w:val="00783D65"/>
    <w:rsid w:val="00783FA7"/>
    <w:rsid w:val="00784DB0"/>
    <w:rsid w:val="00797FED"/>
    <w:rsid w:val="007A0C9F"/>
    <w:rsid w:val="007A2666"/>
    <w:rsid w:val="007A4E58"/>
    <w:rsid w:val="007A65CC"/>
    <w:rsid w:val="007A7AF9"/>
    <w:rsid w:val="007B0F48"/>
    <w:rsid w:val="007B25FF"/>
    <w:rsid w:val="007C0DC0"/>
    <w:rsid w:val="007C3DB1"/>
    <w:rsid w:val="007C4E05"/>
    <w:rsid w:val="007D7339"/>
    <w:rsid w:val="007E281C"/>
    <w:rsid w:val="007E6B02"/>
    <w:rsid w:val="007F6C33"/>
    <w:rsid w:val="0080354F"/>
    <w:rsid w:val="0080689A"/>
    <w:rsid w:val="00820321"/>
    <w:rsid w:val="008319C2"/>
    <w:rsid w:val="00884D8D"/>
    <w:rsid w:val="00890372"/>
    <w:rsid w:val="00897EBC"/>
    <w:rsid w:val="008A0973"/>
    <w:rsid w:val="008C1198"/>
    <w:rsid w:val="008C2DC1"/>
    <w:rsid w:val="008C72FE"/>
    <w:rsid w:val="008D16D9"/>
    <w:rsid w:val="008D2D13"/>
    <w:rsid w:val="008E4CD5"/>
    <w:rsid w:val="008E71D0"/>
    <w:rsid w:val="00942237"/>
    <w:rsid w:val="009447F1"/>
    <w:rsid w:val="009630A6"/>
    <w:rsid w:val="00971976"/>
    <w:rsid w:val="00972854"/>
    <w:rsid w:val="009744C6"/>
    <w:rsid w:val="00984540"/>
    <w:rsid w:val="00984599"/>
    <w:rsid w:val="0098504F"/>
    <w:rsid w:val="00985119"/>
    <w:rsid w:val="00993A45"/>
    <w:rsid w:val="00995580"/>
    <w:rsid w:val="00997404"/>
    <w:rsid w:val="009A2AA6"/>
    <w:rsid w:val="009A492B"/>
    <w:rsid w:val="009A5717"/>
    <w:rsid w:val="009A5D6E"/>
    <w:rsid w:val="009B4D68"/>
    <w:rsid w:val="009B7A76"/>
    <w:rsid w:val="009B7DBA"/>
    <w:rsid w:val="009B7E52"/>
    <w:rsid w:val="009C01BA"/>
    <w:rsid w:val="009C055B"/>
    <w:rsid w:val="009D15C7"/>
    <w:rsid w:val="009D6996"/>
    <w:rsid w:val="009D7052"/>
    <w:rsid w:val="009D7327"/>
    <w:rsid w:val="009E057F"/>
    <w:rsid w:val="009E0B63"/>
    <w:rsid w:val="00A05E1E"/>
    <w:rsid w:val="00A13245"/>
    <w:rsid w:val="00A20F89"/>
    <w:rsid w:val="00A229D1"/>
    <w:rsid w:val="00A27E70"/>
    <w:rsid w:val="00A3115B"/>
    <w:rsid w:val="00A35AD8"/>
    <w:rsid w:val="00A46D8A"/>
    <w:rsid w:val="00A51AF9"/>
    <w:rsid w:val="00A56BEA"/>
    <w:rsid w:val="00A64DD6"/>
    <w:rsid w:val="00A6666D"/>
    <w:rsid w:val="00A66869"/>
    <w:rsid w:val="00A713C1"/>
    <w:rsid w:val="00A72DD5"/>
    <w:rsid w:val="00A73C6C"/>
    <w:rsid w:val="00A74D16"/>
    <w:rsid w:val="00A75084"/>
    <w:rsid w:val="00A75917"/>
    <w:rsid w:val="00A77FCF"/>
    <w:rsid w:val="00A84B9E"/>
    <w:rsid w:val="00A90657"/>
    <w:rsid w:val="00A951AF"/>
    <w:rsid w:val="00AA0EA5"/>
    <w:rsid w:val="00AD0231"/>
    <w:rsid w:val="00AD2136"/>
    <w:rsid w:val="00AF4E04"/>
    <w:rsid w:val="00AF4FEB"/>
    <w:rsid w:val="00B0171F"/>
    <w:rsid w:val="00B07122"/>
    <w:rsid w:val="00B1311F"/>
    <w:rsid w:val="00B27DBD"/>
    <w:rsid w:val="00B34149"/>
    <w:rsid w:val="00B37247"/>
    <w:rsid w:val="00B56666"/>
    <w:rsid w:val="00B63F10"/>
    <w:rsid w:val="00B8266A"/>
    <w:rsid w:val="00B93599"/>
    <w:rsid w:val="00B94C35"/>
    <w:rsid w:val="00BA2B89"/>
    <w:rsid w:val="00BA7A51"/>
    <w:rsid w:val="00BB232A"/>
    <w:rsid w:val="00BB2684"/>
    <w:rsid w:val="00BB513B"/>
    <w:rsid w:val="00BB6418"/>
    <w:rsid w:val="00BB7EDC"/>
    <w:rsid w:val="00BE3B39"/>
    <w:rsid w:val="00BE3D2C"/>
    <w:rsid w:val="00C12D4B"/>
    <w:rsid w:val="00C21170"/>
    <w:rsid w:val="00C225BE"/>
    <w:rsid w:val="00C26B4F"/>
    <w:rsid w:val="00C30826"/>
    <w:rsid w:val="00C561B3"/>
    <w:rsid w:val="00C634B1"/>
    <w:rsid w:val="00C653C3"/>
    <w:rsid w:val="00C805C8"/>
    <w:rsid w:val="00C85F0C"/>
    <w:rsid w:val="00C95D2C"/>
    <w:rsid w:val="00CA18E6"/>
    <w:rsid w:val="00CB244A"/>
    <w:rsid w:val="00CC2EC9"/>
    <w:rsid w:val="00CE2ABB"/>
    <w:rsid w:val="00CF02A7"/>
    <w:rsid w:val="00CF2CED"/>
    <w:rsid w:val="00D01D3F"/>
    <w:rsid w:val="00D05B0B"/>
    <w:rsid w:val="00D06AA7"/>
    <w:rsid w:val="00D22C6C"/>
    <w:rsid w:val="00D27511"/>
    <w:rsid w:val="00D31AA4"/>
    <w:rsid w:val="00D46AD8"/>
    <w:rsid w:val="00D545EB"/>
    <w:rsid w:val="00D54B2D"/>
    <w:rsid w:val="00D66F33"/>
    <w:rsid w:val="00D753CC"/>
    <w:rsid w:val="00D76D4F"/>
    <w:rsid w:val="00D80765"/>
    <w:rsid w:val="00D86270"/>
    <w:rsid w:val="00D870C5"/>
    <w:rsid w:val="00D915F8"/>
    <w:rsid w:val="00D9332F"/>
    <w:rsid w:val="00DA0EDC"/>
    <w:rsid w:val="00DA15FB"/>
    <w:rsid w:val="00DB0D19"/>
    <w:rsid w:val="00DB1DAB"/>
    <w:rsid w:val="00DE1167"/>
    <w:rsid w:val="00DE2AFB"/>
    <w:rsid w:val="00DE74BE"/>
    <w:rsid w:val="00E004EA"/>
    <w:rsid w:val="00E0694F"/>
    <w:rsid w:val="00E13398"/>
    <w:rsid w:val="00E14D2D"/>
    <w:rsid w:val="00E215C7"/>
    <w:rsid w:val="00E3191F"/>
    <w:rsid w:val="00E456F5"/>
    <w:rsid w:val="00E53460"/>
    <w:rsid w:val="00E546F5"/>
    <w:rsid w:val="00E61ECB"/>
    <w:rsid w:val="00E63381"/>
    <w:rsid w:val="00E6396F"/>
    <w:rsid w:val="00E77431"/>
    <w:rsid w:val="00E82586"/>
    <w:rsid w:val="00EA0BCE"/>
    <w:rsid w:val="00EA14A7"/>
    <w:rsid w:val="00EA38FA"/>
    <w:rsid w:val="00EA3F70"/>
    <w:rsid w:val="00EA5758"/>
    <w:rsid w:val="00EB2205"/>
    <w:rsid w:val="00EC546C"/>
    <w:rsid w:val="00ED2290"/>
    <w:rsid w:val="00ED5013"/>
    <w:rsid w:val="00EE792D"/>
    <w:rsid w:val="00EF24AC"/>
    <w:rsid w:val="00EF5C3F"/>
    <w:rsid w:val="00F0396D"/>
    <w:rsid w:val="00F048A4"/>
    <w:rsid w:val="00F162CA"/>
    <w:rsid w:val="00F2317B"/>
    <w:rsid w:val="00F2695C"/>
    <w:rsid w:val="00F2763B"/>
    <w:rsid w:val="00F37E9F"/>
    <w:rsid w:val="00F515AF"/>
    <w:rsid w:val="00F52023"/>
    <w:rsid w:val="00F628A5"/>
    <w:rsid w:val="00F67C73"/>
    <w:rsid w:val="00F75E55"/>
    <w:rsid w:val="00F76B42"/>
    <w:rsid w:val="00FB41D4"/>
    <w:rsid w:val="00FC2039"/>
    <w:rsid w:val="00FC370E"/>
    <w:rsid w:val="00FD5AC2"/>
    <w:rsid w:val="00FE4E1C"/>
    <w:rsid w:val="00FF0800"/>
    <w:rsid w:val="00FF2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18C2"/>
  <w15:chartTrackingRefBased/>
  <w15:docId w15:val="{9B4099BA-283F-4F88-9299-47B4D61F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25056"/>
    <w:rPr>
      <w:color w:val="0563C1" w:themeColor="hyperlink"/>
      <w:u w:val="single"/>
    </w:rPr>
  </w:style>
  <w:style w:type="character" w:styleId="Neatrisintapieminana">
    <w:name w:val="Unresolved Mention"/>
    <w:basedOn w:val="Noklusjumarindkopasfonts"/>
    <w:uiPriority w:val="99"/>
    <w:semiHidden/>
    <w:unhideWhenUsed/>
    <w:rsid w:val="00325056"/>
    <w:rPr>
      <w:color w:val="605E5C"/>
      <w:shd w:val="clear" w:color="auto" w:fill="E1DFDD"/>
    </w:rPr>
  </w:style>
  <w:style w:type="paragraph" w:styleId="Sarakstarindkopa">
    <w:name w:val="List Paragraph"/>
    <w:basedOn w:val="Parasts"/>
    <w:uiPriority w:val="34"/>
    <w:qFormat/>
    <w:rsid w:val="00A74D16"/>
    <w:pPr>
      <w:ind w:left="720"/>
      <w:contextualSpacing/>
    </w:pPr>
  </w:style>
  <w:style w:type="character" w:styleId="Komentraatsauce">
    <w:name w:val="annotation reference"/>
    <w:basedOn w:val="Noklusjumarindkopasfonts"/>
    <w:uiPriority w:val="99"/>
    <w:semiHidden/>
    <w:unhideWhenUsed/>
    <w:rsid w:val="001B7797"/>
    <w:rPr>
      <w:sz w:val="16"/>
      <w:szCs w:val="16"/>
    </w:rPr>
  </w:style>
  <w:style w:type="paragraph" w:styleId="Komentrateksts">
    <w:name w:val="annotation text"/>
    <w:basedOn w:val="Parasts"/>
    <w:link w:val="KomentratekstsRakstz"/>
    <w:uiPriority w:val="99"/>
    <w:unhideWhenUsed/>
    <w:rsid w:val="001B779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B7797"/>
    <w:rPr>
      <w:sz w:val="20"/>
      <w:szCs w:val="20"/>
    </w:rPr>
  </w:style>
  <w:style w:type="paragraph" w:styleId="Komentratma">
    <w:name w:val="annotation subject"/>
    <w:basedOn w:val="Komentrateksts"/>
    <w:next w:val="Komentrateksts"/>
    <w:link w:val="KomentratmaRakstz"/>
    <w:uiPriority w:val="99"/>
    <w:semiHidden/>
    <w:unhideWhenUsed/>
    <w:rsid w:val="001B7797"/>
    <w:rPr>
      <w:b/>
      <w:bCs/>
    </w:rPr>
  </w:style>
  <w:style w:type="character" w:customStyle="1" w:styleId="KomentratmaRakstz">
    <w:name w:val="Komentāra tēma Rakstz."/>
    <w:basedOn w:val="KomentratekstsRakstz"/>
    <w:link w:val="Komentratma"/>
    <w:uiPriority w:val="99"/>
    <w:semiHidden/>
    <w:rsid w:val="001B7797"/>
    <w:rPr>
      <w:b/>
      <w:bCs/>
      <w:sz w:val="20"/>
      <w:szCs w:val="20"/>
    </w:rPr>
  </w:style>
  <w:style w:type="paragraph" w:styleId="Galvene">
    <w:name w:val="header"/>
    <w:basedOn w:val="Parasts"/>
    <w:link w:val="GalveneRakstz"/>
    <w:uiPriority w:val="99"/>
    <w:unhideWhenUsed/>
    <w:rsid w:val="000845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845CC"/>
  </w:style>
  <w:style w:type="paragraph" w:styleId="Kjene">
    <w:name w:val="footer"/>
    <w:basedOn w:val="Parasts"/>
    <w:link w:val="KjeneRakstz"/>
    <w:uiPriority w:val="99"/>
    <w:unhideWhenUsed/>
    <w:rsid w:val="000845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45CC"/>
  </w:style>
  <w:style w:type="paragraph" w:customStyle="1" w:styleId="tv213">
    <w:name w:val="tv213"/>
    <w:basedOn w:val="Parasts"/>
    <w:rsid w:val="00306C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355817937">
      <w:bodyDiv w:val="1"/>
      <w:marLeft w:val="0"/>
      <w:marRight w:val="0"/>
      <w:marTop w:val="0"/>
      <w:marBottom w:val="0"/>
      <w:divBdr>
        <w:top w:val="none" w:sz="0" w:space="0" w:color="auto"/>
        <w:left w:val="none" w:sz="0" w:space="0" w:color="auto"/>
        <w:bottom w:val="none" w:sz="0" w:space="0" w:color="auto"/>
        <w:right w:val="none" w:sz="0" w:space="0" w:color="auto"/>
      </w:divBdr>
    </w:div>
    <w:div w:id="365495742">
      <w:bodyDiv w:val="1"/>
      <w:marLeft w:val="0"/>
      <w:marRight w:val="0"/>
      <w:marTop w:val="0"/>
      <w:marBottom w:val="0"/>
      <w:divBdr>
        <w:top w:val="none" w:sz="0" w:space="0" w:color="auto"/>
        <w:left w:val="none" w:sz="0" w:space="0" w:color="auto"/>
        <w:bottom w:val="none" w:sz="0" w:space="0" w:color="auto"/>
        <w:right w:val="none" w:sz="0" w:space="0" w:color="auto"/>
      </w:divBdr>
    </w:div>
    <w:div w:id="542712849">
      <w:bodyDiv w:val="1"/>
      <w:marLeft w:val="0"/>
      <w:marRight w:val="0"/>
      <w:marTop w:val="0"/>
      <w:marBottom w:val="0"/>
      <w:divBdr>
        <w:top w:val="none" w:sz="0" w:space="0" w:color="auto"/>
        <w:left w:val="none" w:sz="0" w:space="0" w:color="auto"/>
        <w:bottom w:val="none" w:sz="0" w:space="0" w:color="auto"/>
        <w:right w:val="none" w:sz="0" w:space="0" w:color="auto"/>
      </w:divBdr>
    </w:div>
    <w:div w:id="634678874">
      <w:bodyDiv w:val="1"/>
      <w:marLeft w:val="0"/>
      <w:marRight w:val="0"/>
      <w:marTop w:val="0"/>
      <w:marBottom w:val="0"/>
      <w:divBdr>
        <w:top w:val="none" w:sz="0" w:space="0" w:color="auto"/>
        <w:left w:val="none" w:sz="0" w:space="0" w:color="auto"/>
        <w:bottom w:val="none" w:sz="0" w:space="0" w:color="auto"/>
        <w:right w:val="none" w:sz="0" w:space="0" w:color="auto"/>
      </w:divBdr>
    </w:div>
    <w:div w:id="934292448">
      <w:bodyDiv w:val="1"/>
      <w:marLeft w:val="0"/>
      <w:marRight w:val="0"/>
      <w:marTop w:val="0"/>
      <w:marBottom w:val="0"/>
      <w:divBdr>
        <w:top w:val="none" w:sz="0" w:space="0" w:color="auto"/>
        <w:left w:val="none" w:sz="0" w:space="0" w:color="auto"/>
        <w:bottom w:val="none" w:sz="0" w:space="0" w:color="auto"/>
        <w:right w:val="none" w:sz="0" w:space="0" w:color="auto"/>
      </w:divBdr>
    </w:div>
    <w:div w:id="1206408552">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405840512">
      <w:bodyDiv w:val="1"/>
      <w:marLeft w:val="0"/>
      <w:marRight w:val="0"/>
      <w:marTop w:val="0"/>
      <w:marBottom w:val="0"/>
      <w:divBdr>
        <w:top w:val="none" w:sz="0" w:space="0" w:color="auto"/>
        <w:left w:val="none" w:sz="0" w:space="0" w:color="auto"/>
        <w:bottom w:val="none" w:sz="0" w:space="0" w:color="auto"/>
        <w:right w:val="none" w:sz="0" w:space="0" w:color="auto"/>
      </w:divBdr>
    </w:div>
    <w:div w:id="1446920638">
      <w:bodyDiv w:val="1"/>
      <w:marLeft w:val="0"/>
      <w:marRight w:val="0"/>
      <w:marTop w:val="0"/>
      <w:marBottom w:val="0"/>
      <w:divBdr>
        <w:top w:val="none" w:sz="0" w:space="0" w:color="auto"/>
        <w:left w:val="none" w:sz="0" w:space="0" w:color="auto"/>
        <w:bottom w:val="none" w:sz="0" w:space="0" w:color="auto"/>
        <w:right w:val="none" w:sz="0" w:space="0" w:color="auto"/>
      </w:divBdr>
    </w:div>
    <w:div w:id="1871609176">
      <w:bodyDiv w:val="1"/>
      <w:marLeft w:val="0"/>
      <w:marRight w:val="0"/>
      <w:marTop w:val="0"/>
      <w:marBottom w:val="0"/>
      <w:divBdr>
        <w:top w:val="none" w:sz="0" w:space="0" w:color="auto"/>
        <w:left w:val="none" w:sz="0" w:space="0" w:color="auto"/>
        <w:bottom w:val="none" w:sz="0" w:space="0" w:color="auto"/>
        <w:right w:val="none" w:sz="0" w:space="0" w:color="auto"/>
      </w:divBdr>
    </w:div>
    <w:div w:id="19852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5AA1-33A6-46B5-A7FE-1CE54F89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7629</Words>
  <Characters>4349</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Lietvediba</cp:lastModifiedBy>
  <cp:revision>12</cp:revision>
  <cp:lastPrinted>2025-07-10T10:01:00Z</cp:lastPrinted>
  <dcterms:created xsi:type="dcterms:W3CDTF">2025-07-20T13:57:00Z</dcterms:created>
  <dcterms:modified xsi:type="dcterms:W3CDTF">2025-08-01T08:43:00Z</dcterms:modified>
</cp:coreProperties>
</file>