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A0" w:rsidRPr="009A3CBC" w:rsidRDefault="007C1AA0" w:rsidP="007C1AA0">
      <w:pPr>
        <w:ind w:left="5760"/>
        <w:rPr>
          <w:color w:val="000000"/>
          <w:sz w:val="22"/>
          <w:szCs w:val="22"/>
        </w:rPr>
      </w:pPr>
      <w:r w:rsidRPr="009A3CBC">
        <w:rPr>
          <w:color w:val="000000"/>
          <w:sz w:val="22"/>
          <w:szCs w:val="22"/>
        </w:rPr>
        <w:t>PIELIKUMS</w:t>
      </w:r>
    </w:p>
    <w:p w:rsidR="007C1AA0" w:rsidRPr="009A3CBC" w:rsidRDefault="007C1AA0" w:rsidP="007C1AA0">
      <w:pPr>
        <w:ind w:left="5760"/>
        <w:rPr>
          <w:b/>
          <w:color w:val="000000"/>
          <w:sz w:val="22"/>
          <w:szCs w:val="22"/>
        </w:rPr>
      </w:pPr>
      <w:r w:rsidRPr="009A3CBC">
        <w:rPr>
          <w:color w:val="000000"/>
          <w:sz w:val="22"/>
          <w:szCs w:val="22"/>
        </w:rPr>
        <w:t>Madonas novada pašvaldības domes</w:t>
      </w:r>
      <w:proofErr w:type="gramStart"/>
      <w:r w:rsidRPr="009A3CBC">
        <w:rPr>
          <w:color w:val="000000"/>
          <w:sz w:val="22"/>
          <w:szCs w:val="22"/>
        </w:rPr>
        <w:t xml:space="preserve">  </w:t>
      </w:r>
      <w:proofErr w:type="gramEnd"/>
      <w:r w:rsidR="00576A4C">
        <w:rPr>
          <w:color w:val="000000"/>
          <w:sz w:val="22"/>
          <w:szCs w:val="22"/>
        </w:rPr>
        <w:t xml:space="preserve">29.09.2016. lēmumam </w:t>
      </w:r>
      <w:proofErr w:type="spellStart"/>
      <w:r w:rsidR="00576A4C">
        <w:rPr>
          <w:color w:val="000000"/>
          <w:sz w:val="22"/>
          <w:szCs w:val="22"/>
        </w:rPr>
        <w:t>Nr</w:t>
      </w:r>
      <w:proofErr w:type="spellEnd"/>
      <w:r w:rsidR="00576A4C">
        <w:rPr>
          <w:color w:val="000000"/>
          <w:sz w:val="22"/>
          <w:szCs w:val="22"/>
        </w:rPr>
        <w:t xml:space="preserve">. 525 </w:t>
      </w:r>
      <w:bookmarkStart w:id="0" w:name="_GoBack"/>
      <w:bookmarkEnd w:id="0"/>
      <w:r w:rsidRPr="009A3CBC">
        <w:rPr>
          <w:color w:val="000000"/>
          <w:sz w:val="22"/>
          <w:szCs w:val="22"/>
        </w:rPr>
        <w:t>(protokols Nr</w:t>
      </w:r>
      <w:r w:rsidR="00D3328E">
        <w:rPr>
          <w:color w:val="000000"/>
          <w:sz w:val="22"/>
          <w:szCs w:val="22"/>
        </w:rPr>
        <w:t>.20, 16.p.</w:t>
      </w:r>
      <w:r w:rsidRPr="009A3CBC">
        <w:rPr>
          <w:color w:val="000000"/>
          <w:sz w:val="22"/>
          <w:szCs w:val="22"/>
        </w:rPr>
        <w:t>.).</w:t>
      </w:r>
    </w:p>
    <w:p w:rsidR="007C1AA0" w:rsidRPr="009A3CBC" w:rsidRDefault="007C1AA0" w:rsidP="007C1AA0">
      <w:pPr>
        <w:ind w:left="5760"/>
        <w:outlineLvl w:val="0"/>
        <w:rPr>
          <w:b/>
          <w:sz w:val="16"/>
          <w:szCs w:val="16"/>
        </w:rPr>
      </w:pPr>
    </w:p>
    <w:p w:rsidR="007C1AA0" w:rsidRPr="009A3CBC" w:rsidRDefault="007C1AA0" w:rsidP="007C1AA0">
      <w:pPr>
        <w:jc w:val="center"/>
        <w:outlineLvl w:val="0"/>
        <w:rPr>
          <w:b/>
          <w:sz w:val="24"/>
          <w:szCs w:val="24"/>
        </w:rPr>
      </w:pPr>
      <w:r w:rsidRPr="009A3CBC">
        <w:rPr>
          <w:b/>
          <w:sz w:val="24"/>
          <w:szCs w:val="24"/>
        </w:rPr>
        <w:t xml:space="preserve">Madonas novada pašvaldības nekustamā īpašuma (zemes </w:t>
      </w:r>
      <w:proofErr w:type="spellStart"/>
      <w:r w:rsidRPr="009A3CBC">
        <w:rPr>
          <w:b/>
          <w:sz w:val="24"/>
          <w:szCs w:val="24"/>
        </w:rPr>
        <w:t>starpgabala</w:t>
      </w:r>
      <w:proofErr w:type="spellEnd"/>
      <w:r w:rsidRPr="009A3CBC">
        <w:rPr>
          <w:b/>
          <w:sz w:val="24"/>
          <w:szCs w:val="24"/>
        </w:rPr>
        <w:t>)</w:t>
      </w:r>
    </w:p>
    <w:p w:rsidR="007C1AA0" w:rsidRPr="009A3CBC" w:rsidRDefault="007C1AA0" w:rsidP="007C1AA0">
      <w:pPr>
        <w:jc w:val="center"/>
        <w:outlineLvl w:val="0"/>
        <w:rPr>
          <w:b/>
          <w:sz w:val="24"/>
          <w:szCs w:val="24"/>
        </w:rPr>
      </w:pPr>
      <w:r w:rsidRPr="009A3CBC">
        <w:rPr>
          <w:b/>
          <w:sz w:val="24"/>
          <w:szCs w:val="24"/>
        </w:rPr>
        <w:t>“Masīvs -5-1</w:t>
      </w:r>
      <w:r w:rsidR="00333F8B">
        <w:rPr>
          <w:b/>
          <w:sz w:val="24"/>
          <w:szCs w:val="24"/>
        </w:rPr>
        <w:t>41</w:t>
      </w:r>
      <w:r w:rsidRPr="009A3CBC">
        <w:rPr>
          <w:b/>
          <w:sz w:val="24"/>
          <w:szCs w:val="24"/>
        </w:rPr>
        <w:t>, zemes gabals Nr.23</w:t>
      </w:r>
      <w:r w:rsidR="00333F8B">
        <w:rPr>
          <w:b/>
          <w:sz w:val="24"/>
          <w:szCs w:val="24"/>
        </w:rPr>
        <w:t>6</w:t>
      </w:r>
      <w:r w:rsidRPr="009A3CBC">
        <w:rPr>
          <w:b/>
          <w:sz w:val="24"/>
          <w:szCs w:val="24"/>
        </w:rPr>
        <w:t>”, Aronas pagasts, Madonas novads</w:t>
      </w:r>
    </w:p>
    <w:p w:rsidR="007C1AA0" w:rsidRPr="009A3CBC" w:rsidRDefault="007C1AA0" w:rsidP="007C1AA0">
      <w:pPr>
        <w:jc w:val="center"/>
        <w:outlineLvl w:val="0"/>
        <w:rPr>
          <w:b/>
          <w:sz w:val="24"/>
          <w:szCs w:val="24"/>
        </w:rPr>
      </w:pPr>
      <w:r w:rsidRPr="009A3CBC">
        <w:rPr>
          <w:b/>
          <w:sz w:val="24"/>
          <w:szCs w:val="24"/>
        </w:rPr>
        <w:t>IZSOLES NOTEIKUMI</w:t>
      </w:r>
    </w:p>
    <w:p w:rsidR="007C1AA0" w:rsidRPr="009A3CBC" w:rsidRDefault="007C1AA0" w:rsidP="007C1AA0">
      <w:pPr>
        <w:jc w:val="center"/>
        <w:rPr>
          <w:b/>
          <w:sz w:val="16"/>
          <w:szCs w:val="16"/>
        </w:rPr>
      </w:pPr>
    </w:p>
    <w:p w:rsidR="007C1AA0" w:rsidRPr="00167455" w:rsidRDefault="007C1AA0" w:rsidP="007C1AA0">
      <w:pPr>
        <w:pStyle w:val="Sarakstarindkopa"/>
        <w:numPr>
          <w:ilvl w:val="0"/>
          <w:numId w:val="1"/>
        </w:numPr>
        <w:jc w:val="center"/>
        <w:rPr>
          <w:b/>
          <w:sz w:val="24"/>
          <w:szCs w:val="24"/>
        </w:rPr>
      </w:pPr>
      <w:r w:rsidRPr="00167455">
        <w:rPr>
          <w:b/>
          <w:sz w:val="24"/>
          <w:szCs w:val="24"/>
        </w:rPr>
        <w:t>Vispārīgie jautājumi</w:t>
      </w:r>
    </w:p>
    <w:p w:rsidR="007C1AA0" w:rsidRPr="009A3CBC" w:rsidRDefault="007C1AA0" w:rsidP="007C1AA0">
      <w:pPr>
        <w:pStyle w:val="Sarakstarindkopa"/>
        <w:rPr>
          <w:b/>
          <w:color w:val="FF0000"/>
          <w:sz w:val="16"/>
          <w:szCs w:val="16"/>
        </w:rPr>
      </w:pPr>
    </w:p>
    <w:p w:rsidR="007C1AA0" w:rsidRPr="000042A1" w:rsidRDefault="007C1AA0" w:rsidP="007C1AA0">
      <w:pPr>
        <w:numPr>
          <w:ilvl w:val="1"/>
          <w:numId w:val="4"/>
        </w:numPr>
        <w:jc w:val="both"/>
        <w:rPr>
          <w:sz w:val="24"/>
          <w:szCs w:val="24"/>
        </w:rPr>
      </w:pPr>
      <w:r w:rsidRPr="000042A1">
        <w:rPr>
          <w:sz w:val="24"/>
          <w:szCs w:val="24"/>
        </w:rPr>
        <w:t xml:space="preserve">Madonas novada pašvaldības nekustamā īpašuma (zemes </w:t>
      </w:r>
      <w:proofErr w:type="spellStart"/>
      <w:r w:rsidRPr="000042A1">
        <w:rPr>
          <w:sz w:val="24"/>
          <w:szCs w:val="24"/>
        </w:rPr>
        <w:t>starpgabala</w:t>
      </w:r>
      <w:proofErr w:type="spellEnd"/>
      <w:r w:rsidRPr="000042A1">
        <w:rPr>
          <w:sz w:val="24"/>
          <w:szCs w:val="24"/>
        </w:rPr>
        <w:t>) “Masīvs 5-1</w:t>
      </w:r>
      <w:r w:rsidR="00333F8B">
        <w:rPr>
          <w:sz w:val="24"/>
          <w:szCs w:val="24"/>
        </w:rPr>
        <w:t>41</w:t>
      </w:r>
      <w:r w:rsidRPr="000042A1">
        <w:rPr>
          <w:sz w:val="24"/>
          <w:szCs w:val="24"/>
        </w:rPr>
        <w:t xml:space="preserve"> zemes gabals Nr.23</w:t>
      </w:r>
      <w:r w:rsidR="00333F8B">
        <w:rPr>
          <w:sz w:val="24"/>
          <w:szCs w:val="24"/>
        </w:rPr>
        <w:t>6</w:t>
      </w:r>
      <w:r w:rsidRPr="000042A1">
        <w:rPr>
          <w:sz w:val="24"/>
          <w:szCs w:val="24"/>
        </w:rPr>
        <w:t>”, Aronas pagasts, Madonas novads izsoles noteikumi (turpmāk tekstā- Noteikumi) nosaka kārtību, kādā notiek Madonas novada pašvaldībai piederošā nekustamā īpašuma (turpmāk tekstā- Īpašums) atsavināšana.</w:t>
      </w:r>
    </w:p>
    <w:p w:rsidR="007C1AA0" w:rsidRPr="000042A1" w:rsidRDefault="007C1AA0" w:rsidP="007C1AA0">
      <w:pPr>
        <w:numPr>
          <w:ilvl w:val="1"/>
          <w:numId w:val="4"/>
        </w:numPr>
        <w:jc w:val="both"/>
        <w:rPr>
          <w:sz w:val="24"/>
          <w:szCs w:val="24"/>
        </w:rPr>
      </w:pPr>
      <w:r w:rsidRPr="000042A1">
        <w:rPr>
          <w:sz w:val="24"/>
          <w:szCs w:val="24"/>
        </w:rPr>
        <w:t>Izsole notiek ievērojot Latvijas Republikas likumu “Publiskas personas mantas atsavināšanas likums”,  Ministru kabineta 01.02.2011. noteikumus Nr.109 “Kārtība, kādā atsavināma publiskas personas manta”.</w:t>
      </w:r>
    </w:p>
    <w:p w:rsidR="007C1AA0" w:rsidRPr="000042A1" w:rsidRDefault="007C1AA0" w:rsidP="007C1AA0">
      <w:pPr>
        <w:numPr>
          <w:ilvl w:val="1"/>
          <w:numId w:val="4"/>
        </w:numPr>
        <w:jc w:val="both"/>
        <w:rPr>
          <w:sz w:val="24"/>
          <w:szCs w:val="24"/>
        </w:rPr>
      </w:pPr>
      <w:r w:rsidRPr="000042A1">
        <w:rPr>
          <w:sz w:val="24"/>
          <w:szCs w:val="24"/>
        </w:rPr>
        <w:t xml:space="preserve">Izsoli organizē un veic Aronas pagasta pārvaldes nekustamās mantas izsoles komisija (turpmāk tekstā – komisija) saskaņā ar   Madonas novada pašvaldības domes </w:t>
      </w:r>
      <w:r w:rsidR="00333F8B">
        <w:rPr>
          <w:sz w:val="24"/>
          <w:szCs w:val="24"/>
        </w:rPr>
        <w:t>19.07.</w:t>
      </w:r>
      <w:r w:rsidRPr="000042A1">
        <w:rPr>
          <w:sz w:val="24"/>
          <w:szCs w:val="24"/>
        </w:rPr>
        <w:t>2016. sēdes lēmumu Nr</w:t>
      </w:r>
      <w:r w:rsidR="00333F8B">
        <w:rPr>
          <w:sz w:val="24"/>
          <w:szCs w:val="24"/>
        </w:rPr>
        <w:t xml:space="preserve">. 366 </w:t>
      </w:r>
      <w:r w:rsidRPr="000042A1">
        <w:rPr>
          <w:sz w:val="24"/>
          <w:szCs w:val="24"/>
        </w:rPr>
        <w:t>(protokols Nr</w:t>
      </w:r>
      <w:r w:rsidR="00333F8B">
        <w:rPr>
          <w:sz w:val="24"/>
          <w:szCs w:val="24"/>
        </w:rPr>
        <w:t>.14, 5.p.</w:t>
      </w:r>
      <w:r w:rsidRPr="000042A1">
        <w:rPr>
          <w:sz w:val="24"/>
          <w:szCs w:val="24"/>
        </w:rPr>
        <w:t xml:space="preserve">) “Par pašvaldībai piederošā zemes </w:t>
      </w:r>
      <w:proofErr w:type="spellStart"/>
      <w:r w:rsidRPr="000042A1">
        <w:rPr>
          <w:sz w:val="24"/>
          <w:szCs w:val="24"/>
        </w:rPr>
        <w:t>starpgabala</w:t>
      </w:r>
      <w:proofErr w:type="spellEnd"/>
      <w:r w:rsidRPr="000042A1">
        <w:rPr>
          <w:sz w:val="24"/>
          <w:szCs w:val="24"/>
        </w:rPr>
        <w:t xml:space="preserve"> “Masīvs 5-1</w:t>
      </w:r>
      <w:r w:rsidR="00333F8B">
        <w:rPr>
          <w:sz w:val="24"/>
          <w:szCs w:val="24"/>
        </w:rPr>
        <w:t>41</w:t>
      </w:r>
      <w:r w:rsidRPr="000042A1">
        <w:rPr>
          <w:sz w:val="24"/>
          <w:szCs w:val="24"/>
        </w:rPr>
        <w:t>, zemes gabals Nr.23</w:t>
      </w:r>
      <w:r w:rsidR="00333F8B">
        <w:rPr>
          <w:sz w:val="24"/>
          <w:szCs w:val="24"/>
        </w:rPr>
        <w:t>6</w:t>
      </w:r>
      <w:r w:rsidRPr="000042A1">
        <w:rPr>
          <w:sz w:val="24"/>
          <w:szCs w:val="24"/>
        </w:rPr>
        <w:t>”, Aronas pagasts, Madonas novads atsavināšanu”.</w:t>
      </w:r>
    </w:p>
    <w:p w:rsidR="007C1AA0" w:rsidRPr="00E91864" w:rsidRDefault="007C1AA0" w:rsidP="007C1AA0">
      <w:pPr>
        <w:pStyle w:val="Sarakstarindkopa"/>
        <w:numPr>
          <w:ilvl w:val="1"/>
          <w:numId w:val="4"/>
        </w:numPr>
        <w:jc w:val="both"/>
        <w:rPr>
          <w:sz w:val="24"/>
          <w:szCs w:val="24"/>
        </w:rPr>
      </w:pPr>
      <w:r w:rsidRPr="00E91864">
        <w:rPr>
          <w:sz w:val="24"/>
          <w:szCs w:val="24"/>
        </w:rPr>
        <w:t xml:space="preserve">Īpašums </w:t>
      </w:r>
      <w:r w:rsidR="00C81540" w:rsidRPr="00E91864">
        <w:rPr>
          <w:sz w:val="24"/>
          <w:szCs w:val="24"/>
        </w:rPr>
        <w:t>tiek</w:t>
      </w:r>
      <w:r w:rsidRPr="00E91864">
        <w:rPr>
          <w:sz w:val="24"/>
          <w:szCs w:val="24"/>
        </w:rPr>
        <w:t xml:space="preserve"> atsavināts tikai izsoles noteikumu </w:t>
      </w:r>
      <w:r w:rsidR="000042A1" w:rsidRPr="00E91864">
        <w:rPr>
          <w:sz w:val="24"/>
          <w:szCs w:val="24"/>
        </w:rPr>
        <w:t>2</w:t>
      </w:r>
      <w:r w:rsidR="00077E69" w:rsidRPr="00E91864">
        <w:rPr>
          <w:sz w:val="24"/>
          <w:szCs w:val="24"/>
        </w:rPr>
        <w:t xml:space="preserve">.5. </w:t>
      </w:r>
      <w:r w:rsidRPr="00E91864">
        <w:rPr>
          <w:sz w:val="24"/>
          <w:szCs w:val="24"/>
        </w:rPr>
        <w:t>punktā minēt</w:t>
      </w:r>
      <w:r w:rsidR="000B316C" w:rsidRPr="00E91864">
        <w:rPr>
          <w:sz w:val="24"/>
          <w:szCs w:val="24"/>
        </w:rPr>
        <w:t>o īpašumu īpašniekiem</w:t>
      </w:r>
      <w:r w:rsidRPr="00E91864">
        <w:rPr>
          <w:sz w:val="24"/>
          <w:szCs w:val="24"/>
        </w:rPr>
        <w:t>, kur</w:t>
      </w:r>
      <w:r w:rsidR="000B316C" w:rsidRPr="00E91864">
        <w:rPr>
          <w:sz w:val="24"/>
          <w:szCs w:val="24"/>
        </w:rPr>
        <w:t>iem</w:t>
      </w:r>
      <w:r w:rsidRPr="00E91864">
        <w:rPr>
          <w:sz w:val="24"/>
          <w:szCs w:val="24"/>
        </w:rPr>
        <w:t xml:space="preserve"> tiek nosūtīts paziņojums par Īpašuma atsavināšanu un atsavināšanas kārtību. </w:t>
      </w:r>
    </w:p>
    <w:p w:rsidR="007C1AA0" w:rsidRPr="000042A1" w:rsidRDefault="007C1AA0" w:rsidP="007C1AA0">
      <w:pPr>
        <w:numPr>
          <w:ilvl w:val="1"/>
          <w:numId w:val="4"/>
        </w:numPr>
        <w:jc w:val="both"/>
        <w:rPr>
          <w:sz w:val="24"/>
          <w:szCs w:val="24"/>
        </w:rPr>
      </w:pPr>
      <w:r w:rsidRPr="000042A1">
        <w:rPr>
          <w:sz w:val="24"/>
          <w:szCs w:val="24"/>
        </w:rPr>
        <w:t xml:space="preserve">Izsole notiks Aronas pagasta pārvaldes administrācijas ēkā, Melioratoru ielā 3, Kusā, Aronas pagastā 2.stāvā (pārvaldes vadītāja kabinetā)  </w:t>
      </w:r>
      <w:r w:rsidRPr="000042A1">
        <w:rPr>
          <w:b/>
          <w:sz w:val="24"/>
          <w:szCs w:val="24"/>
        </w:rPr>
        <w:t>2016.gada ……….... plkst. …...</w:t>
      </w:r>
      <w:r w:rsidRPr="000042A1">
        <w:rPr>
          <w:sz w:val="24"/>
          <w:szCs w:val="24"/>
        </w:rPr>
        <w:t xml:space="preserve"> . </w:t>
      </w:r>
    </w:p>
    <w:p w:rsidR="007C1AA0" w:rsidRPr="000042A1" w:rsidRDefault="007C1AA0" w:rsidP="007C1AA0">
      <w:pPr>
        <w:numPr>
          <w:ilvl w:val="1"/>
          <w:numId w:val="4"/>
        </w:numPr>
        <w:jc w:val="both"/>
        <w:rPr>
          <w:sz w:val="24"/>
          <w:szCs w:val="24"/>
        </w:rPr>
      </w:pPr>
      <w:r w:rsidRPr="000042A1">
        <w:rPr>
          <w:sz w:val="24"/>
          <w:szCs w:val="24"/>
        </w:rPr>
        <w:t>Izsoles veids – mutiska atklāta izsole ar pretendentu atlasi un augšupejošu soli.</w:t>
      </w:r>
    </w:p>
    <w:p w:rsidR="007C1AA0" w:rsidRPr="000042A1" w:rsidRDefault="007C1AA0" w:rsidP="007C1AA0">
      <w:pPr>
        <w:numPr>
          <w:ilvl w:val="1"/>
          <w:numId w:val="4"/>
        </w:numPr>
        <w:jc w:val="both"/>
        <w:rPr>
          <w:sz w:val="24"/>
          <w:szCs w:val="24"/>
        </w:rPr>
      </w:pPr>
      <w:r w:rsidRPr="000042A1">
        <w:rPr>
          <w:sz w:val="24"/>
          <w:szCs w:val="24"/>
        </w:rPr>
        <w:t>Izsolē piedāvātā objekta nosacītā sākotnējā cena – 7</w:t>
      </w:r>
      <w:r w:rsidR="00333F8B">
        <w:rPr>
          <w:sz w:val="24"/>
          <w:szCs w:val="24"/>
        </w:rPr>
        <w:t>90</w:t>
      </w:r>
      <w:r w:rsidRPr="000042A1">
        <w:rPr>
          <w:sz w:val="24"/>
          <w:szCs w:val="24"/>
        </w:rPr>
        <w:t xml:space="preserve">,00 EUR (septiņi simti </w:t>
      </w:r>
      <w:r w:rsidR="00333F8B">
        <w:rPr>
          <w:sz w:val="24"/>
          <w:szCs w:val="24"/>
        </w:rPr>
        <w:t>deviņdesmit</w:t>
      </w:r>
      <w:r w:rsidRPr="000042A1">
        <w:rPr>
          <w:sz w:val="24"/>
          <w:szCs w:val="24"/>
        </w:rPr>
        <w:t xml:space="preserve"> </w:t>
      </w:r>
      <w:proofErr w:type="spellStart"/>
      <w:r w:rsidRPr="000042A1">
        <w:rPr>
          <w:i/>
          <w:sz w:val="24"/>
          <w:szCs w:val="24"/>
        </w:rPr>
        <w:t>euro</w:t>
      </w:r>
      <w:proofErr w:type="spellEnd"/>
      <w:r w:rsidRPr="000042A1">
        <w:rPr>
          <w:sz w:val="24"/>
          <w:szCs w:val="24"/>
        </w:rPr>
        <w:t xml:space="preserve">). </w:t>
      </w:r>
    </w:p>
    <w:p w:rsidR="007C1AA0" w:rsidRPr="000042A1" w:rsidRDefault="007C1AA0" w:rsidP="007C1AA0">
      <w:pPr>
        <w:numPr>
          <w:ilvl w:val="1"/>
          <w:numId w:val="4"/>
        </w:numPr>
        <w:jc w:val="both"/>
        <w:rPr>
          <w:sz w:val="24"/>
          <w:szCs w:val="24"/>
        </w:rPr>
      </w:pPr>
      <w:r w:rsidRPr="000042A1">
        <w:rPr>
          <w:sz w:val="24"/>
          <w:szCs w:val="24"/>
        </w:rPr>
        <w:t xml:space="preserve">Izsoles solis (minimālā summa, par kādu izsoles laikā tiek paaugstināta nosacītā sākotnējā cena)  ir EUR 50,00  (piecdesmit </w:t>
      </w:r>
      <w:proofErr w:type="spellStart"/>
      <w:r w:rsidRPr="000042A1">
        <w:rPr>
          <w:i/>
          <w:sz w:val="24"/>
          <w:szCs w:val="24"/>
        </w:rPr>
        <w:t>euro</w:t>
      </w:r>
      <w:proofErr w:type="spellEnd"/>
      <w:r w:rsidRPr="000042A1">
        <w:rPr>
          <w:sz w:val="24"/>
          <w:szCs w:val="24"/>
        </w:rPr>
        <w:t xml:space="preserve">). </w:t>
      </w:r>
    </w:p>
    <w:p w:rsidR="007C1AA0" w:rsidRPr="000042A1" w:rsidRDefault="007C1AA0" w:rsidP="007C1AA0">
      <w:pPr>
        <w:numPr>
          <w:ilvl w:val="1"/>
          <w:numId w:val="4"/>
        </w:numPr>
        <w:jc w:val="both"/>
        <w:rPr>
          <w:sz w:val="24"/>
          <w:szCs w:val="24"/>
        </w:rPr>
      </w:pPr>
      <w:r w:rsidRPr="000042A1">
        <w:rPr>
          <w:sz w:val="24"/>
          <w:szCs w:val="24"/>
        </w:rPr>
        <w:t>Nodrošinājuma nauda ir 10% no Objekta nosacītās sākotnējas cenas  - EUR 7</w:t>
      </w:r>
      <w:r w:rsidR="00333F8B">
        <w:rPr>
          <w:sz w:val="24"/>
          <w:szCs w:val="24"/>
        </w:rPr>
        <w:t>9</w:t>
      </w:r>
      <w:r w:rsidRPr="000042A1">
        <w:rPr>
          <w:sz w:val="24"/>
          <w:szCs w:val="24"/>
        </w:rPr>
        <w:t xml:space="preserve">,00 (septiņdesmit </w:t>
      </w:r>
      <w:r w:rsidR="00333F8B">
        <w:rPr>
          <w:sz w:val="24"/>
          <w:szCs w:val="24"/>
        </w:rPr>
        <w:t>deviņi</w:t>
      </w:r>
      <w:r w:rsidRPr="000042A1">
        <w:rPr>
          <w:sz w:val="24"/>
          <w:szCs w:val="24"/>
        </w:rPr>
        <w:t xml:space="preserve"> </w:t>
      </w:r>
      <w:proofErr w:type="spellStart"/>
      <w:r w:rsidRPr="000042A1">
        <w:rPr>
          <w:i/>
          <w:sz w:val="24"/>
          <w:szCs w:val="24"/>
        </w:rPr>
        <w:t>euro</w:t>
      </w:r>
      <w:proofErr w:type="spellEnd"/>
      <w:r w:rsidRPr="000042A1">
        <w:rPr>
          <w:sz w:val="24"/>
          <w:szCs w:val="24"/>
        </w:rPr>
        <w:t>).</w:t>
      </w:r>
    </w:p>
    <w:p w:rsidR="004F6253" w:rsidRPr="000042A1" w:rsidRDefault="004F6253" w:rsidP="004F6253">
      <w:pPr>
        <w:numPr>
          <w:ilvl w:val="1"/>
          <w:numId w:val="4"/>
        </w:numPr>
        <w:jc w:val="both"/>
        <w:rPr>
          <w:sz w:val="24"/>
          <w:szCs w:val="24"/>
        </w:rPr>
      </w:pPr>
      <w:r w:rsidRPr="000042A1">
        <w:rPr>
          <w:sz w:val="24"/>
          <w:szCs w:val="24"/>
        </w:rPr>
        <w:t>Nodrošinājuma nauda jāieskaita Madonas novada Aronas pagasta pārvaldes, reģistrācijas Nr.90000021016, vienā no norēķinu kontiem, norādot iemaksas mērķi:</w:t>
      </w:r>
    </w:p>
    <w:p w:rsidR="004F6253" w:rsidRPr="000042A1" w:rsidRDefault="004F6253" w:rsidP="004F6253">
      <w:pPr>
        <w:ind w:left="792"/>
        <w:jc w:val="both"/>
        <w:rPr>
          <w:sz w:val="24"/>
          <w:szCs w:val="24"/>
        </w:rPr>
      </w:pPr>
      <w:r w:rsidRPr="000042A1">
        <w:rPr>
          <w:sz w:val="24"/>
          <w:szCs w:val="24"/>
        </w:rPr>
        <w:t>LV27 HABA 0551 0237 1797 1, A/S “Swedbank”, kods HABALV22;</w:t>
      </w:r>
    </w:p>
    <w:p w:rsidR="004F6253" w:rsidRPr="000042A1" w:rsidRDefault="004F6253" w:rsidP="004F6253">
      <w:pPr>
        <w:ind w:left="792"/>
        <w:jc w:val="both"/>
        <w:rPr>
          <w:sz w:val="24"/>
          <w:szCs w:val="24"/>
        </w:rPr>
      </w:pPr>
      <w:r w:rsidRPr="000042A1">
        <w:rPr>
          <w:sz w:val="24"/>
          <w:szCs w:val="24"/>
        </w:rPr>
        <w:t xml:space="preserve">LV31 UNLA 0030 9001 3070 9, A/S “SEB banka”, kods UNLALV2X. </w:t>
      </w:r>
    </w:p>
    <w:p w:rsidR="004F6253" w:rsidRPr="000042A1" w:rsidRDefault="004F6253" w:rsidP="004F6253">
      <w:pPr>
        <w:pStyle w:val="Sarakstarindkopa"/>
        <w:numPr>
          <w:ilvl w:val="1"/>
          <w:numId w:val="4"/>
        </w:numPr>
        <w:jc w:val="both"/>
        <w:rPr>
          <w:sz w:val="24"/>
          <w:szCs w:val="24"/>
        </w:rPr>
      </w:pPr>
      <w:r w:rsidRPr="000042A1">
        <w:rPr>
          <w:sz w:val="24"/>
          <w:szCs w:val="24"/>
        </w:rPr>
        <w:t>Nodrošinājums uzskatāms par iesniegtu, ja attiecīgā naudas summa ir ieskaitīta kādā no</w:t>
      </w:r>
      <w:r w:rsidR="00F400C0" w:rsidRPr="000042A1">
        <w:rPr>
          <w:sz w:val="24"/>
          <w:szCs w:val="24"/>
        </w:rPr>
        <w:t xml:space="preserve"> noteikumu 1.10. apakšpunktā </w:t>
      </w:r>
      <w:r w:rsidRPr="000042A1">
        <w:rPr>
          <w:sz w:val="24"/>
          <w:szCs w:val="24"/>
        </w:rPr>
        <w:t>norādītajiem bankas kontiem. Iemaksātā nodrošinājuma summa tiek ieskaitīta pirkuma summā.</w:t>
      </w:r>
    </w:p>
    <w:p w:rsidR="00104D24" w:rsidRPr="001E279D" w:rsidRDefault="0015061C" w:rsidP="004F6253">
      <w:pPr>
        <w:pStyle w:val="Sarakstarindkopa"/>
        <w:numPr>
          <w:ilvl w:val="1"/>
          <w:numId w:val="4"/>
        </w:numPr>
        <w:ind w:right="51"/>
        <w:jc w:val="both"/>
        <w:outlineLvl w:val="0"/>
        <w:rPr>
          <w:sz w:val="24"/>
          <w:szCs w:val="24"/>
        </w:rPr>
      </w:pPr>
      <w:r w:rsidRPr="001E279D">
        <w:rPr>
          <w:sz w:val="24"/>
          <w:szCs w:val="24"/>
        </w:rPr>
        <w:t>P</w:t>
      </w:r>
      <w:r w:rsidR="002B1F4C" w:rsidRPr="001E279D">
        <w:rPr>
          <w:sz w:val="24"/>
          <w:szCs w:val="24"/>
        </w:rPr>
        <w:t>ēc Noteikumu apstiprināšanas</w:t>
      </w:r>
      <w:r w:rsidR="00C22E94" w:rsidRPr="001E279D">
        <w:rPr>
          <w:sz w:val="24"/>
          <w:szCs w:val="24"/>
        </w:rPr>
        <w:t xml:space="preserve"> </w:t>
      </w:r>
      <w:r w:rsidR="002B1F4C" w:rsidRPr="001E279D">
        <w:rPr>
          <w:sz w:val="24"/>
          <w:szCs w:val="24"/>
        </w:rPr>
        <w:t>P</w:t>
      </w:r>
      <w:r w:rsidR="004F6253" w:rsidRPr="001E279D">
        <w:rPr>
          <w:sz w:val="24"/>
          <w:szCs w:val="24"/>
        </w:rPr>
        <w:t>ārvalde</w:t>
      </w:r>
      <w:r w:rsidR="00C22E94" w:rsidRPr="001E279D">
        <w:rPr>
          <w:sz w:val="24"/>
          <w:szCs w:val="24"/>
        </w:rPr>
        <w:t xml:space="preserve">, </w:t>
      </w:r>
      <w:r w:rsidR="002B1F4C" w:rsidRPr="001E279D">
        <w:rPr>
          <w:sz w:val="24"/>
          <w:szCs w:val="24"/>
        </w:rPr>
        <w:t>ne vēlāk kā četras nedēļas pirms izsoles</w:t>
      </w:r>
      <w:r w:rsidR="00C22E94" w:rsidRPr="001E279D">
        <w:rPr>
          <w:sz w:val="24"/>
          <w:szCs w:val="24"/>
        </w:rPr>
        <w:t xml:space="preserve">, </w:t>
      </w:r>
      <w:r w:rsidR="00A607E2" w:rsidRPr="001E279D">
        <w:rPr>
          <w:sz w:val="24"/>
          <w:szCs w:val="24"/>
        </w:rPr>
        <w:t>ievieto s</w:t>
      </w:r>
      <w:r w:rsidR="002B1F4C" w:rsidRPr="001E279D">
        <w:rPr>
          <w:sz w:val="24"/>
          <w:szCs w:val="24"/>
        </w:rPr>
        <w:t xml:space="preserve">ludinājumu par </w:t>
      </w:r>
      <w:r w:rsidR="004F6253" w:rsidRPr="001E279D">
        <w:rPr>
          <w:sz w:val="24"/>
          <w:szCs w:val="24"/>
        </w:rPr>
        <w:t xml:space="preserve">Īpašuma </w:t>
      </w:r>
      <w:r w:rsidR="00A607E2" w:rsidRPr="001E279D">
        <w:rPr>
          <w:sz w:val="24"/>
          <w:szCs w:val="24"/>
        </w:rPr>
        <w:t xml:space="preserve">izsoli </w:t>
      </w:r>
      <w:r w:rsidR="002B1F4C" w:rsidRPr="001E279D">
        <w:rPr>
          <w:sz w:val="24"/>
          <w:szCs w:val="24"/>
        </w:rPr>
        <w:t xml:space="preserve">Pašvaldības mājas lapā internetā </w:t>
      </w:r>
      <w:hyperlink r:id="rId8" w:history="1">
        <w:r w:rsidR="004F6253" w:rsidRPr="001E279D">
          <w:rPr>
            <w:rStyle w:val="Hipersaite"/>
            <w:color w:val="auto"/>
            <w:sz w:val="24"/>
            <w:szCs w:val="24"/>
          </w:rPr>
          <w:t>www.madona.lv</w:t>
        </w:r>
      </w:hyperlink>
      <w:r w:rsidR="004F6253" w:rsidRPr="001E279D">
        <w:rPr>
          <w:sz w:val="24"/>
          <w:szCs w:val="24"/>
        </w:rPr>
        <w:t xml:space="preserve">, </w:t>
      </w:r>
      <w:hyperlink r:id="rId9" w:history="1">
        <w:r w:rsidR="004F6253" w:rsidRPr="001E279D">
          <w:rPr>
            <w:rStyle w:val="Hipersaite"/>
            <w:color w:val="auto"/>
            <w:sz w:val="24"/>
            <w:szCs w:val="24"/>
          </w:rPr>
          <w:t>http://www.aronaspagasts.lv/jauns/list.php?s=4&amp;c=4&amp;cdmerror=4</w:t>
        </w:r>
      </w:hyperlink>
      <w:r w:rsidR="00A607E2" w:rsidRPr="001E279D">
        <w:rPr>
          <w:rStyle w:val="Hipersaite"/>
          <w:color w:val="auto"/>
          <w:sz w:val="24"/>
          <w:szCs w:val="24"/>
        </w:rPr>
        <w:t xml:space="preserve"> </w:t>
      </w:r>
      <w:r w:rsidR="00A607E2" w:rsidRPr="001E279D">
        <w:rPr>
          <w:sz w:val="24"/>
          <w:szCs w:val="24"/>
        </w:rPr>
        <w:t>, kā arī p</w:t>
      </w:r>
      <w:r w:rsidR="004F6253" w:rsidRPr="001E279D">
        <w:rPr>
          <w:sz w:val="24"/>
          <w:szCs w:val="24"/>
        </w:rPr>
        <w:t>aziņojums par izsoli izliekams pie Pārvaldes informācijas stend</w:t>
      </w:r>
      <w:r w:rsidR="00333F8B" w:rsidRPr="001E279D">
        <w:rPr>
          <w:sz w:val="24"/>
          <w:szCs w:val="24"/>
        </w:rPr>
        <w:t>a.</w:t>
      </w:r>
    </w:p>
    <w:p w:rsidR="00A607E2" w:rsidRPr="001E279D" w:rsidRDefault="00104D24" w:rsidP="009B7DE4">
      <w:pPr>
        <w:pStyle w:val="Sarakstarindkopa"/>
        <w:numPr>
          <w:ilvl w:val="1"/>
          <w:numId w:val="4"/>
        </w:numPr>
        <w:ind w:right="51"/>
        <w:jc w:val="both"/>
        <w:outlineLvl w:val="0"/>
        <w:rPr>
          <w:sz w:val="24"/>
          <w:szCs w:val="24"/>
        </w:rPr>
      </w:pPr>
      <w:r w:rsidRPr="001E279D">
        <w:rPr>
          <w:sz w:val="24"/>
          <w:szCs w:val="24"/>
        </w:rPr>
        <w:t>Informācija par Īpašuma izsoles datumu un laiku izsūtāma pa pastu 2.5.punktā minēt</w:t>
      </w:r>
      <w:r w:rsidR="00CE016F" w:rsidRPr="001E279D">
        <w:rPr>
          <w:sz w:val="24"/>
          <w:szCs w:val="24"/>
        </w:rPr>
        <w:t>o īpašumu īpašniekiem</w:t>
      </w:r>
      <w:r w:rsidRPr="001E279D">
        <w:rPr>
          <w:sz w:val="24"/>
          <w:szCs w:val="24"/>
        </w:rPr>
        <w:t>.</w:t>
      </w:r>
      <w:r w:rsidR="00A607E2" w:rsidRPr="001E279D">
        <w:rPr>
          <w:sz w:val="24"/>
          <w:szCs w:val="24"/>
        </w:rPr>
        <w:t xml:space="preserve"> Ja neviens no pierobežniekiem nav pieteicies izsolei, tad sludinājumu par Īpašuma izsoli publicē oficiālajā izdevumā „Latvijas Vēstnesis” un  laikrakstā „Stars”.</w:t>
      </w:r>
    </w:p>
    <w:p w:rsidR="00C81540" w:rsidRPr="00BA404D" w:rsidRDefault="00C22E94" w:rsidP="00C22E94">
      <w:pPr>
        <w:numPr>
          <w:ilvl w:val="1"/>
          <w:numId w:val="4"/>
        </w:numPr>
        <w:jc w:val="both"/>
        <w:rPr>
          <w:sz w:val="24"/>
          <w:szCs w:val="24"/>
        </w:rPr>
      </w:pPr>
      <w:r w:rsidRPr="00BA404D">
        <w:rPr>
          <w:sz w:val="24"/>
          <w:szCs w:val="24"/>
        </w:rPr>
        <w:t>Ar Izsoles noteikumiem var iepazīties Pašvaldības mājas lapās internetā (1.12.punkts)., kā arī Aronas pagasta pārvaldē, Melioratoru ielā 3, Kusā, Aronas pagastā, Madonas novadā, pie lietvedes (2.stāvā), darba dienās, darba laikā (no plkst.8</w:t>
      </w:r>
      <w:r w:rsidRPr="00BA404D">
        <w:rPr>
          <w:sz w:val="24"/>
          <w:szCs w:val="24"/>
          <w:vertAlign w:val="superscript"/>
        </w:rPr>
        <w:t>00</w:t>
      </w:r>
      <w:r w:rsidRPr="00BA404D">
        <w:rPr>
          <w:sz w:val="24"/>
          <w:szCs w:val="24"/>
        </w:rPr>
        <w:t xml:space="preserve"> līdz plkst.12</w:t>
      </w:r>
      <w:r w:rsidRPr="00BA404D">
        <w:rPr>
          <w:sz w:val="24"/>
          <w:szCs w:val="24"/>
          <w:vertAlign w:val="superscript"/>
        </w:rPr>
        <w:t>00</w:t>
      </w:r>
      <w:r w:rsidRPr="00BA404D">
        <w:rPr>
          <w:sz w:val="24"/>
          <w:szCs w:val="24"/>
        </w:rPr>
        <w:t xml:space="preserve"> un no plkst.12</w:t>
      </w:r>
      <w:r w:rsidRPr="00BA404D">
        <w:rPr>
          <w:sz w:val="24"/>
          <w:szCs w:val="24"/>
          <w:vertAlign w:val="superscript"/>
        </w:rPr>
        <w:t>30</w:t>
      </w:r>
      <w:r w:rsidRPr="00BA404D">
        <w:rPr>
          <w:sz w:val="24"/>
          <w:szCs w:val="24"/>
        </w:rPr>
        <w:t xml:space="preserve"> līdz 16</w:t>
      </w:r>
      <w:r w:rsidRPr="00BA404D">
        <w:rPr>
          <w:sz w:val="24"/>
          <w:szCs w:val="24"/>
          <w:vertAlign w:val="superscript"/>
        </w:rPr>
        <w:t>00</w:t>
      </w:r>
      <w:r w:rsidRPr="00BA404D">
        <w:rPr>
          <w:sz w:val="24"/>
          <w:szCs w:val="24"/>
        </w:rPr>
        <w:t>.</w:t>
      </w:r>
    </w:p>
    <w:p w:rsidR="004F6253" w:rsidRPr="000042A1" w:rsidRDefault="00C81540" w:rsidP="00A607E2">
      <w:pPr>
        <w:spacing w:after="160" w:line="259" w:lineRule="auto"/>
        <w:rPr>
          <w:sz w:val="24"/>
          <w:szCs w:val="24"/>
        </w:rPr>
      </w:pPr>
      <w:r>
        <w:rPr>
          <w:sz w:val="24"/>
          <w:szCs w:val="24"/>
        </w:rPr>
        <w:br w:type="page"/>
      </w:r>
      <w:r w:rsidR="004F6253" w:rsidRPr="000042A1">
        <w:rPr>
          <w:sz w:val="24"/>
          <w:szCs w:val="24"/>
        </w:rPr>
        <w:lastRenderedPageBreak/>
        <w:t xml:space="preserve">Izsoles rezultātus apstiprina ar Madonas novada pašvaldības domes lēmumu. </w:t>
      </w:r>
    </w:p>
    <w:p w:rsidR="002B1F4C" w:rsidRPr="00167455" w:rsidRDefault="00C22E94" w:rsidP="002B1F4C">
      <w:pPr>
        <w:pStyle w:val="Sarakstarindkopa"/>
        <w:numPr>
          <w:ilvl w:val="0"/>
          <w:numId w:val="4"/>
        </w:numPr>
        <w:jc w:val="center"/>
        <w:rPr>
          <w:b/>
          <w:sz w:val="24"/>
          <w:szCs w:val="24"/>
        </w:rPr>
      </w:pPr>
      <w:r>
        <w:rPr>
          <w:b/>
          <w:sz w:val="24"/>
          <w:szCs w:val="24"/>
        </w:rPr>
        <w:t>I</w:t>
      </w:r>
      <w:r w:rsidR="002B1F4C" w:rsidRPr="00167455">
        <w:rPr>
          <w:b/>
          <w:sz w:val="24"/>
          <w:szCs w:val="24"/>
        </w:rPr>
        <w:t>zsolē nodotā Īpašuma</w:t>
      </w:r>
      <w:proofErr w:type="gramStart"/>
      <w:r w:rsidR="002B1F4C" w:rsidRPr="00167455">
        <w:rPr>
          <w:b/>
          <w:sz w:val="24"/>
          <w:szCs w:val="24"/>
        </w:rPr>
        <w:t xml:space="preserve">  </w:t>
      </w:r>
      <w:proofErr w:type="gramEnd"/>
      <w:r w:rsidR="002B1F4C" w:rsidRPr="00167455">
        <w:rPr>
          <w:b/>
          <w:sz w:val="24"/>
          <w:szCs w:val="24"/>
        </w:rPr>
        <w:t>raksturojums</w:t>
      </w:r>
    </w:p>
    <w:p w:rsidR="001468B7" w:rsidRPr="00D3328E" w:rsidRDefault="004F6253" w:rsidP="001468B7">
      <w:pPr>
        <w:pStyle w:val="Nosaukums"/>
        <w:numPr>
          <w:ilvl w:val="1"/>
          <w:numId w:val="4"/>
        </w:numPr>
        <w:jc w:val="both"/>
        <w:rPr>
          <w:sz w:val="24"/>
          <w:szCs w:val="24"/>
        </w:rPr>
      </w:pPr>
      <w:r w:rsidRPr="00D3328E">
        <w:rPr>
          <w:bCs/>
          <w:sz w:val="24"/>
          <w:szCs w:val="24"/>
        </w:rPr>
        <w:t>N</w:t>
      </w:r>
      <w:r w:rsidR="007C1AA0" w:rsidRPr="00D3328E">
        <w:rPr>
          <w:bCs/>
          <w:sz w:val="24"/>
          <w:szCs w:val="24"/>
        </w:rPr>
        <w:t xml:space="preserve">eapbūvēts zemes </w:t>
      </w:r>
      <w:proofErr w:type="spellStart"/>
      <w:r w:rsidR="007C1AA0" w:rsidRPr="00D3328E">
        <w:rPr>
          <w:bCs/>
          <w:sz w:val="24"/>
          <w:szCs w:val="24"/>
        </w:rPr>
        <w:t>starpgabals</w:t>
      </w:r>
      <w:proofErr w:type="spellEnd"/>
      <w:r w:rsidR="007C1AA0" w:rsidRPr="00D3328E">
        <w:rPr>
          <w:bCs/>
          <w:sz w:val="24"/>
          <w:szCs w:val="24"/>
        </w:rPr>
        <w:t xml:space="preserve"> </w:t>
      </w:r>
      <w:r w:rsidR="00E404D0" w:rsidRPr="00D3328E">
        <w:rPr>
          <w:bCs/>
          <w:sz w:val="24"/>
          <w:szCs w:val="24"/>
        </w:rPr>
        <w:t>“</w:t>
      </w:r>
      <w:r w:rsidR="007C1AA0" w:rsidRPr="00D3328E">
        <w:rPr>
          <w:sz w:val="24"/>
          <w:szCs w:val="24"/>
        </w:rPr>
        <w:t>Masīvs 5-1</w:t>
      </w:r>
      <w:r w:rsidR="00333F8B" w:rsidRPr="00D3328E">
        <w:rPr>
          <w:sz w:val="24"/>
          <w:szCs w:val="24"/>
        </w:rPr>
        <w:t>41</w:t>
      </w:r>
      <w:r w:rsidR="007C1AA0" w:rsidRPr="00D3328E">
        <w:rPr>
          <w:sz w:val="24"/>
          <w:szCs w:val="24"/>
        </w:rPr>
        <w:t xml:space="preserve"> zemes gabals Nr.23</w:t>
      </w:r>
      <w:r w:rsidR="00333F8B" w:rsidRPr="00D3328E">
        <w:rPr>
          <w:sz w:val="24"/>
          <w:szCs w:val="24"/>
        </w:rPr>
        <w:t>6</w:t>
      </w:r>
      <w:r w:rsidR="007C1AA0" w:rsidRPr="00D3328E">
        <w:rPr>
          <w:sz w:val="24"/>
          <w:szCs w:val="24"/>
        </w:rPr>
        <w:t>”, Aronas pagasts</w:t>
      </w:r>
      <w:r w:rsidR="00E404D0" w:rsidRPr="00D3328E">
        <w:rPr>
          <w:sz w:val="24"/>
          <w:szCs w:val="24"/>
        </w:rPr>
        <w:t>, Madonas novads</w:t>
      </w:r>
      <w:r w:rsidR="007C1AA0" w:rsidRPr="00D3328E">
        <w:rPr>
          <w:bCs/>
          <w:sz w:val="24"/>
          <w:szCs w:val="24"/>
        </w:rPr>
        <w:t xml:space="preserve">  0,05</w:t>
      </w:r>
      <w:r w:rsidR="00333F8B" w:rsidRPr="00D3328E">
        <w:rPr>
          <w:bCs/>
          <w:sz w:val="24"/>
          <w:szCs w:val="24"/>
        </w:rPr>
        <w:t>62</w:t>
      </w:r>
      <w:r w:rsidR="007C1AA0" w:rsidRPr="00D3328E">
        <w:rPr>
          <w:bCs/>
          <w:sz w:val="24"/>
          <w:szCs w:val="24"/>
        </w:rPr>
        <w:t xml:space="preserve"> ha </w:t>
      </w:r>
      <w:r w:rsidR="007C1AA0" w:rsidRPr="00D3328E">
        <w:rPr>
          <w:bCs/>
          <w:sz w:val="24"/>
          <w:szCs w:val="24"/>
          <w:vertAlign w:val="superscript"/>
        </w:rPr>
        <w:t xml:space="preserve"> </w:t>
      </w:r>
      <w:r w:rsidR="007C1AA0" w:rsidRPr="00D3328E">
        <w:rPr>
          <w:bCs/>
          <w:sz w:val="24"/>
          <w:szCs w:val="24"/>
        </w:rPr>
        <w:t>platībā</w:t>
      </w:r>
      <w:r w:rsidR="007C1AA0" w:rsidRPr="00D3328E">
        <w:rPr>
          <w:sz w:val="24"/>
          <w:szCs w:val="24"/>
        </w:rPr>
        <w:t xml:space="preserve"> ar </w:t>
      </w:r>
      <w:r w:rsidR="007C1AA0" w:rsidRPr="00D3328E">
        <w:rPr>
          <w:bCs/>
          <w:sz w:val="24"/>
          <w:szCs w:val="24"/>
        </w:rPr>
        <w:t xml:space="preserve">kadastra </w:t>
      </w:r>
      <w:r w:rsidR="007C1AA0" w:rsidRPr="00D3328E">
        <w:rPr>
          <w:sz w:val="24"/>
          <w:szCs w:val="24"/>
        </w:rPr>
        <w:t xml:space="preserve">apzīmējumu </w:t>
      </w:r>
      <w:r w:rsidR="00E404D0" w:rsidRPr="00D3328E">
        <w:rPr>
          <w:sz w:val="24"/>
          <w:szCs w:val="24"/>
        </w:rPr>
        <w:t>7042 010 0</w:t>
      </w:r>
      <w:r w:rsidR="00333F8B" w:rsidRPr="00D3328E">
        <w:rPr>
          <w:sz w:val="24"/>
          <w:szCs w:val="24"/>
        </w:rPr>
        <w:t>588</w:t>
      </w:r>
      <w:r w:rsidR="00CE016F" w:rsidRPr="00D3328E">
        <w:rPr>
          <w:sz w:val="24"/>
          <w:szCs w:val="24"/>
        </w:rPr>
        <w:t xml:space="preserve"> </w:t>
      </w:r>
      <w:r w:rsidR="001468B7" w:rsidRPr="00D3328E">
        <w:rPr>
          <w:sz w:val="24"/>
          <w:szCs w:val="24"/>
        </w:rPr>
        <w:t xml:space="preserve">reģistrēts Aronas pagasta  zemesgrāmatas nodalījumā </w:t>
      </w:r>
      <w:r w:rsidR="001468B7" w:rsidRPr="00D3328E">
        <w:rPr>
          <w:bCs/>
          <w:sz w:val="24"/>
          <w:szCs w:val="24"/>
        </w:rPr>
        <w:t>Nr.10000055</w:t>
      </w:r>
      <w:r w:rsidR="000568DF" w:rsidRPr="00D3328E">
        <w:rPr>
          <w:bCs/>
          <w:sz w:val="24"/>
          <w:szCs w:val="24"/>
        </w:rPr>
        <w:t>7558</w:t>
      </w:r>
      <w:r w:rsidR="001468B7" w:rsidRPr="00D3328E">
        <w:rPr>
          <w:bCs/>
          <w:sz w:val="24"/>
          <w:szCs w:val="24"/>
        </w:rPr>
        <w:t xml:space="preserve"> u</w:t>
      </w:r>
      <w:r w:rsidR="001468B7" w:rsidRPr="00D3328E">
        <w:rPr>
          <w:sz w:val="24"/>
          <w:szCs w:val="24"/>
        </w:rPr>
        <w:t>z Madonas novada pašvaldības vārda;</w:t>
      </w:r>
    </w:p>
    <w:p w:rsidR="007C1AA0" w:rsidRPr="00D3328E" w:rsidRDefault="007C1AA0" w:rsidP="00CD108C">
      <w:pPr>
        <w:pStyle w:val="Nosaukums"/>
        <w:numPr>
          <w:ilvl w:val="1"/>
          <w:numId w:val="4"/>
        </w:numPr>
        <w:jc w:val="both"/>
        <w:rPr>
          <w:sz w:val="24"/>
          <w:szCs w:val="24"/>
        </w:rPr>
      </w:pPr>
      <w:r w:rsidRPr="00D3328E">
        <w:rPr>
          <w:bCs/>
          <w:sz w:val="24"/>
          <w:szCs w:val="24"/>
        </w:rPr>
        <w:t xml:space="preserve">lietošanas mērķis ir individuālo dzīvojamo māju apbūve (kods 0601); </w:t>
      </w:r>
    </w:p>
    <w:p w:rsidR="007C1AA0" w:rsidRPr="00D3328E" w:rsidRDefault="002B1F4C" w:rsidP="007C1AA0">
      <w:pPr>
        <w:pStyle w:val="Nosaukums"/>
        <w:numPr>
          <w:ilvl w:val="1"/>
          <w:numId w:val="4"/>
        </w:numPr>
        <w:jc w:val="both"/>
        <w:rPr>
          <w:sz w:val="24"/>
          <w:szCs w:val="24"/>
        </w:rPr>
      </w:pPr>
      <w:r w:rsidRPr="00D3328E">
        <w:rPr>
          <w:bCs/>
          <w:sz w:val="24"/>
          <w:szCs w:val="24"/>
        </w:rPr>
        <w:t>īp</w:t>
      </w:r>
      <w:r w:rsidR="00E404D0" w:rsidRPr="00D3328E">
        <w:rPr>
          <w:bCs/>
          <w:sz w:val="24"/>
          <w:szCs w:val="24"/>
        </w:rPr>
        <w:t>ašums (</w:t>
      </w:r>
      <w:proofErr w:type="spellStart"/>
      <w:r w:rsidR="00E404D0" w:rsidRPr="00D3328E">
        <w:rPr>
          <w:bCs/>
          <w:sz w:val="24"/>
          <w:szCs w:val="24"/>
        </w:rPr>
        <w:t>s</w:t>
      </w:r>
      <w:r w:rsidR="007C1AA0" w:rsidRPr="00D3328E">
        <w:rPr>
          <w:bCs/>
          <w:sz w:val="24"/>
          <w:szCs w:val="24"/>
        </w:rPr>
        <w:t>tarpgabals</w:t>
      </w:r>
      <w:proofErr w:type="spellEnd"/>
      <w:r w:rsidR="00E404D0" w:rsidRPr="00D3328E">
        <w:rPr>
          <w:bCs/>
          <w:sz w:val="24"/>
          <w:szCs w:val="24"/>
        </w:rPr>
        <w:t xml:space="preserve">) </w:t>
      </w:r>
      <w:r w:rsidR="007C1AA0" w:rsidRPr="00D3328E">
        <w:rPr>
          <w:bCs/>
          <w:sz w:val="24"/>
          <w:szCs w:val="24"/>
        </w:rPr>
        <w:t>nav izmantojams patstāvīgi funkcionējošas apbūves veidošanai, ja tas netiek pievienots kādam no blakus esošajiem zemes īpašumiem;</w:t>
      </w:r>
    </w:p>
    <w:p w:rsidR="002B1F4C" w:rsidRPr="00D3328E" w:rsidRDefault="002B1F4C" w:rsidP="002B1F4C">
      <w:pPr>
        <w:pStyle w:val="Nosaukums"/>
        <w:numPr>
          <w:ilvl w:val="1"/>
          <w:numId w:val="4"/>
        </w:numPr>
        <w:jc w:val="both"/>
        <w:rPr>
          <w:sz w:val="24"/>
          <w:szCs w:val="24"/>
        </w:rPr>
      </w:pPr>
      <w:r w:rsidRPr="00D3328E">
        <w:rPr>
          <w:sz w:val="24"/>
          <w:szCs w:val="24"/>
        </w:rPr>
        <w:t>08.04.2015. noslēgts zemes nomas līgums Nr. ARO/1.38.1/15/12 ar zemes gabala (kadastra numurs 7042 010 0307)  īpašnieku. Līguma termiņš no 08.04.2015. līdz 08.04.2025.</w:t>
      </w:r>
      <w:r w:rsidR="00C14C2B" w:rsidRPr="00D3328E">
        <w:rPr>
          <w:sz w:val="24"/>
          <w:szCs w:val="24"/>
        </w:rPr>
        <w:t>, kas saistošs izsolē ar pretendentu atlasi.</w:t>
      </w:r>
    </w:p>
    <w:p w:rsidR="002E66D8" w:rsidRPr="00D3328E" w:rsidRDefault="005F615C" w:rsidP="005F615C">
      <w:pPr>
        <w:pStyle w:val="Nosaukums"/>
        <w:numPr>
          <w:ilvl w:val="1"/>
          <w:numId w:val="4"/>
        </w:numPr>
        <w:jc w:val="both"/>
        <w:rPr>
          <w:sz w:val="24"/>
          <w:szCs w:val="24"/>
        </w:rPr>
      </w:pPr>
      <w:r w:rsidRPr="00D3328E">
        <w:rPr>
          <w:bCs/>
          <w:sz w:val="24"/>
          <w:szCs w:val="24"/>
        </w:rPr>
        <w:t xml:space="preserve"> </w:t>
      </w:r>
      <w:r w:rsidR="002E66D8" w:rsidRPr="00D3328E">
        <w:rPr>
          <w:sz w:val="24"/>
          <w:szCs w:val="24"/>
        </w:rPr>
        <w:t xml:space="preserve">Atsavināmais zemes īpašums “Masīvs 5-141, zemes gabals Nr.236” (kadastra Nr.7042 010 0588) </w:t>
      </w:r>
      <w:r w:rsidR="00A83C88" w:rsidRPr="00D3328E">
        <w:rPr>
          <w:sz w:val="24"/>
          <w:szCs w:val="24"/>
        </w:rPr>
        <w:t>pieguļ</w:t>
      </w:r>
      <w:r w:rsidR="002E66D8" w:rsidRPr="00D3328E">
        <w:rPr>
          <w:sz w:val="24"/>
          <w:szCs w:val="24"/>
        </w:rPr>
        <w:t xml:space="preserve"> īpašumiem: </w:t>
      </w:r>
    </w:p>
    <w:p w:rsidR="005F615C" w:rsidRPr="00D3328E" w:rsidRDefault="002E66D8" w:rsidP="005F615C">
      <w:pPr>
        <w:pStyle w:val="Nosaukums"/>
        <w:numPr>
          <w:ilvl w:val="2"/>
          <w:numId w:val="4"/>
        </w:numPr>
        <w:jc w:val="both"/>
        <w:rPr>
          <w:sz w:val="24"/>
          <w:szCs w:val="24"/>
        </w:rPr>
      </w:pPr>
      <w:r w:rsidRPr="00D3328E">
        <w:rPr>
          <w:sz w:val="24"/>
          <w:szCs w:val="24"/>
        </w:rPr>
        <w:t xml:space="preserve">“Masīvs 5-141, zemes gabals Nr.237” (kadastra Nr.7042 010 0251; </w:t>
      </w:r>
      <w:r w:rsidR="005F615C" w:rsidRPr="00D3328E">
        <w:rPr>
          <w:sz w:val="24"/>
          <w:szCs w:val="24"/>
        </w:rPr>
        <w:t>reģ</w:t>
      </w:r>
      <w:r w:rsidR="005F615C" w:rsidRPr="00D3328E">
        <w:rPr>
          <w:bCs/>
          <w:sz w:val="24"/>
          <w:szCs w:val="24"/>
        </w:rPr>
        <w:t>istrēts Aronas pagasta zemesgrāmatas nodalījumā Nr.</w:t>
      </w:r>
      <w:r w:rsidR="0053775D" w:rsidRPr="00D3328E">
        <w:rPr>
          <w:bCs/>
          <w:sz w:val="24"/>
          <w:szCs w:val="24"/>
        </w:rPr>
        <w:t>357</w:t>
      </w:r>
      <w:r w:rsidR="005F615C" w:rsidRPr="00D3328E">
        <w:rPr>
          <w:bCs/>
          <w:sz w:val="24"/>
          <w:szCs w:val="24"/>
        </w:rPr>
        <w:t>);</w:t>
      </w:r>
    </w:p>
    <w:p w:rsidR="005F615C" w:rsidRPr="00D3328E" w:rsidRDefault="005F615C" w:rsidP="005F615C">
      <w:pPr>
        <w:pStyle w:val="Nosaukums"/>
        <w:numPr>
          <w:ilvl w:val="2"/>
          <w:numId w:val="4"/>
        </w:numPr>
        <w:jc w:val="both"/>
        <w:rPr>
          <w:sz w:val="24"/>
          <w:szCs w:val="24"/>
        </w:rPr>
      </w:pPr>
      <w:r w:rsidRPr="00D3328E">
        <w:rPr>
          <w:sz w:val="24"/>
          <w:szCs w:val="24"/>
        </w:rPr>
        <w:t xml:space="preserve"> </w:t>
      </w:r>
      <w:r w:rsidR="002E66D8" w:rsidRPr="00D3328E">
        <w:rPr>
          <w:sz w:val="24"/>
          <w:szCs w:val="24"/>
        </w:rPr>
        <w:t xml:space="preserve">“Masīvs 5-141 zemes gabals Nr.430” (kadastra Nr.7042 010 0717; </w:t>
      </w:r>
      <w:r w:rsidRPr="00D3328E">
        <w:rPr>
          <w:sz w:val="24"/>
          <w:szCs w:val="24"/>
        </w:rPr>
        <w:t>reģ</w:t>
      </w:r>
      <w:r w:rsidRPr="00D3328E">
        <w:rPr>
          <w:bCs/>
          <w:sz w:val="24"/>
          <w:szCs w:val="24"/>
        </w:rPr>
        <w:t>istrēts Aronas pagasta zemesgrāmatas nodalījumā Nr.</w:t>
      </w:r>
      <w:r w:rsidR="00876F78" w:rsidRPr="00D3328E">
        <w:rPr>
          <w:bCs/>
          <w:sz w:val="24"/>
          <w:szCs w:val="24"/>
        </w:rPr>
        <w:t>100000557539</w:t>
      </w:r>
      <w:r w:rsidRPr="00D3328E">
        <w:rPr>
          <w:bCs/>
          <w:sz w:val="24"/>
          <w:szCs w:val="24"/>
        </w:rPr>
        <w:t>);</w:t>
      </w:r>
    </w:p>
    <w:p w:rsidR="005F615C" w:rsidRPr="00D3328E" w:rsidRDefault="005F615C" w:rsidP="005F615C">
      <w:pPr>
        <w:pStyle w:val="Nosaukums"/>
        <w:numPr>
          <w:ilvl w:val="2"/>
          <w:numId w:val="4"/>
        </w:numPr>
        <w:jc w:val="both"/>
        <w:rPr>
          <w:sz w:val="24"/>
          <w:szCs w:val="24"/>
        </w:rPr>
      </w:pPr>
      <w:r w:rsidRPr="00D3328E">
        <w:rPr>
          <w:sz w:val="24"/>
          <w:szCs w:val="24"/>
        </w:rPr>
        <w:t xml:space="preserve"> </w:t>
      </w:r>
      <w:r w:rsidR="002E66D8" w:rsidRPr="00D3328E">
        <w:rPr>
          <w:sz w:val="24"/>
          <w:szCs w:val="24"/>
        </w:rPr>
        <w:t xml:space="preserve">“Masīvs 5-141 zemes gabals Nr. 235 (kadastra apzīmējums 7042 010 0587; </w:t>
      </w:r>
      <w:r w:rsidRPr="00D3328E">
        <w:rPr>
          <w:sz w:val="24"/>
          <w:szCs w:val="24"/>
        </w:rPr>
        <w:t>reģ</w:t>
      </w:r>
      <w:r w:rsidRPr="00D3328E">
        <w:rPr>
          <w:bCs/>
          <w:sz w:val="24"/>
          <w:szCs w:val="24"/>
        </w:rPr>
        <w:t>istrēts Aronas pagasta zemesgrāmatas nodalījumā Nr.</w:t>
      </w:r>
      <w:r w:rsidR="0053775D" w:rsidRPr="00D3328E">
        <w:rPr>
          <w:bCs/>
          <w:sz w:val="24"/>
          <w:szCs w:val="24"/>
        </w:rPr>
        <w:t>100000249869</w:t>
      </w:r>
      <w:r w:rsidRPr="00D3328E">
        <w:rPr>
          <w:bCs/>
          <w:sz w:val="24"/>
          <w:szCs w:val="24"/>
        </w:rPr>
        <w:t>);</w:t>
      </w:r>
    </w:p>
    <w:p w:rsidR="005F615C" w:rsidRPr="00D3328E" w:rsidRDefault="005F615C" w:rsidP="005F615C">
      <w:pPr>
        <w:pStyle w:val="Nosaukums"/>
        <w:numPr>
          <w:ilvl w:val="2"/>
          <w:numId w:val="4"/>
        </w:numPr>
        <w:jc w:val="both"/>
        <w:rPr>
          <w:sz w:val="24"/>
          <w:szCs w:val="24"/>
        </w:rPr>
      </w:pPr>
      <w:r w:rsidRPr="00D3328E">
        <w:rPr>
          <w:sz w:val="24"/>
          <w:szCs w:val="24"/>
        </w:rPr>
        <w:t xml:space="preserve"> </w:t>
      </w:r>
      <w:r w:rsidR="002E66D8" w:rsidRPr="00D3328E">
        <w:rPr>
          <w:sz w:val="24"/>
          <w:szCs w:val="24"/>
        </w:rPr>
        <w:t xml:space="preserve">“Lejas Kakši” (kadastra apzīmējums 7042 010 0323; </w:t>
      </w:r>
      <w:r w:rsidRPr="00D3328E">
        <w:rPr>
          <w:sz w:val="24"/>
          <w:szCs w:val="24"/>
        </w:rPr>
        <w:t>reģ</w:t>
      </w:r>
      <w:r w:rsidRPr="00D3328E">
        <w:rPr>
          <w:bCs/>
          <w:sz w:val="24"/>
          <w:szCs w:val="24"/>
        </w:rPr>
        <w:t>istrēts Aronas pagasta zemesgrāmatas nodalījumā Nr.2</w:t>
      </w:r>
      <w:r w:rsidR="0053775D" w:rsidRPr="00D3328E">
        <w:rPr>
          <w:bCs/>
          <w:sz w:val="24"/>
          <w:szCs w:val="24"/>
        </w:rPr>
        <w:t>99</w:t>
      </w:r>
      <w:r w:rsidRPr="00D3328E">
        <w:rPr>
          <w:bCs/>
          <w:sz w:val="24"/>
          <w:szCs w:val="24"/>
        </w:rPr>
        <w:t>);</w:t>
      </w:r>
    </w:p>
    <w:p w:rsidR="007C1AA0" w:rsidRPr="00D3328E" w:rsidRDefault="007C1AA0" w:rsidP="0015061C">
      <w:pPr>
        <w:pStyle w:val="Nosaukums"/>
        <w:numPr>
          <w:ilvl w:val="1"/>
          <w:numId w:val="4"/>
        </w:numPr>
        <w:jc w:val="both"/>
        <w:rPr>
          <w:sz w:val="24"/>
          <w:szCs w:val="24"/>
        </w:rPr>
      </w:pPr>
      <w:r w:rsidRPr="00D3328E">
        <w:rPr>
          <w:sz w:val="24"/>
          <w:szCs w:val="24"/>
        </w:rPr>
        <w:t xml:space="preserve">Īpašumu var apskatīt darba dienās, iepriekš piezvanot un vienojoties par apskates laiku  pa tālruni </w:t>
      </w:r>
      <w:r w:rsidR="000568DF" w:rsidRPr="00D3328E">
        <w:rPr>
          <w:sz w:val="24"/>
          <w:szCs w:val="24"/>
        </w:rPr>
        <w:t>64825155 (zemes lietu speciāliste) vai 648071</w:t>
      </w:r>
      <w:r w:rsidRPr="00D3328E">
        <w:rPr>
          <w:sz w:val="24"/>
          <w:szCs w:val="24"/>
        </w:rPr>
        <w:t>2</w:t>
      </w:r>
      <w:r w:rsidR="000568DF" w:rsidRPr="00D3328E">
        <w:rPr>
          <w:sz w:val="24"/>
          <w:szCs w:val="24"/>
        </w:rPr>
        <w:t>1 (lietvede).</w:t>
      </w:r>
    </w:p>
    <w:p w:rsidR="007C1AA0" w:rsidRPr="00D3328E" w:rsidRDefault="007C1AA0" w:rsidP="007C1AA0">
      <w:pPr>
        <w:ind w:left="360"/>
        <w:jc w:val="center"/>
        <w:rPr>
          <w:b/>
          <w:sz w:val="24"/>
          <w:szCs w:val="24"/>
        </w:rPr>
      </w:pPr>
    </w:p>
    <w:p w:rsidR="007C1AA0" w:rsidRPr="00D3328E" w:rsidRDefault="007C1AA0" w:rsidP="007C1AA0">
      <w:pPr>
        <w:pStyle w:val="Sarakstarindkopa"/>
        <w:numPr>
          <w:ilvl w:val="0"/>
          <w:numId w:val="4"/>
        </w:numPr>
        <w:jc w:val="center"/>
        <w:rPr>
          <w:b/>
          <w:sz w:val="24"/>
          <w:szCs w:val="24"/>
        </w:rPr>
      </w:pPr>
      <w:r w:rsidRPr="00D3328E">
        <w:rPr>
          <w:b/>
          <w:sz w:val="24"/>
          <w:szCs w:val="24"/>
        </w:rPr>
        <w:t>Izsoles priekšnoteikumi</w:t>
      </w:r>
    </w:p>
    <w:p w:rsidR="00F400C0" w:rsidRPr="00D3328E" w:rsidRDefault="00F400C0" w:rsidP="00F400C0">
      <w:pPr>
        <w:pStyle w:val="Nosaukums"/>
        <w:numPr>
          <w:ilvl w:val="1"/>
          <w:numId w:val="4"/>
        </w:numPr>
        <w:jc w:val="both"/>
        <w:rPr>
          <w:sz w:val="24"/>
          <w:szCs w:val="24"/>
        </w:rPr>
      </w:pPr>
      <w:r w:rsidRPr="00D3328E">
        <w:rPr>
          <w:sz w:val="24"/>
          <w:szCs w:val="24"/>
        </w:rPr>
        <w:t xml:space="preserve">Izsole notiek šajos noteikumos noteiktajā kārtībā, ja uz izsoli ieradušies, ne mazāk par diviem izsoles Dalībniekiem. </w:t>
      </w:r>
    </w:p>
    <w:p w:rsidR="00077E69" w:rsidRPr="00D3328E" w:rsidRDefault="00820C0D" w:rsidP="00820C0D">
      <w:pPr>
        <w:pStyle w:val="Sarakstarindkopa"/>
        <w:numPr>
          <w:ilvl w:val="1"/>
          <w:numId w:val="4"/>
        </w:numPr>
        <w:jc w:val="both"/>
        <w:rPr>
          <w:sz w:val="24"/>
          <w:szCs w:val="24"/>
        </w:rPr>
      </w:pPr>
      <w:r w:rsidRPr="00D3328E">
        <w:rPr>
          <w:sz w:val="24"/>
          <w:szCs w:val="24"/>
        </w:rPr>
        <w:t>Ja uz izsoli reģistrējas tikai vien</w:t>
      </w:r>
      <w:r w:rsidR="00E91864" w:rsidRPr="00D3328E">
        <w:rPr>
          <w:sz w:val="24"/>
          <w:szCs w:val="24"/>
        </w:rPr>
        <w:t>s</w:t>
      </w:r>
      <w:r w:rsidRPr="00D3328E">
        <w:rPr>
          <w:sz w:val="24"/>
          <w:szCs w:val="24"/>
        </w:rPr>
        <w:t xml:space="preserve"> no 2.</w:t>
      </w:r>
      <w:r w:rsidR="00F400C0" w:rsidRPr="00D3328E">
        <w:rPr>
          <w:sz w:val="24"/>
          <w:szCs w:val="24"/>
        </w:rPr>
        <w:t>5</w:t>
      </w:r>
      <w:r w:rsidRPr="00D3328E">
        <w:rPr>
          <w:sz w:val="24"/>
          <w:szCs w:val="24"/>
        </w:rPr>
        <w:t>.punktā minēt</w:t>
      </w:r>
      <w:r w:rsidR="00104D24" w:rsidRPr="00D3328E">
        <w:rPr>
          <w:sz w:val="24"/>
          <w:szCs w:val="24"/>
        </w:rPr>
        <w:t>o īpašumu īpašniekiem</w:t>
      </w:r>
      <w:r w:rsidRPr="00D3328E">
        <w:rPr>
          <w:sz w:val="24"/>
          <w:szCs w:val="24"/>
        </w:rPr>
        <w:t>, ar šo personu slēdz pirkuma līgumu par nosacīto cenu, t.i. 7</w:t>
      </w:r>
      <w:r w:rsidR="00CF1C96" w:rsidRPr="00D3328E">
        <w:rPr>
          <w:sz w:val="24"/>
          <w:szCs w:val="24"/>
        </w:rPr>
        <w:t>90</w:t>
      </w:r>
      <w:r w:rsidRPr="00D3328E">
        <w:rPr>
          <w:sz w:val="24"/>
          <w:szCs w:val="24"/>
        </w:rPr>
        <w:t xml:space="preserve">,00 EUR (septiņi simti </w:t>
      </w:r>
      <w:r w:rsidR="00CF1C96" w:rsidRPr="00D3328E">
        <w:rPr>
          <w:sz w:val="24"/>
          <w:szCs w:val="24"/>
        </w:rPr>
        <w:t>deviņdesmit</w:t>
      </w:r>
      <w:r w:rsidRPr="00D3328E">
        <w:rPr>
          <w:sz w:val="24"/>
          <w:szCs w:val="24"/>
        </w:rPr>
        <w:t xml:space="preserve"> </w:t>
      </w:r>
      <w:proofErr w:type="spellStart"/>
      <w:r w:rsidRPr="00D3328E">
        <w:rPr>
          <w:i/>
          <w:sz w:val="24"/>
          <w:szCs w:val="24"/>
        </w:rPr>
        <w:t>euro</w:t>
      </w:r>
      <w:proofErr w:type="spellEnd"/>
      <w:r w:rsidRPr="00D3328E">
        <w:rPr>
          <w:sz w:val="24"/>
          <w:szCs w:val="24"/>
        </w:rPr>
        <w:t xml:space="preserve">). </w:t>
      </w:r>
    </w:p>
    <w:p w:rsidR="007C1AA0" w:rsidRPr="00D3328E" w:rsidRDefault="007C1AA0" w:rsidP="007C1AA0">
      <w:pPr>
        <w:pStyle w:val="Sarakstarindkopa"/>
        <w:numPr>
          <w:ilvl w:val="1"/>
          <w:numId w:val="4"/>
        </w:numPr>
        <w:jc w:val="both"/>
        <w:rPr>
          <w:sz w:val="24"/>
          <w:szCs w:val="24"/>
        </w:rPr>
      </w:pPr>
      <w:r w:rsidRPr="00D3328E">
        <w:rPr>
          <w:sz w:val="24"/>
          <w:szCs w:val="24"/>
        </w:rPr>
        <w:t>Par izsoles dalībnieku var kļūt persona, kura ir izpildījusi šajos noteikumos paredzētos izsoles priekšnoteikumus.</w:t>
      </w:r>
    </w:p>
    <w:p w:rsidR="007C1AA0" w:rsidRPr="00D3328E" w:rsidRDefault="00F400C0" w:rsidP="00E65B2E">
      <w:pPr>
        <w:pStyle w:val="Sarakstarindkopa"/>
        <w:numPr>
          <w:ilvl w:val="1"/>
          <w:numId w:val="4"/>
        </w:numPr>
        <w:jc w:val="both"/>
        <w:rPr>
          <w:sz w:val="24"/>
          <w:szCs w:val="24"/>
        </w:rPr>
      </w:pPr>
      <w:r w:rsidRPr="00D3328E">
        <w:rPr>
          <w:sz w:val="24"/>
          <w:szCs w:val="24"/>
        </w:rPr>
        <w:t>Lai persona varētu reģistrēties par izsoles dalībnieku, tai iepriekš jāsamaksā izsoles noteikumos paredzētā nodrošinājuma nauda</w:t>
      </w:r>
      <w:r w:rsidR="0015061C" w:rsidRPr="00D3328E">
        <w:rPr>
          <w:sz w:val="24"/>
          <w:szCs w:val="24"/>
        </w:rPr>
        <w:t xml:space="preserve">, </w:t>
      </w:r>
      <w:r w:rsidR="007C1AA0" w:rsidRPr="00D3328E">
        <w:rPr>
          <w:sz w:val="24"/>
          <w:szCs w:val="24"/>
        </w:rPr>
        <w:t xml:space="preserve">kā arī tā nedrīkst būt parādā Madonas novada </w:t>
      </w:r>
      <w:r w:rsidR="0015061C" w:rsidRPr="00D3328E">
        <w:rPr>
          <w:sz w:val="24"/>
          <w:szCs w:val="24"/>
        </w:rPr>
        <w:t xml:space="preserve">pašvaldības </w:t>
      </w:r>
      <w:r w:rsidR="007C1AA0" w:rsidRPr="00D3328E">
        <w:rPr>
          <w:sz w:val="24"/>
          <w:szCs w:val="24"/>
        </w:rPr>
        <w:t>Aronas pagasta pārvaldei.</w:t>
      </w:r>
    </w:p>
    <w:p w:rsidR="007C1AA0" w:rsidRPr="00D3328E" w:rsidRDefault="007C1AA0" w:rsidP="007C1AA0">
      <w:pPr>
        <w:pStyle w:val="Sarakstarindkopa"/>
        <w:numPr>
          <w:ilvl w:val="1"/>
          <w:numId w:val="4"/>
        </w:numPr>
        <w:jc w:val="both"/>
        <w:rPr>
          <w:sz w:val="24"/>
          <w:szCs w:val="24"/>
        </w:rPr>
      </w:pPr>
      <w:r w:rsidRPr="00D3328E">
        <w:rPr>
          <w:sz w:val="24"/>
          <w:szCs w:val="24"/>
        </w:rPr>
        <w:t>Personām, kuras vēlas reģistrēties, jāiesniedz šādi dokumenti:</w:t>
      </w:r>
    </w:p>
    <w:p w:rsidR="007C1AA0" w:rsidRPr="00171970" w:rsidRDefault="007C1AA0" w:rsidP="007C1AA0">
      <w:pPr>
        <w:pStyle w:val="Sarakstarindkopa"/>
        <w:numPr>
          <w:ilvl w:val="2"/>
          <w:numId w:val="4"/>
        </w:numPr>
        <w:jc w:val="both"/>
        <w:rPr>
          <w:sz w:val="24"/>
          <w:szCs w:val="24"/>
        </w:rPr>
      </w:pPr>
      <w:r w:rsidRPr="00171970">
        <w:rPr>
          <w:sz w:val="24"/>
          <w:szCs w:val="24"/>
        </w:rPr>
        <w:t>Fiziskām personām, uzrādot personu apliecinošu dokumentu:</w:t>
      </w:r>
    </w:p>
    <w:p w:rsidR="007C1AA0" w:rsidRPr="00171970" w:rsidRDefault="007C1AA0" w:rsidP="007C1AA0">
      <w:pPr>
        <w:pStyle w:val="Sarakstarindkopa"/>
        <w:numPr>
          <w:ilvl w:val="2"/>
          <w:numId w:val="4"/>
        </w:numPr>
        <w:jc w:val="both"/>
        <w:rPr>
          <w:sz w:val="24"/>
          <w:szCs w:val="24"/>
        </w:rPr>
      </w:pPr>
      <w:r w:rsidRPr="00171970">
        <w:rPr>
          <w:sz w:val="24"/>
          <w:szCs w:val="24"/>
        </w:rPr>
        <w:t>dokumentu par nodrošinājuma naudas samaksu;</w:t>
      </w:r>
    </w:p>
    <w:p w:rsidR="007C1AA0" w:rsidRPr="00E91864" w:rsidRDefault="007C1AA0" w:rsidP="007C1AA0">
      <w:pPr>
        <w:pStyle w:val="Sarakstarindkopa"/>
        <w:numPr>
          <w:ilvl w:val="2"/>
          <w:numId w:val="4"/>
        </w:numPr>
        <w:jc w:val="both"/>
        <w:rPr>
          <w:sz w:val="24"/>
          <w:szCs w:val="24"/>
        </w:rPr>
      </w:pPr>
      <w:r w:rsidRPr="00E91864">
        <w:rPr>
          <w:sz w:val="24"/>
          <w:szCs w:val="24"/>
        </w:rPr>
        <w:t>pieteikumu (1.pielikums), kurā norādīts vārds, uzvārds, personas kods, deklarētās dzīvesvietas adrese.</w:t>
      </w:r>
    </w:p>
    <w:p w:rsidR="007C1AA0" w:rsidRPr="00E91864" w:rsidRDefault="007C1AA0" w:rsidP="007C1AA0">
      <w:pPr>
        <w:pStyle w:val="Sarakstarindkopa"/>
        <w:numPr>
          <w:ilvl w:val="1"/>
          <w:numId w:val="4"/>
        </w:numPr>
        <w:jc w:val="both"/>
        <w:rPr>
          <w:sz w:val="24"/>
          <w:szCs w:val="24"/>
        </w:rPr>
      </w:pPr>
      <w:r w:rsidRPr="00E91864">
        <w:rPr>
          <w:sz w:val="24"/>
          <w:szCs w:val="24"/>
        </w:rPr>
        <w:t>Ja persona ir izpildījusi šos priekšnoteikumus, tā tiek reģistrēta izsoles dalībnieku reģistrācijas sarakstā (2.pielikums) un tai izsniedz reģistrācijas apliecību (3.pielikums).</w:t>
      </w:r>
    </w:p>
    <w:p w:rsidR="007C1AA0" w:rsidRPr="00C14C2B" w:rsidRDefault="007C1AA0" w:rsidP="007C1AA0">
      <w:pPr>
        <w:pStyle w:val="Sarakstarindkopa"/>
        <w:numPr>
          <w:ilvl w:val="1"/>
          <w:numId w:val="4"/>
        </w:numPr>
        <w:jc w:val="both"/>
        <w:rPr>
          <w:sz w:val="24"/>
          <w:szCs w:val="24"/>
        </w:rPr>
      </w:pPr>
      <w:r w:rsidRPr="00C14C2B">
        <w:rPr>
          <w:sz w:val="24"/>
          <w:szCs w:val="24"/>
        </w:rPr>
        <w:t xml:space="preserve">Izsoles </w:t>
      </w:r>
      <w:r w:rsidR="0040528B" w:rsidRPr="00C14C2B">
        <w:rPr>
          <w:sz w:val="24"/>
          <w:szCs w:val="24"/>
        </w:rPr>
        <w:t>D</w:t>
      </w:r>
      <w:r w:rsidRPr="00C14C2B">
        <w:rPr>
          <w:sz w:val="24"/>
          <w:szCs w:val="24"/>
        </w:rPr>
        <w:t>alībnieku reģistrācija notiek katru darba dienu Aronas pagasta pārvaldē: Melioratoru ielā 3, Kusā, Aronas pagastā, Madonas novadā, LV-4847, 2.stāvā</w:t>
      </w:r>
      <w:r w:rsidR="00104D24" w:rsidRPr="00C14C2B">
        <w:rPr>
          <w:sz w:val="24"/>
          <w:szCs w:val="24"/>
        </w:rPr>
        <w:t xml:space="preserve">, </w:t>
      </w:r>
      <w:r w:rsidRPr="00C14C2B">
        <w:rPr>
          <w:sz w:val="24"/>
          <w:szCs w:val="24"/>
        </w:rPr>
        <w:t>lietvedes</w:t>
      </w:r>
      <w:r w:rsidR="00104D24" w:rsidRPr="00C14C2B">
        <w:rPr>
          <w:sz w:val="24"/>
          <w:szCs w:val="24"/>
        </w:rPr>
        <w:t xml:space="preserve"> kabinetā</w:t>
      </w:r>
      <w:r w:rsidRPr="00C14C2B">
        <w:rPr>
          <w:sz w:val="24"/>
          <w:szCs w:val="24"/>
        </w:rPr>
        <w:t>, darba dienās no pulksten 8</w:t>
      </w:r>
      <w:r w:rsidRPr="00C14C2B">
        <w:rPr>
          <w:sz w:val="24"/>
          <w:szCs w:val="24"/>
          <w:vertAlign w:val="superscript"/>
        </w:rPr>
        <w:t>00</w:t>
      </w:r>
      <w:r w:rsidRPr="00C14C2B">
        <w:rPr>
          <w:sz w:val="24"/>
          <w:szCs w:val="24"/>
        </w:rPr>
        <w:t xml:space="preserve"> līdz 12</w:t>
      </w:r>
      <w:r w:rsidRPr="00C14C2B">
        <w:rPr>
          <w:sz w:val="24"/>
          <w:szCs w:val="24"/>
          <w:vertAlign w:val="superscript"/>
        </w:rPr>
        <w:t>00</w:t>
      </w:r>
      <w:r w:rsidRPr="00C14C2B">
        <w:rPr>
          <w:sz w:val="24"/>
          <w:szCs w:val="24"/>
        </w:rPr>
        <w:t xml:space="preserve"> un no pulksten 12</w:t>
      </w:r>
      <w:r w:rsidRPr="00C14C2B">
        <w:rPr>
          <w:sz w:val="24"/>
          <w:szCs w:val="24"/>
          <w:vertAlign w:val="superscript"/>
        </w:rPr>
        <w:t>30</w:t>
      </w:r>
      <w:r w:rsidRPr="00C14C2B">
        <w:rPr>
          <w:sz w:val="24"/>
          <w:szCs w:val="24"/>
        </w:rPr>
        <w:t xml:space="preserve"> līdz 16</w:t>
      </w:r>
      <w:r w:rsidRPr="00C14C2B">
        <w:rPr>
          <w:sz w:val="24"/>
          <w:szCs w:val="24"/>
          <w:vertAlign w:val="superscript"/>
        </w:rPr>
        <w:t>00</w:t>
      </w:r>
      <w:r w:rsidRPr="00C14C2B">
        <w:rPr>
          <w:sz w:val="24"/>
          <w:szCs w:val="24"/>
        </w:rPr>
        <w:t>, līdz 2016.gada ………….. plkst. 10</w:t>
      </w:r>
      <w:r w:rsidRPr="00C14C2B">
        <w:rPr>
          <w:sz w:val="24"/>
          <w:szCs w:val="24"/>
          <w:vertAlign w:val="superscript"/>
        </w:rPr>
        <w:t>00</w:t>
      </w:r>
      <w:r w:rsidRPr="00C14C2B">
        <w:rPr>
          <w:sz w:val="24"/>
          <w:szCs w:val="24"/>
        </w:rPr>
        <w:t>.</w:t>
      </w:r>
    </w:p>
    <w:p w:rsidR="007C1AA0" w:rsidRPr="009A3CBC" w:rsidRDefault="007C1AA0" w:rsidP="007C1AA0">
      <w:pPr>
        <w:numPr>
          <w:ilvl w:val="1"/>
          <w:numId w:val="4"/>
        </w:numPr>
        <w:shd w:val="clear" w:color="auto" w:fill="FFFFFF"/>
        <w:spacing w:line="20" w:lineRule="atLeast"/>
        <w:jc w:val="both"/>
        <w:rPr>
          <w:sz w:val="24"/>
          <w:szCs w:val="24"/>
        </w:rPr>
      </w:pPr>
      <w:r w:rsidRPr="009A3CBC">
        <w:rPr>
          <w:sz w:val="24"/>
          <w:szCs w:val="24"/>
        </w:rPr>
        <w:t>Persona netiek reģistrēta:</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t>ja vēl nav iestājies vai ir jau beidzies termiņš dalībnieku reģistrācijai;</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t xml:space="preserve">ja nav iesniegti </w:t>
      </w:r>
      <w:r w:rsidR="0015061C">
        <w:rPr>
          <w:sz w:val="24"/>
          <w:szCs w:val="24"/>
        </w:rPr>
        <w:t>3</w:t>
      </w:r>
      <w:r w:rsidRPr="009A3CBC">
        <w:rPr>
          <w:sz w:val="24"/>
          <w:szCs w:val="24"/>
        </w:rPr>
        <w:t>.5.punkta apakšpunktos minētie dokumenti.</w:t>
      </w:r>
    </w:p>
    <w:p w:rsidR="007C1AA0" w:rsidRDefault="007C1AA0" w:rsidP="007C1AA0">
      <w:pPr>
        <w:numPr>
          <w:ilvl w:val="1"/>
          <w:numId w:val="4"/>
        </w:numPr>
        <w:shd w:val="clear" w:color="auto" w:fill="FFFFFF"/>
        <w:spacing w:line="20" w:lineRule="atLeast"/>
        <w:jc w:val="both"/>
        <w:rPr>
          <w:sz w:val="24"/>
          <w:szCs w:val="24"/>
        </w:rPr>
      </w:pPr>
      <w:r w:rsidRPr="009A3CBC">
        <w:rPr>
          <w:sz w:val="24"/>
          <w:szCs w:val="24"/>
        </w:rPr>
        <w:lastRenderedPageBreak/>
        <w:t>Izsoles komisija nav tiesīga līdz izsoles sākumam iepazīstināt fiziskās personas un juridiskās personas ar ziņām par izsoles dalībniekiem.</w:t>
      </w:r>
    </w:p>
    <w:p w:rsidR="0015061C" w:rsidRDefault="0015061C" w:rsidP="0015061C">
      <w:pPr>
        <w:shd w:val="clear" w:color="auto" w:fill="FFFFFF"/>
        <w:spacing w:line="20" w:lineRule="atLeast"/>
        <w:jc w:val="both"/>
        <w:rPr>
          <w:sz w:val="24"/>
          <w:szCs w:val="24"/>
        </w:rPr>
      </w:pPr>
    </w:p>
    <w:p w:rsidR="007C1AA0" w:rsidRPr="009A3CBC" w:rsidRDefault="007C1AA0" w:rsidP="007C1AA0">
      <w:pPr>
        <w:pStyle w:val="Sarakstarindkopa"/>
        <w:numPr>
          <w:ilvl w:val="0"/>
          <w:numId w:val="4"/>
        </w:numPr>
        <w:jc w:val="center"/>
        <w:rPr>
          <w:b/>
          <w:sz w:val="24"/>
          <w:szCs w:val="24"/>
        </w:rPr>
      </w:pPr>
      <w:r w:rsidRPr="009A3CBC">
        <w:rPr>
          <w:b/>
          <w:sz w:val="24"/>
          <w:szCs w:val="24"/>
        </w:rPr>
        <w:t>Izsoles norise</w:t>
      </w:r>
    </w:p>
    <w:p w:rsidR="007C1AA0" w:rsidRPr="009A3CBC" w:rsidRDefault="007C1AA0" w:rsidP="007C1AA0">
      <w:pPr>
        <w:numPr>
          <w:ilvl w:val="1"/>
          <w:numId w:val="4"/>
        </w:numPr>
        <w:shd w:val="clear" w:color="auto" w:fill="FFFFFF"/>
        <w:spacing w:line="20" w:lineRule="atLeast"/>
        <w:jc w:val="both"/>
        <w:rPr>
          <w:sz w:val="24"/>
          <w:szCs w:val="24"/>
        </w:rPr>
      </w:pPr>
      <w:r w:rsidRPr="009A3CBC">
        <w:rPr>
          <w:sz w:val="24"/>
          <w:szCs w:val="24"/>
        </w:rPr>
        <w:t>Izsoles gaita tiek protokolēta. Izsoles protokolā atspoguļo visas komisijas priekšsēdētāja (vadītājs) un izsoles dalībnieku darbības izsoles gaitā. Protokolu paraksta visi komisijas locekļi.</w:t>
      </w:r>
    </w:p>
    <w:p w:rsidR="007C1AA0" w:rsidRPr="009A3CBC" w:rsidRDefault="007C1AA0" w:rsidP="007C1AA0">
      <w:pPr>
        <w:numPr>
          <w:ilvl w:val="1"/>
          <w:numId w:val="4"/>
        </w:numPr>
        <w:shd w:val="clear" w:color="auto" w:fill="FFFFFF"/>
        <w:spacing w:line="20" w:lineRule="atLeast"/>
        <w:jc w:val="both"/>
        <w:rPr>
          <w:sz w:val="24"/>
          <w:szCs w:val="24"/>
        </w:rPr>
      </w:pPr>
      <w:r w:rsidRPr="009A3CBC">
        <w:rPr>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rsidR="007C1AA0" w:rsidRPr="009A3CBC" w:rsidRDefault="007C1AA0" w:rsidP="007C1AA0">
      <w:pPr>
        <w:numPr>
          <w:ilvl w:val="1"/>
          <w:numId w:val="4"/>
        </w:numPr>
        <w:shd w:val="clear" w:color="auto" w:fill="FFFFFF"/>
        <w:spacing w:line="20" w:lineRule="atLeast"/>
        <w:jc w:val="both"/>
        <w:rPr>
          <w:sz w:val="24"/>
          <w:szCs w:val="24"/>
        </w:rPr>
      </w:pPr>
      <w:r w:rsidRPr="009A3CBC">
        <w:rPr>
          <w:sz w:val="24"/>
          <w:szCs w:val="24"/>
        </w:rPr>
        <w:t>Dalībniekiem, kuri nav ieradušies uz izsoli, netiek atmaksāta nodrošinājuma nauda.</w:t>
      </w:r>
    </w:p>
    <w:p w:rsidR="007C1AA0" w:rsidRPr="009A3CBC" w:rsidRDefault="007C1AA0" w:rsidP="007C1AA0">
      <w:pPr>
        <w:numPr>
          <w:ilvl w:val="1"/>
          <w:numId w:val="4"/>
        </w:numPr>
        <w:shd w:val="clear" w:color="auto" w:fill="FFFFFF"/>
        <w:spacing w:line="20" w:lineRule="atLeast"/>
        <w:jc w:val="both"/>
        <w:rPr>
          <w:sz w:val="24"/>
          <w:szCs w:val="24"/>
        </w:rPr>
      </w:pPr>
      <w:r w:rsidRPr="009A3CBC">
        <w:rPr>
          <w:sz w:val="24"/>
          <w:szCs w:val="24"/>
        </w:rPr>
        <w:t>Ja noteiktajā laikā uz izsoli ierodas vismaz 1 (viens) dalībnieks, izsoles vadītājs paziņo par izsoles uzsākšanu.</w:t>
      </w:r>
    </w:p>
    <w:p w:rsidR="007C1AA0" w:rsidRPr="009A3CBC" w:rsidRDefault="007C1AA0" w:rsidP="007C1AA0">
      <w:pPr>
        <w:numPr>
          <w:ilvl w:val="1"/>
          <w:numId w:val="4"/>
        </w:numPr>
        <w:shd w:val="clear" w:color="auto" w:fill="FFFFFF"/>
        <w:spacing w:line="20" w:lineRule="atLeast"/>
        <w:jc w:val="both"/>
        <w:rPr>
          <w:color w:val="000000"/>
          <w:sz w:val="24"/>
          <w:szCs w:val="24"/>
        </w:rPr>
      </w:pPr>
      <w:r w:rsidRPr="009A3CBC">
        <w:rPr>
          <w:color w:val="000000"/>
          <w:sz w:val="24"/>
          <w:szCs w:val="24"/>
        </w:rPr>
        <w:t>Izsolē starp izsoles dalībniekiem aizliegta vienošanās, skaļa uzvedība un traucējumi, kas varētu iespaidot izsoles rezultātus un gaitu.</w:t>
      </w:r>
    </w:p>
    <w:p w:rsidR="007C1AA0" w:rsidRPr="009A3CBC" w:rsidRDefault="007C1AA0" w:rsidP="007C1AA0">
      <w:pPr>
        <w:numPr>
          <w:ilvl w:val="1"/>
          <w:numId w:val="4"/>
        </w:numPr>
        <w:shd w:val="clear" w:color="auto" w:fill="FFFFFF"/>
        <w:spacing w:line="20" w:lineRule="atLeast"/>
        <w:jc w:val="both"/>
        <w:rPr>
          <w:color w:val="000000"/>
          <w:sz w:val="24"/>
          <w:szCs w:val="24"/>
        </w:rPr>
      </w:pPr>
      <w:r w:rsidRPr="009A3CBC">
        <w:rPr>
          <w:color w:val="000000"/>
          <w:sz w:val="24"/>
          <w:szCs w:val="24"/>
        </w:rPr>
        <w:t>Izsoles gaita:</w:t>
      </w:r>
    </w:p>
    <w:p w:rsidR="007C1AA0" w:rsidRPr="009A3CBC" w:rsidRDefault="007C1AA0" w:rsidP="007C1AA0">
      <w:pPr>
        <w:numPr>
          <w:ilvl w:val="2"/>
          <w:numId w:val="4"/>
        </w:numPr>
        <w:shd w:val="clear" w:color="auto" w:fill="FFFFFF"/>
        <w:spacing w:line="20" w:lineRule="atLeast"/>
        <w:jc w:val="both"/>
        <w:rPr>
          <w:sz w:val="24"/>
          <w:szCs w:val="24"/>
        </w:rPr>
      </w:pPr>
      <w:r w:rsidRPr="009A3CBC">
        <w:rPr>
          <w:color w:val="000000"/>
          <w:sz w:val="24"/>
          <w:szCs w:val="24"/>
        </w:rPr>
        <w:t xml:space="preserve">Izsoles </w:t>
      </w:r>
      <w:r w:rsidR="0040528B">
        <w:rPr>
          <w:color w:val="000000"/>
          <w:sz w:val="24"/>
          <w:szCs w:val="24"/>
        </w:rPr>
        <w:t>D</w:t>
      </w:r>
      <w:r w:rsidRPr="009A3CBC">
        <w:rPr>
          <w:color w:val="000000"/>
          <w:sz w:val="24"/>
          <w:szCs w:val="24"/>
        </w:rPr>
        <w:t>alībnieks pie ieejas izsoles telpā uzrāda reģistrācijas apliecību, uz kuras pamata viņam izsniedz kartīti ar numuru, kas atbilst reģistrācijas lapā un reģistrācijas apliecībā ierakstītajam kārtas numuram.</w:t>
      </w:r>
    </w:p>
    <w:p w:rsidR="007C1AA0" w:rsidRPr="009A3CBC" w:rsidRDefault="007C1AA0" w:rsidP="007C1AA0">
      <w:pPr>
        <w:numPr>
          <w:ilvl w:val="2"/>
          <w:numId w:val="4"/>
        </w:numPr>
        <w:shd w:val="clear" w:color="auto" w:fill="FFFFFF"/>
        <w:spacing w:line="20" w:lineRule="atLeast"/>
        <w:jc w:val="both"/>
        <w:rPr>
          <w:sz w:val="24"/>
          <w:szCs w:val="24"/>
        </w:rPr>
      </w:pPr>
      <w:r w:rsidRPr="009A3CBC">
        <w:rPr>
          <w:color w:val="000000"/>
          <w:sz w:val="24"/>
          <w:szCs w:val="24"/>
        </w:rPr>
        <w:t>Pirms izsoles sākšanās izsoles dalībnieki uz izsoles noteikumiem ar parakstu apliecina, ka ir iepazinušies ar izsoles noteikumiem.</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t>Izsoli vada izsoles komisijas priekšsēdētājs.</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t>Komisijas vadītājs, atklājot izsoli, iepazīstina ar komisijas sastāvu un pārliecinās par izsoles dalībnieku ierašanos saskaņā ar dalībnieku reģistrācijas sarakstu. Pilnvarotajai personai jāiesniedz pilnvara,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t xml:space="preserve">Izsoles komisijas vadītājs īsi raksturo Īpašumu, paziņo izsoles sākotnējo nosacīto cenu, kā arī izsoles soli – par kādu sākotnējā nosacītā cena tiek paaugstināta ar katru nākamo solījumu. </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t>Ja neviens no dalībniekiem vairs augstāku maksu nepiedāvā, izsoles vadītājs trīs reizes atkārto pēdējo augstāko maksu un fiksē to ar vārdu “Pārdots”. Tas nozīmē, ka Īpašums ir pārdots personai, kas solījusi pēdējo augstāko maksu. Izsoles dalībnieka, kuram pārdots Īpašums, reģistrācijas dati un solītā cena tiek ierakstīti izsoles protokolā.</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t>Atsakoties no tālākās solīšanas, katram izsoles dalībniekam ar parakstu izsoles protokolā jāapstiprina sava pēdējā solītā cena.</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t>Dalībnieks, kurš pēdējais piedāvājis augstāko cenu, pēc nosolīšanas nekavējoties uzrāda savu reģistrācijas apliecību un ar parakstu protokolā apliecina tajā norādītās nomas maksas atbilstību nosolītajai.</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t>Izsoles dalībnieks, kurš ir nosolījis attiecīgo izsoles Īpašumu, bet atsakās parakstīties protokolā, atsakās arī no nosolītā Īpašuma. Tiesības pirkt Īpašumu iegūst nākamais solītājs, kurš nosolījis lielāko cenu.</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lastRenderedPageBreak/>
        <w:t>Izsoles organizētājs pieņem lēmumu no izsoles dalībnieku saraksta svītrot izsoles dalībnieku, kurš atteicies no nosolītā Īpašuma, un viņam netiek atmaksāta nodrošinājuma nauda.</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t>Dalībniekiem, kuri nav nosolījuši izsoles Īpašumu, piecu darbdienu laikā pēc izsoles tiek atmaksāta nodrošinājuma nauda.</w:t>
      </w:r>
    </w:p>
    <w:p w:rsidR="007C1AA0" w:rsidRPr="009A3CBC" w:rsidRDefault="007C1AA0" w:rsidP="007C1AA0">
      <w:pPr>
        <w:numPr>
          <w:ilvl w:val="2"/>
          <w:numId w:val="4"/>
        </w:numPr>
        <w:shd w:val="clear" w:color="auto" w:fill="FFFFFF"/>
        <w:spacing w:line="20" w:lineRule="atLeast"/>
        <w:jc w:val="both"/>
        <w:rPr>
          <w:sz w:val="24"/>
          <w:szCs w:val="24"/>
        </w:rPr>
      </w:pPr>
      <w:r w:rsidRPr="009A3CBC">
        <w:rPr>
          <w:sz w:val="24"/>
          <w:szCs w:val="24"/>
        </w:rPr>
        <w:t>Sūdzības par izsoles organizētāja darbībām un izsoles norisi iesniedzamas Madonas novada pašvaldības domei.</w:t>
      </w:r>
    </w:p>
    <w:p w:rsidR="007C1AA0" w:rsidRPr="009A3CBC" w:rsidRDefault="007C1AA0" w:rsidP="007C1AA0">
      <w:pPr>
        <w:spacing w:line="20" w:lineRule="atLeast"/>
        <w:rPr>
          <w:rFonts w:eastAsia="Arial Unicode MS"/>
          <w:color w:val="0000FF"/>
          <w:sz w:val="24"/>
          <w:szCs w:val="24"/>
        </w:rPr>
      </w:pPr>
    </w:p>
    <w:p w:rsidR="007C1AA0" w:rsidRPr="009A3CBC" w:rsidRDefault="007C1AA0" w:rsidP="007C1AA0">
      <w:pPr>
        <w:numPr>
          <w:ilvl w:val="0"/>
          <w:numId w:val="4"/>
        </w:numPr>
        <w:spacing w:line="20" w:lineRule="atLeast"/>
        <w:jc w:val="center"/>
        <w:rPr>
          <w:rFonts w:eastAsia="Arial Unicode MS"/>
          <w:b/>
          <w:sz w:val="24"/>
          <w:szCs w:val="24"/>
        </w:rPr>
      </w:pPr>
      <w:r w:rsidRPr="009A3CBC">
        <w:rPr>
          <w:rFonts w:eastAsia="Arial Unicode MS"/>
          <w:b/>
          <w:sz w:val="24"/>
          <w:szCs w:val="24"/>
        </w:rPr>
        <w:t>Izsoles rezultātu apstiprināšana</w:t>
      </w:r>
    </w:p>
    <w:p w:rsidR="007C1AA0" w:rsidRPr="009A3CBC" w:rsidRDefault="007C1AA0" w:rsidP="007C1AA0">
      <w:pPr>
        <w:numPr>
          <w:ilvl w:val="1"/>
          <w:numId w:val="4"/>
        </w:numPr>
        <w:shd w:val="clear" w:color="auto" w:fill="FFFFFF"/>
        <w:spacing w:line="20" w:lineRule="atLeast"/>
        <w:jc w:val="both"/>
        <w:rPr>
          <w:sz w:val="24"/>
          <w:szCs w:val="24"/>
        </w:rPr>
      </w:pPr>
      <w:r w:rsidRPr="009A3CBC">
        <w:rPr>
          <w:sz w:val="24"/>
          <w:szCs w:val="24"/>
        </w:rPr>
        <w:t>Izsoles protokolu sastāda divos eksemplāros. Pirmais eksemplārs paliek nosolītājam, otrais paliek izsoles komisijai.</w:t>
      </w:r>
    </w:p>
    <w:p w:rsidR="007C1AA0" w:rsidRPr="009A3CBC" w:rsidRDefault="007C1AA0" w:rsidP="007C1AA0">
      <w:pPr>
        <w:numPr>
          <w:ilvl w:val="1"/>
          <w:numId w:val="4"/>
        </w:numPr>
        <w:shd w:val="clear" w:color="auto" w:fill="FFFFFF"/>
        <w:spacing w:line="20" w:lineRule="atLeast"/>
        <w:jc w:val="both"/>
        <w:rPr>
          <w:sz w:val="24"/>
          <w:szCs w:val="24"/>
        </w:rPr>
      </w:pPr>
      <w:r w:rsidRPr="00722440">
        <w:rPr>
          <w:sz w:val="24"/>
          <w:szCs w:val="24"/>
        </w:rPr>
        <w:t xml:space="preserve">Izsoles komisija ne vēlāk kā darba dienas laikā pēc izsoles paraksta izsoles protokolu un </w:t>
      </w:r>
      <w:r w:rsidRPr="009A3CBC">
        <w:rPr>
          <w:sz w:val="24"/>
          <w:szCs w:val="24"/>
        </w:rPr>
        <w:t xml:space="preserve">nekavējoties iesniedz izsoles protokolu Madonas novada pašvaldības domes sēdē apstiprināšanai. </w:t>
      </w:r>
    </w:p>
    <w:p w:rsidR="007C1AA0" w:rsidRDefault="007C1AA0" w:rsidP="007C1AA0">
      <w:pPr>
        <w:numPr>
          <w:ilvl w:val="1"/>
          <w:numId w:val="4"/>
        </w:numPr>
        <w:shd w:val="clear" w:color="auto" w:fill="FFFFFF"/>
        <w:spacing w:line="20" w:lineRule="atLeast"/>
        <w:jc w:val="both"/>
        <w:rPr>
          <w:sz w:val="24"/>
          <w:szCs w:val="24"/>
        </w:rPr>
      </w:pPr>
      <w:r w:rsidRPr="009A3CBC">
        <w:rPr>
          <w:sz w:val="24"/>
          <w:szCs w:val="24"/>
        </w:rPr>
        <w:t>Pēc izsoles rezultātu apstiprināšanas izsoles komisija informē nosolītāju par Īpašuma pirkuma līguma slēgšanu.</w:t>
      </w:r>
    </w:p>
    <w:p w:rsidR="007C1AA0" w:rsidRPr="005F5C8C" w:rsidRDefault="007C1AA0" w:rsidP="007C1AA0">
      <w:pPr>
        <w:numPr>
          <w:ilvl w:val="1"/>
          <w:numId w:val="4"/>
        </w:numPr>
        <w:shd w:val="clear" w:color="auto" w:fill="FFFFFF"/>
        <w:spacing w:line="20" w:lineRule="atLeast"/>
        <w:jc w:val="both"/>
        <w:rPr>
          <w:sz w:val="24"/>
          <w:szCs w:val="24"/>
        </w:rPr>
      </w:pPr>
      <w:r w:rsidRPr="005F5C8C">
        <w:rPr>
          <w:sz w:val="24"/>
          <w:szCs w:val="24"/>
        </w:rPr>
        <w:t>N</w:t>
      </w:r>
      <w:r w:rsidRPr="005F5C8C">
        <w:rPr>
          <w:rFonts w:eastAsia="Calibri"/>
          <w:sz w:val="24"/>
          <w:szCs w:val="24"/>
          <w:lang w:eastAsia="en-US"/>
        </w:rPr>
        <w:t>osolītā summa (atrēķinot iemaksāto nodrošinājumu) jāsamaksā 2 nedēļu laikā no izsoles dienas</w:t>
      </w:r>
      <w:r>
        <w:rPr>
          <w:rFonts w:eastAsia="Calibri"/>
          <w:sz w:val="24"/>
          <w:szCs w:val="24"/>
          <w:lang w:eastAsia="en-US"/>
        </w:rPr>
        <w:t>.</w:t>
      </w:r>
    </w:p>
    <w:p w:rsidR="007C1AA0" w:rsidRPr="009A3CBC" w:rsidRDefault="007C1AA0" w:rsidP="007C1AA0">
      <w:pPr>
        <w:numPr>
          <w:ilvl w:val="1"/>
          <w:numId w:val="4"/>
        </w:numPr>
        <w:shd w:val="clear" w:color="auto" w:fill="FFFFFF"/>
        <w:spacing w:line="20" w:lineRule="atLeast"/>
        <w:jc w:val="both"/>
        <w:rPr>
          <w:sz w:val="24"/>
          <w:szCs w:val="24"/>
        </w:rPr>
      </w:pPr>
      <w:r w:rsidRPr="009A3CBC">
        <w:rPr>
          <w:sz w:val="24"/>
          <w:szCs w:val="24"/>
        </w:rPr>
        <w:t xml:space="preserve">Madonas novada pašvaldība un nosolītājs viena mēneša laikā pēc izsoles rezultātu apstiprināšanas slēdz  Īpašuma pirkuma līgumu. </w:t>
      </w:r>
    </w:p>
    <w:p w:rsidR="007C1AA0" w:rsidRPr="009A3CBC" w:rsidRDefault="007C1AA0" w:rsidP="007C1AA0">
      <w:pPr>
        <w:shd w:val="clear" w:color="auto" w:fill="FFFFFF"/>
        <w:spacing w:line="20" w:lineRule="atLeast"/>
        <w:ind w:left="540"/>
        <w:jc w:val="both"/>
        <w:rPr>
          <w:sz w:val="24"/>
          <w:szCs w:val="24"/>
        </w:rPr>
      </w:pPr>
    </w:p>
    <w:p w:rsidR="007C1AA0" w:rsidRPr="009A3CBC" w:rsidRDefault="007C1AA0" w:rsidP="007C1AA0">
      <w:pPr>
        <w:numPr>
          <w:ilvl w:val="0"/>
          <w:numId w:val="4"/>
        </w:numPr>
        <w:spacing w:line="20" w:lineRule="atLeast"/>
        <w:jc w:val="center"/>
        <w:rPr>
          <w:rFonts w:eastAsia="Arial Unicode MS"/>
          <w:b/>
          <w:bCs/>
          <w:sz w:val="24"/>
          <w:szCs w:val="24"/>
        </w:rPr>
      </w:pPr>
      <w:r w:rsidRPr="009A3CBC">
        <w:rPr>
          <w:rFonts w:eastAsia="Arial Unicode MS"/>
          <w:b/>
          <w:bCs/>
          <w:sz w:val="24"/>
          <w:szCs w:val="24"/>
        </w:rPr>
        <w:t>Nobeiguma noteikumi</w:t>
      </w:r>
    </w:p>
    <w:p w:rsidR="007C1AA0" w:rsidRPr="009A3CBC" w:rsidRDefault="007C1AA0" w:rsidP="007C1AA0">
      <w:pPr>
        <w:numPr>
          <w:ilvl w:val="1"/>
          <w:numId w:val="4"/>
        </w:numPr>
        <w:spacing w:line="20" w:lineRule="atLeast"/>
        <w:jc w:val="both"/>
        <w:rPr>
          <w:rFonts w:eastAsia="Arial Unicode MS"/>
          <w:sz w:val="24"/>
          <w:szCs w:val="24"/>
        </w:rPr>
      </w:pPr>
      <w:r w:rsidRPr="009A3CBC">
        <w:rPr>
          <w:rFonts w:eastAsia="Arial Unicode MS"/>
          <w:sz w:val="24"/>
          <w:szCs w:val="24"/>
        </w:rPr>
        <w:t>Izsole atzīstama par nenotikušu, ja:</w:t>
      </w:r>
    </w:p>
    <w:p w:rsidR="007C1AA0" w:rsidRPr="009A3CBC" w:rsidRDefault="007C1AA0" w:rsidP="007C1AA0">
      <w:pPr>
        <w:numPr>
          <w:ilvl w:val="2"/>
          <w:numId w:val="4"/>
        </w:numPr>
        <w:spacing w:line="20" w:lineRule="atLeast"/>
        <w:jc w:val="both"/>
        <w:rPr>
          <w:rFonts w:eastAsia="Arial Unicode MS"/>
          <w:sz w:val="24"/>
          <w:szCs w:val="24"/>
        </w:rPr>
      </w:pPr>
      <w:r w:rsidRPr="009A3CBC">
        <w:rPr>
          <w:rFonts w:eastAsia="Arial Unicode MS"/>
          <w:sz w:val="24"/>
          <w:szCs w:val="24"/>
        </w:rPr>
        <w:t>nosolītājs ir tāda persona, kura nevar slēgt darījumus vai kurai nebija tiesību piedalīties izsolē;</w:t>
      </w:r>
    </w:p>
    <w:p w:rsidR="007C1AA0" w:rsidRPr="009A3CBC" w:rsidRDefault="007C1AA0" w:rsidP="007C1AA0">
      <w:pPr>
        <w:numPr>
          <w:ilvl w:val="2"/>
          <w:numId w:val="4"/>
        </w:numPr>
        <w:spacing w:line="20" w:lineRule="atLeast"/>
        <w:jc w:val="both"/>
        <w:rPr>
          <w:rFonts w:eastAsia="Arial Unicode MS"/>
          <w:sz w:val="24"/>
          <w:szCs w:val="24"/>
        </w:rPr>
      </w:pPr>
      <w:r w:rsidRPr="009A3CBC">
        <w:rPr>
          <w:rFonts w:eastAsia="Arial Unicode MS"/>
          <w:sz w:val="24"/>
          <w:szCs w:val="24"/>
        </w:rPr>
        <w:t>noteiktajos termiņos nav reģistrējies neviens izsoles dalībnieks;</w:t>
      </w:r>
    </w:p>
    <w:p w:rsidR="007C1AA0" w:rsidRPr="009A3CBC" w:rsidRDefault="007C1AA0" w:rsidP="007C1AA0">
      <w:pPr>
        <w:numPr>
          <w:ilvl w:val="2"/>
          <w:numId w:val="4"/>
        </w:numPr>
        <w:spacing w:line="20" w:lineRule="atLeast"/>
        <w:jc w:val="both"/>
        <w:rPr>
          <w:rFonts w:eastAsia="Arial Unicode MS"/>
          <w:sz w:val="24"/>
          <w:szCs w:val="24"/>
        </w:rPr>
      </w:pPr>
      <w:r w:rsidRPr="009A3CBC">
        <w:rPr>
          <w:rFonts w:eastAsia="Arial Unicode MS"/>
          <w:sz w:val="24"/>
          <w:szCs w:val="24"/>
        </w:rPr>
        <w:t>noteiktajā laikā ir reģistrējušies vismaz 1 (viens) dalībnieks, bet uz izsoli neviens neierodas,</w:t>
      </w:r>
    </w:p>
    <w:p w:rsidR="007C1AA0" w:rsidRPr="009A3CBC" w:rsidRDefault="007C1AA0" w:rsidP="007C1AA0">
      <w:pPr>
        <w:numPr>
          <w:ilvl w:val="2"/>
          <w:numId w:val="4"/>
        </w:numPr>
        <w:spacing w:line="20" w:lineRule="atLeast"/>
        <w:jc w:val="both"/>
        <w:rPr>
          <w:rFonts w:eastAsia="Arial Unicode MS"/>
          <w:sz w:val="24"/>
          <w:szCs w:val="24"/>
        </w:rPr>
      </w:pPr>
      <w:r w:rsidRPr="009A3CBC">
        <w:rPr>
          <w:rFonts w:eastAsia="Arial Unicode MS"/>
          <w:sz w:val="24"/>
          <w:szCs w:val="24"/>
        </w:rPr>
        <w:t>neviens dalībnieks nav pārsolījis izsoles sākumcenu.</w:t>
      </w:r>
    </w:p>
    <w:p w:rsidR="007C1AA0" w:rsidRPr="009A3CBC" w:rsidRDefault="007C1AA0" w:rsidP="007C1AA0">
      <w:pPr>
        <w:numPr>
          <w:ilvl w:val="1"/>
          <w:numId w:val="4"/>
        </w:numPr>
        <w:spacing w:line="20" w:lineRule="atLeast"/>
        <w:jc w:val="both"/>
        <w:rPr>
          <w:rFonts w:eastAsia="Arial Unicode MS"/>
          <w:sz w:val="24"/>
          <w:szCs w:val="24"/>
        </w:rPr>
      </w:pPr>
      <w:r w:rsidRPr="009A3CBC">
        <w:rPr>
          <w:rFonts w:eastAsia="Arial Unicode MS"/>
          <w:sz w:val="24"/>
          <w:szCs w:val="24"/>
        </w:rPr>
        <w:t>Lēmumu par izsoles atzīšanu par nenotikušu pieņem izsoles komisija.</w:t>
      </w:r>
    </w:p>
    <w:p w:rsidR="007C1AA0" w:rsidRPr="009A3CBC" w:rsidRDefault="007C1AA0" w:rsidP="007C1AA0">
      <w:pPr>
        <w:numPr>
          <w:ilvl w:val="1"/>
          <w:numId w:val="4"/>
        </w:numPr>
        <w:spacing w:line="20" w:lineRule="atLeast"/>
        <w:jc w:val="both"/>
        <w:rPr>
          <w:rFonts w:eastAsia="Arial Unicode MS"/>
          <w:sz w:val="24"/>
          <w:szCs w:val="24"/>
        </w:rPr>
      </w:pPr>
      <w:r w:rsidRPr="009A3CBC">
        <w:rPr>
          <w:rFonts w:eastAsia="Arial Unicode MS"/>
          <w:sz w:val="24"/>
          <w:szCs w:val="24"/>
        </w:rPr>
        <w:t xml:space="preserve">Izsoles dalībniekiem ir tiesības iesniegt sūdzību Madonas novada pašvaldībai par komisijas veiktajām darbībām 5 (piecu) dienu laikā no izsoles dienas. </w:t>
      </w:r>
    </w:p>
    <w:p w:rsidR="007C1AA0" w:rsidRPr="009A3CBC" w:rsidRDefault="007C1AA0" w:rsidP="007C1AA0">
      <w:pPr>
        <w:numPr>
          <w:ilvl w:val="1"/>
          <w:numId w:val="4"/>
        </w:numPr>
        <w:spacing w:line="20" w:lineRule="atLeast"/>
        <w:jc w:val="both"/>
        <w:rPr>
          <w:rFonts w:eastAsia="Arial Unicode MS"/>
          <w:sz w:val="24"/>
          <w:szCs w:val="24"/>
        </w:rPr>
      </w:pPr>
      <w:r w:rsidRPr="009A3CBC">
        <w:rPr>
          <w:rFonts w:eastAsia="Arial Unicode MS"/>
          <w:sz w:val="24"/>
          <w:szCs w:val="24"/>
        </w:rPr>
        <w:t xml:space="preserve">Noteikumiem ir šādi pielikumi, kas ir Noteikumu neatņemama sastāvdaļa: </w:t>
      </w:r>
    </w:p>
    <w:p w:rsidR="007C1AA0" w:rsidRPr="009A3CBC" w:rsidRDefault="007C1AA0" w:rsidP="007C1AA0">
      <w:pPr>
        <w:spacing w:line="20" w:lineRule="atLeast"/>
        <w:ind w:left="540"/>
        <w:jc w:val="both"/>
        <w:rPr>
          <w:rFonts w:eastAsia="Arial Unicode MS"/>
          <w:sz w:val="24"/>
          <w:szCs w:val="24"/>
        </w:rPr>
      </w:pPr>
    </w:p>
    <w:p w:rsidR="007C1AA0" w:rsidRPr="009A3CBC" w:rsidRDefault="007C1AA0" w:rsidP="007C1AA0">
      <w:pPr>
        <w:spacing w:line="20" w:lineRule="atLeast"/>
        <w:ind w:left="540"/>
        <w:jc w:val="both"/>
        <w:rPr>
          <w:rFonts w:eastAsia="Arial Unicode MS"/>
          <w:sz w:val="24"/>
          <w:szCs w:val="24"/>
        </w:rPr>
      </w:pPr>
      <w:r w:rsidRPr="009A3CBC">
        <w:rPr>
          <w:rFonts w:eastAsia="Arial Unicode MS"/>
          <w:sz w:val="24"/>
          <w:szCs w:val="24"/>
        </w:rPr>
        <w:t xml:space="preserve">Pielikumā: </w:t>
      </w:r>
    </w:p>
    <w:p w:rsidR="007C1AA0" w:rsidRPr="009A3CBC" w:rsidRDefault="007C1AA0" w:rsidP="007C1AA0">
      <w:pPr>
        <w:numPr>
          <w:ilvl w:val="0"/>
          <w:numId w:val="2"/>
        </w:numPr>
        <w:spacing w:line="20" w:lineRule="atLeast"/>
        <w:jc w:val="both"/>
        <w:rPr>
          <w:rFonts w:eastAsia="Arial Unicode MS"/>
          <w:sz w:val="24"/>
          <w:szCs w:val="24"/>
        </w:rPr>
      </w:pPr>
      <w:r w:rsidRPr="009A3CBC">
        <w:rPr>
          <w:rFonts w:eastAsia="Arial Unicode MS"/>
          <w:sz w:val="24"/>
          <w:szCs w:val="24"/>
        </w:rPr>
        <w:t>Pieteikums Īpašuma izsolei uz 1 lp</w:t>
      </w:r>
      <w:r w:rsidR="00CF55EB">
        <w:rPr>
          <w:rFonts w:eastAsia="Arial Unicode MS"/>
          <w:sz w:val="24"/>
          <w:szCs w:val="24"/>
        </w:rPr>
        <w:t>p</w:t>
      </w:r>
      <w:r w:rsidRPr="009A3CBC">
        <w:rPr>
          <w:rFonts w:eastAsia="Arial Unicode MS"/>
          <w:sz w:val="24"/>
          <w:szCs w:val="24"/>
        </w:rPr>
        <w:t>.;</w:t>
      </w:r>
    </w:p>
    <w:p w:rsidR="007C1AA0" w:rsidRPr="009A3CBC" w:rsidRDefault="007C1AA0" w:rsidP="007C1AA0">
      <w:pPr>
        <w:numPr>
          <w:ilvl w:val="0"/>
          <w:numId w:val="2"/>
        </w:numPr>
        <w:spacing w:line="20" w:lineRule="atLeast"/>
        <w:jc w:val="both"/>
        <w:rPr>
          <w:rFonts w:eastAsia="Arial Unicode MS"/>
          <w:sz w:val="24"/>
          <w:szCs w:val="24"/>
        </w:rPr>
      </w:pPr>
      <w:r w:rsidRPr="009A3CBC">
        <w:rPr>
          <w:rFonts w:eastAsia="Arial Unicode MS"/>
          <w:sz w:val="24"/>
          <w:szCs w:val="24"/>
        </w:rPr>
        <w:t>Dalībnieku reģistrācijas saraksts uz 1 lp</w:t>
      </w:r>
      <w:r w:rsidR="00CF55EB">
        <w:rPr>
          <w:rFonts w:eastAsia="Arial Unicode MS"/>
          <w:sz w:val="24"/>
          <w:szCs w:val="24"/>
        </w:rPr>
        <w:t>p</w:t>
      </w:r>
      <w:r w:rsidRPr="009A3CBC">
        <w:rPr>
          <w:rFonts w:eastAsia="Arial Unicode MS"/>
          <w:sz w:val="24"/>
          <w:szCs w:val="24"/>
        </w:rPr>
        <w:t>.;</w:t>
      </w:r>
    </w:p>
    <w:p w:rsidR="007C1AA0" w:rsidRPr="009A3CBC" w:rsidRDefault="007C1AA0" w:rsidP="007C1AA0">
      <w:pPr>
        <w:numPr>
          <w:ilvl w:val="0"/>
          <w:numId w:val="2"/>
        </w:numPr>
        <w:spacing w:line="20" w:lineRule="atLeast"/>
        <w:jc w:val="both"/>
        <w:rPr>
          <w:rFonts w:eastAsia="Arial Unicode MS"/>
          <w:sz w:val="24"/>
          <w:szCs w:val="24"/>
        </w:rPr>
      </w:pPr>
      <w:r w:rsidRPr="009A3CBC">
        <w:rPr>
          <w:rFonts w:eastAsia="Arial Unicode MS"/>
          <w:sz w:val="24"/>
          <w:szCs w:val="24"/>
        </w:rPr>
        <w:t>Izsoles dalībnieka reģistrācijas apliecība uz 1 lp</w:t>
      </w:r>
      <w:r w:rsidR="00CF55EB">
        <w:rPr>
          <w:rFonts w:eastAsia="Arial Unicode MS"/>
          <w:sz w:val="24"/>
          <w:szCs w:val="24"/>
        </w:rPr>
        <w:t>p</w:t>
      </w:r>
      <w:r w:rsidRPr="009A3CBC">
        <w:rPr>
          <w:rFonts w:eastAsia="Arial Unicode MS"/>
          <w:sz w:val="24"/>
          <w:szCs w:val="24"/>
        </w:rPr>
        <w:t>.</w:t>
      </w:r>
    </w:p>
    <w:p w:rsidR="007C1AA0" w:rsidRPr="009A3CBC" w:rsidRDefault="007C1AA0" w:rsidP="007C1AA0">
      <w:pPr>
        <w:spacing w:line="20" w:lineRule="atLeast"/>
        <w:ind w:left="540"/>
        <w:jc w:val="both"/>
        <w:rPr>
          <w:rFonts w:eastAsia="Arial Unicode MS"/>
          <w:sz w:val="24"/>
          <w:szCs w:val="24"/>
          <w:u w:val="single"/>
        </w:rPr>
      </w:pPr>
    </w:p>
    <w:p w:rsidR="007C1AA0" w:rsidRPr="009A3CBC" w:rsidRDefault="007C1AA0" w:rsidP="007C1AA0">
      <w:pPr>
        <w:spacing w:line="20" w:lineRule="atLeast"/>
        <w:jc w:val="both"/>
        <w:rPr>
          <w:rFonts w:eastAsia="Arial Unicode MS"/>
          <w:sz w:val="24"/>
          <w:szCs w:val="24"/>
        </w:rPr>
      </w:pPr>
    </w:p>
    <w:p w:rsidR="007C1AA0" w:rsidRDefault="007C1AA0" w:rsidP="007C1AA0">
      <w:pPr>
        <w:spacing w:line="20" w:lineRule="atLeast"/>
        <w:jc w:val="both"/>
        <w:rPr>
          <w:rFonts w:eastAsia="Arial Unicode MS"/>
          <w:sz w:val="24"/>
          <w:szCs w:val="24"/>
        </w:rPr>
      </w:pPr>
      <w:r w:rsidRPr="009A3CBC">
        <w:rPr>
          <w:rFonts w:eastAsia="Arial Unicode MS"/>
          <w:sz w:val="24"/>
          <w:szCs w:val="24"/>
        </w:rPr>
        <w:t>Aronas pagasta pārvaldes vadītājs</w:t>
      </w:r>
      <w:r w:rsidRPr="009A3CBC">
        <w:rPr>
          <w:rFonts w:eastAsia="Arial Unicode MS"/>
          <w:sz w:val="24"/>
          <w:szCs w:val="24"/>
        </w:rPr>
        <w:tab/>
      </w:r>
      <w:r w:rsidRPr="009A3CBC">
        <w:rPr>
          <w:rFonts w:eastAsia="Arial Unicode MS"/>
          <w:sz w:val="24"/>
          <w:szCs w:val="24"/>
        </w:rPr>
        <w:tab/>
      </w:r>
      <w:r w:rsidRPr="009A3CBC">
        <w:rPr>
          <w:rFonts w:eastAsia="Arial Unicode MS"/>
          <w:sz w:val="24"/>
          <w:szCs w:val="24"/>
        </w:rPr>
        <w:tab/>
      </w:r>
      <w:r w:rsidRPr="009A3CBC">
        <w:rPr>
          <w:rFonts w:eastAsia="Arial Unicode MS"/>
          <w:sz w:val="24"/>
          <w:szCs w:val="24"/>
        </w:rPr>
        <w:tab/>
      </w:r>
      <w:r w:rsidRPr="009A3CBC">
        <w:rPr>
          <w:rFonts w:eastAsia="Arial Unicode MS"/>
          <w:sz w:val="24"/>
          <w:szCs w:val="24"/>
        </w:rPr>
        <w:tab/>
        <w:t xml:space="preserve">Andrejs Piekalns </w:t>
      </w:r>
    </w:p>
    <w:p w:rsidR="007C1AA0" w:rsidRDefault="007C1AA0" w:rsidP="007C1AA0">
      <w:pPr>
        <w:spacing w:after="160" w:line="259" w:lineRule="auto"/>
        <w:rPr>
          <w:rFonts w:eastAsia="Arial Unicode MS"/>
          <w:sz w:val="24"/>
          <w:szCs w:val="24"/>
        </w:rPr>
      </w:pPr>
      <w:r>
        <w:rPr>
          <w:rFonts w:eastAsia="Arial Unicode MS"/>
          <w:sz w:val="24"/>
          <w:szCs w:val="24"/>
        </w:rPr>
        <w:br w:type="page"/>
      </w:r>
    </w:p>
    <w:p w:rsidR="007C1AA0" w:rsidRPr="009A3CBC" w:rsidRDefault="007C1AA0" w:rsidP="007C1AA0">
      <w:pPr>
        <w:spacing w:line="20" w:lineRule="atLeast"/>
        <w:ind w:left="6480"/>
        <w:rPr>
          <w:rFonts w:eastAsia="Arial Unicode MS"/>
          <w:b/>
          <w:sz w:val="22"/>
          <w:szCs w:val="22"/>
        </w:rPr>
      </w:pPr>
      <w:r w:rsidRPr="009A3CBC">
        <w:rPr>
          <w:rFonts w:eastAsia="Arial Unicode MS"/>
          <w:b/>
          <w:sz w:val="22"/>
          <w:szCs w:val="22"/>
        </w:rPr>
        <w:lastRenderedPageBreak/>
        <w:t>1.pielikums</w:t>
      </w:r>
    </w:p>
    <w:p w:rsidR="007C1AA0" w:rsidRPr="006C7AEA" w:rsidRDefault="007C1AA0" w:rsidP="007C1AA0">
      <w:pPr>
        <w:spacing w:line="20" w:lineRule="atLeast"/>
        <w:ind w:left="6480"/>
        <w:rPr>
          <w:rFonts w:eastAsia="Arial Unicode MS"/>
          <w:sz w:val="22"/>
          <w:szCs w:val="22"/>
        </w:rPr>
      </w:pPr>
      <w:r w:rsidRPr="006C7AEA">
        <w:rPr>
          <w:rFonts w:eastAsia="Arial Unicode MS"/>
          <w:sz w:val="22"/>
          <w:szCs w:val="22"/>
        </w:rPr>
        <w:t xml:space="preserve">Nekustamā īpašuma </w:t>
      </w:r>
      <w:r w:rsidRPr="006C7AEA">
        <w:rPr>
          <w:sz w:val="22"/>
          <w:szCs w:val="22"/>
        </w:rPr>
        <w:t>Masīvs -5-1</w:t>
      </w:r>
      <w:r w:rsidR="00CF1C96">
        <w:rPr>
          <w:sz w:val="22"/>
          <w:szCs w:val="22"/>
        </w:rPr>
        <w:t>41</w:t>
      </w:r>
      <w:r w:rsidRPr="006C7AEA">
        <w:rPr>
          <w:sz w:val="22"/>
          <w:szCs w:val="22"/>
        </w:rPr>
        <w:t>, zemes gabals Nr.23</w:t>
      </w:r>
      <w:r w:rsidR="00CF1C96">
        <w:rPr>
          <w:sz w:val="22"/>
          <w:szCs w:val="22"/>
        </w:rPr>
        <w:t>6</w:t>
      </w:r>
      <w:r w:rsidRPr="006C7AEA">
        <w:rPr>
          <w:sz w:val="22"/>
          <w:szCs w:val="22"/>
        </w:rPr>
        <w:t>”, Aronas pagasts, Madonas novads</w:t>
      </w:r>
    </w:p>
    <w:p w:rsidR="007C1AA0" w:rsidRPr="009A3CBC" w:rsidRDefault="007C1AA0" w:rsidP="007C1AA0">
      <w:pPr>
        <w:spacing w:line="20" w:lineRule="atLeast"/>
        <w:ind w:left="6480"/>
        <w:rPr>
          <w:rFonts w:eastAsia="Arial Unicode MS"/>
          <w:sz w:val="22"/>
          <w:szCs w:val="22"/>
        </w:rPr>
      </w:pPr>
      <w:r w:rsidRPr="009A3CBC">
        <w:rPr>
          <w:rFonts w:eastAsia="Arial Unicode MS"/>
          <w:sz w:val="22"/>
          <w:szCs w:val="22"/>
        </w:rPr>
        <w:t>Izsoles noteikumiem</w:t>
      </w:r>
    </w:p>
    <w:p w:rsidR="007C1AA0" w:rsidRPr="009A3CBC" w:rsidRDefault="007C1AA0" w:rsidP="007C1AA0">
      <w:pPr>
        <w:spacing w:line="20" w:lineRule="atLeast"/>
        <w:jc w:val="right"/>
        <w:rPr>
          <w:rFonts w:eastAsia="Arial Unicode MS"/>
          <w:sz w:val="22"/>
          <w:szCs w:val="22"/>
        </w:rPr>
      </w:pPr>
    </w:p>
    <w:p w:rsidR="007C1AA0" w:rsidRPr="009A3CBC" w:rsidRDefault="007C1AA0" w:rsidP="007C1AA0">
      <w:pPr>
        <w:keepNext/>
        <w:ind w:left="3600" w:firstLine="720"/>
        <w:jc w:val="right"/>
        <w:outlineLvl w:val="0"/>
        <w:rPr>
          <w:b/>
          <w:sz w:val="32"/>
          <w:szCs w:val="32"/>
        </w:rPr>
      </w:pPr>
      <w:r>
        <w:rPr>
          <w:b/>
          <w:noProof/>
          <w:sz w:val="32"/>
          <w:szCs w:val="32"/>
        </w:rPr>
        <w:t>Aronas</w:t>
      </w:r>
      <w:r w:rsidRPr="009A3CBC">
        <w:rPr>
          <w:b/>
          <w:noProof/>
          <w:sz w:val="32"/>
          <w:szCs w:val="32"/>
        </w:rPr>
        <w:t xml:space="preserve"> pagasta pārvaldei</w:t>
      </w:r>
    </w:p>
    <w:p w:rsidR="007C1AA0" w:rsidRPr="009A3CBC" w:rsidRDefault="007C1AA0" w:rsidP="007C1AA0">
      <w:pPr>
        <w:jc w:val="right"/>
      </w:pPr>
    </w:p>
    <w:p w:rsidR="007C1AA0" w:rsidRPr="009A3CBC" w:rsidRDefault="007C1AA0" w:rsidP="007C1AA0">
      <w:pPr>
        <w:shd w:val="clear" w:color="auto" w:fill="FFFFFF"/>
        <w:jc w:val="right"/>
      </w:pPr>
      <w:r w:rsidRPr="009A3CBC">
        <w:t>________________________________________________</w:t>
      </w:r>
    </w:p>
    <w:p w:rsidR="007C1AA0" w:rsidRPr="009A3CBC" w:rsidRDefault="007C1AA0" w:rsidP="007C1AA0">
      <w:pPr>
        <w:shd w:val="clear" w:color="auto" w:fill="FFFFFF"/>
        <w:jc w:val="right"/>
      </w:pPr>
      <w:r w:rsidRPr="009A3CBC">
        <w:t>(fiziskai personai -vārds, uzvārds; juridiskai personai – nosaukums)</w:t>
      </w:r>
    </w:p>
    <w:p w:rsidR="007C1AA0" w:rsidRPr="009A3CBC" w:rsidRDefault="007C1AA0" w:rsidP="007C1AA0">
      <w:pPr>
        <w:shd w:val="clear" w:color="auto" w:fill="FFFFFF"/>
        <w:jc w:val="right"/>
      </w:pPr>
      <w:r w:rsidRPr="009A3CBC">
        <w:t>________________________________________________</w:t>
      </w:r>
    </w:p>
    <w:p w:rsidR="007C1AA0" w:rsidRPr="009A3CBC" w:rsidRDefault="007C1AA0" w:rsidP="007C1AA0">
      <w:pPr>
        <w:shd w:val="clear" w:color="auto" w:fill="FFFFFF"/>
        <w:jc w:val="right"/>
      </w:pPr>
      <w:r w:rsidRPr="009A3CBC">
        <w:t>(personas kods; reģistrācijas Nr.)</w:t>
      </w:r>
    </w:p>
    <w:p w:rsidR="007C1AA0" w:rsidRPr="009A3CBC" w:rsidRDefault="007C1AA0" w:rsidP="007C1AA0">
      <w:pPr>
        <w:shd w:val="clear" w:color="auto" w:fill="FFFFFF"/>
        <w:jc w:val="right"/>
      </w:pPr>
      <w:r w:rsidRPr="009A3CBC">
        <w:t>________________________________________________</w:t>
      </w:r>
    </w:p>
    <w:p w:rsidR="007C1AA0" w:rsidRPr="009A3CBC" w:rsidRDefault="007C1AA0" w:rsidP="007C1AA0">
      <w:pPr>
        <w:shd w:val="clear" w:color="auto" w:fill="FFFFFF"/>
        <w:jc w:val="right"/>
      </w:pPr>
      <w:r w:rsidRPr="009A3CBC">
        <w:t>(adrese, tālrunis)</w:t>
      </w:r>
    </w:p>
    <w:p w:rsidR="007C1AA0" w:rsidRDefault="007C1AA0" w:rsidP="007C1AA0">
      <w:pPr>
        <w:jc w:val="center"/>
        <w:rPr>
          <w:sz w:val="28"/>
          <w:szCs w:val="28"/>
        </w:rPr>
      </w:pPr>
    </w:p>
    <w:p w:rsidR="007C1AA0" w:rsidRDefault="007C1AA0" w:rsidP="007C1AA0">
      <w:pPr>
        <w:jc w:val="center"/>
        <w:rPr>
          <w:sz w:val="28"/>
          <w:szCs w:val="28"/>
        </w:rPr>
      </w:pPr>
    </w:p>
    <w:p w:rsidR="007C1AA0" w:rsidRPr="009A3CBC" w:rsidRDefault="007C1AA0" w:rsidP="007C1AA0">
      <w:pPr>
        <w:jc w:val="center"/>
        <w:rPr>
          <w:sz w:val="28"/>
          <w:szCs w:val="28"/>
        </w:rPr>
      </w:pPr>
      <w:r w:rsidRPr="009A3CBC">
        <w:rPr>
          <w:sz w:val="28"/>
          <w:szCs w:val="28"/>
        </w:rPr>
        <w:t>PIETEIKUMS</w:t>
      </w:r>
    </w:p>
    <w:p w:rsidR="007C1AA0" w:rsidRPr="006C7AEA" w:rsidRDefault="007C1AA0" w:rsidP="007C1AA0">
      <w:pPr>
        <w:jc w:val="center"/>
        <w:outlineLvl w:val="0"/>
        <w:rPr>
          <w:sz w:val="24"/>
          <w:szCs w:val="24"/>
        </w:rPr>
      </w:pPr>
      <w:r w:rsidRPr="006C7AEA">
        <w:rPr>
          <w:sz w:val="24"/>
          <w:szCs w:val="24"/>
        </w:rPr>
        <w:t xml:space="preserve">Madonas novada pašvaldības nekustamā īpašuma (zemes </w:t>
      </w:r>
      <w:proofErr w:type="spellStart"/>
      <w:r w:rsidRPr="006C7AEA">
        <w:rPr>
          <w:sz w:val="24"/>
          <w:szCs w:val="24"/>
        </w:rPr>
        <w:t>starpgabala</w:t>
      </w:r>
      <w:proofErr w:type="spellEnd"/>
      <w:r w:rsidRPr="006C7AEA">
        <w:rPr>
          <w:sz w:val="24"/>
          <w:szCs w:val="24"/>
        </w:rPr>
        <w:t>)</w:t>
      </w:r>
      <w:r>
        <w:rPr>
          <w:sz w:val="24"/>
          <w:szCs w:val="24"/>
        </w:rPr>
        <w:t xml:space="preserve"> </w:t>
      </w:r>
      <w:r w:rsidRPr="006C7AEA">
        <w:rPr>
          <w:sz w:val="24"/>
          <w:szCs w:val="24"/>
        </w:rPr>
        <w:t>“Masīvs -5-1</w:t>
      </w:r>
      <w:r w:rsidR="00CF1C96">
        <w:rPr>
          <w:sz w:val="24"/>
          <w:szCs w:val="24"/>
        </w:rPr>
        <w:t>41</w:t>
      </w:r>
      <w:r w:rsidRPr="006C7AEA">
        <w:rPr>
          <w:sz w:val="24"/>
          <w:szCs w:val="24"/>
        </w:rPr>
        <w:t>, zemes gabals Nr.23</w:t>
      </w:r>
      <w:r w:rsidR="00CF1C96">
        <w:rPr>
          <w:sz w:val="24"/>
          <w:szCs w:val="24"/>
        </w:rPr>
        <w:t>6</w:t>
      </w:r>
      <w:r w:rsidRPr="006C7AEA">
        <w:rPr>
          <w:sz w:val="24"/>
          <w:szCs w:val="24"/>
        </w:rPr>
        <w:t>”, Aronas pagasts, Madonas novads izsolei</w:t>
      </w:r>
    </w:p>
    <w:p w:rsidR="007C1AA0" w:rsidRPr="009A3CBC" w:rsidRDefault="007C1AA0" w:rsidP="007C1AA0"/>
    <w:p w:rsidR="007C1AA0" w:rsidRPr="006C7AEA" w:rsidRDefault="007C1AA0" w:rsidP="007C1AA0">
      <w:pPr>
        <w:jc w:val="both"/>
        <w:rPr>
          <w:sz w:val="24"/>
          <w:szCs w:val="24"/>
        </w:rPr>
      </w:pPr>
      <w:r w:rsidRPr="006C7AEA">
        <w:rPr>
          <w:sz w:val="24"/>
          <w:szCs w:val="24"/>
        </w:rPr>
        <w:t>Vēlos pieteikties uz nekustamā īpašuma “Masīvs -5-1</w:t>
      </w:r>
      <w:r w:rsidR="00CF1C96">
        <w:rPr>
          <w:sz w:val="24"/>
          <w:szCs w:val="24"/>
        </w:rPr>
        <w:t>41</w:t>
      </w:r>
      <w:r w:rsidRPr="006C7AEA">
        <w:rPr>
          <w:sz w:val="24"/>
          <w:szCs w:val="24"/>
        </w:rPr>
        <w:t>, zemes gabals Nr.23</w:t>
      </w:r>
      <w:r w:rsidR="00CF1C96">
        <w:rPr>
          <w:sz w:val="24"/>
          <w:szCs w:val="24"/>
        </w:rPr>
        <w:t>6</w:t>
      </w:r>
      <w:r w:rsidRPr="006C7AEA">
        <w:rPr>
          <w:sz w:val="24"/>
          <w:szCs w:val="24"/>
        </w:rPr>
        <w:t xml:space="preserve">”, Aronas pagasts, Madonas novads atklātu mutisku izsoli ar augšupejošu soli.  </w:t>
      </w:r>
    </w:p>
    <w:p w:rsidR="007C1AA0" w:rsidRPr="009A3CBC" w:rsidRDefault="007C1AA0" w:rsidP="007C1AA0">
      <w:pPr>
        <w:jc w:val="both"/>
      </w:pPr>
      <w:r w:rsidRPr="009A3CBC">
        <w:tab/>
      </w:r>
      <w:r w:rsidRPr="009A3CBC">
        <w:tab/>
      </w:r>
      <w:r w:rsidRPr="009A3CBC">
        <w:tab/>
      </w:r>
      <w:r w:rsidRPr="009A3CBC">
        <w:tab/>
        <w:t xml:space="preserve">    </w:t>
      </w:r>
    </w:p>
    <w:p w:rsidR="007C1AA0" w:rsidRPr="009A3CBC" w:rsidRDefault="007C1AA0" w:rsidP="007C1AA0">
      <w:pPr>
        <w:jc w:val="right"/>
      </w:pPr>
      <w:r w:rsidRPr="009A3CBC">
        <w:tab/>
      </w:r>
      <w:r w:rsidRPr="009A3CBC">
        <w:tab/>
      </w:r>
      <w:r w:rsidRPr="009A3CBC">
        <w:tab/>
      </w:r>
    </w:p>
    <w:p w:rsidR="007C1AA0" w:rsidRPr="006C7AEA" w:rsidRDefault="007C1AA0" w:rsidP="007C1AA0">
      <w:pPr>
        <w:rPr>
          <w:sz w:val="24"/>
          <w:szCs w:val="24"/>
        </w:rPr>
      </w:pPr>
      <w:r w:rsidRPr="006C7AEA">
        <w:rPr>
          <w:sz w:val="24"/>
          <w:szCs w:val="24"/>
        </w:rPr>
        <w:t xml:space="preserve">Pievienotie dokumenti: </w:t>
      </w:r>
    </w:p>
    <w:p w:rsidR="007C1AA0" w:rsidRPr="006C7AEA" w:rsidRDefault="007C1AA0" w:rsidP="007C1AA0">
      <w:pPr>
        <w:numPr>
          <w:ilvl w:val="0"/>
          <w:numId w:val="3"/>
        </w:numPr>
        <w:ind w:left="0"/>
        <w:jc w:val="both"/>
        <w:rPr>
          <w:sz w:val="24"/>
          <w:szCs w:val="24"/>
        </w:rPr>
      </w:pPr>
      <w:r w:rsidRPr="006C7AEA">
        <w:rPr>
          <w:sz w:val="24"/>
          <w:szCs w:val="24"/>
        </w:rPr>
        <w:t>nodrošinājuma naudas iemaksas apliecinošs dokuments;</w:t>
      </w:r>
    </w:p>
    <w:p w:rsidR="007C1AA0" w:rsidRPr="006C7AEA" w:rsidRDefault="007C1AA0" w:rsidP="007C1AA0">
      <w:pPr>
        <w:numPr>
          <w:ilvl w:val="0"/>
          <w:numId w:val="3"/>
        </w:numPr>
        <w:ind w:left="0"/>
        <w:rPr>
          <w:sz w:val="24"/>
          <w:szCs w:val="24"/>
        </w:rPr>
      </w:pPr>
      <w:r w:rsidRPr="006C7AEA">
        <w:rPr>
          <w:color w:val="000000"/>
          <w:sz w:val="24"/>
          <w:szCs w:val="24"/>
        </w:rPr>
        <w:t>_______________________________________________</w:t>
      </w:r>
    </w:p>
    <w:p w:rsidR="007C1AA0" w:rsidRPr="006C7AEA" w:rsidRDefault="007C1AA0" w:rsidP="007C1AA0">
      <w:pPr>
        <w:numPr>
          <w:ilvl w:val="0"/>
          <w:numId w:val="3"/>
        </w:numPr>
        <w:ind w:left="0"/>
        <w:rPr>
          <w:sz w:val="24"/>
          <w:szCs w:val="24"/>
        </w:rPr>
      </w:pPr>
      <w:r w:rsidRPr="006C7AEA">
        <w:rPr>
          <w:sz w:val="24"/>
          <w:szCs w:val="24"/>
        </w:rPr>
        <w:t>________________________________________________</w:t>
      </w:r>
    </w:p>
    <w:p w:rsidR="007C1AA0" w:rsidRPr="006C7AEA" w:rsidRDefault="007C1AA0" w:rsidP="007C1AA0">
      <w:pPr>
        <w:numPr>
          <w:ilvl w:val="0"/>
          <w:numId w:val="3"/>
        </w:numPr>
        <w:ind w:left="0"/>
        <w:rPr>
          <w:sz w:val="24"/>
          <w:szCs w:val="24"/>
        </w:rPr>
      </w:pPr>
      <w:r w:rsidRPr="006C7AEA">
        <w:rPr>
          <w:sz w:val="24"/>
          <w:szCs w:val="24"/>
        </w:rPr>
        <w:t>________________________________________________</w:t>
      </w:r>
    </w:p>
    <w:p w:rsidR="007C1AA0" w:rsidRPr="006C7AEA" w:rsidRDefault="007C1AA0" w:rsidP="007C1AA0">
      <w:pPr>
        <w:numPr>
          <w:ilvl w:val="0"/>
          <w:numId w:val="3"/>
        </w:numPr>
        <w:ind w:left="0"/>
        <w:rPr>
          <w:sz w:val="24"/>
          <w:szCs w:val="24"/>
        </w:rPr>
      </w:pPr>
      <w:r w:rsidRPr="006C7AEA">
        <w:rPr>
          <w:sz w:val="24"/>
          <w:szCs w:val="24"/>
        </w:rPr>
        <w:t>_________________________________________________</w:t>
      </w:r>
    </w:p>
    <w:p w:rsidR="007C1AA0" w:rsidRPr="006C7AEA" w:rsidRDefault="007C1AA0" w:rsidP="007C1AA0">
      <w:pPr>
        <w:rPr>
          <w:sz w:val="24"/>
          <w:szCs w:val="24"/>
        </w:rPr>
      </w:pPr>
      <w:r w:rsidRPr="006C7AEA">
        <w:rPr>
          <w:sz w:val="24"/>
          <w:szCs w:val="24"/>
        </w:rPr>
        <w:t>_________________________________________________________________________</w:t>
      </w:r>
    </w:p>
    <w:p w:rsidR="007C1AA0" w:rsidRPr="006C7AEA" w:rsidRDefault="007C1AA0" w:rsidP="007C1AA0">
      <w:pPr>
        <w:rPr>
          <w:sz w:val="24"/>
          <w:szCs w:val="24"/>
        </w:rPr>
      </w:pPr>
    </w:p>
    <w:p w:rsidR="007C1AA0" w:rsidRPr="006C7AEA" w:rsidRDefault="007C1AA0" w:rsidP="007C1AA0">
      <w:pPr>
        <w:rPr>
          <w:sz w:val="24"/>
          <w:szCs w:val="24"/>
        </w:rPr>
      </w:pPr>
      <w:r w:rsidRPr="006C7AEA">
        <w:rPr>
          <w:sz w:val="24"/>
          <w:szCs w:val="24"/>
        </w:rPr>
        <w:t>_________________________________________________________________________</w:t>
      </w:r>
    </w:p>
    <w:p w:rsidR="007C1AA0" w:rsidRPr="006C7AEA" w:rsidRDefault="007C1AA0" w:rsidP="007C1AA0">
      <w:pPr>
        <w:jc w:val="both"/>
        <w:rPr>
          <w:sz w:val="24"/>
          <w:szCs w:val="24"/>
        </w:rPr>
      </w:pPr>
    </w:p>
    <w:p w:rsidR="007C1AA0" w:rsidRPr="006C7AEA" w:rsidRDefault="007C1AA0" w:rsidP="007C1AA0">
      <w:pPr>
        <w:jc w:val="both"/>
        <w:rPr>
          <w:sz w:val="24"/>
          <w:szCs w:val="24"/>
        </w:rPr>
      </w:pPr>
      <w:r w:rsidRPr="006C7AEA">
        <w:rPr>
          <w:sz w:val="24"/>
          <w:szCs w:val="24"/>
        </w:rPr>
        <w:t>2016.gada __. _______________</w:t>
      </w:r>
    </w:p>
    <w:p w:rsidR="007C1AA0" w:rsidRPr="006C7AEA" w:rsidRDefault="007C1AA0" w:rsidP="007C1AA0">
      <w:pPr>
        <w:jc w:val="both"/>
        <w:rPr>
          <w:sz w:val="24"/>
          <w:szCs w:val="24"/>
        </w:rPr>
      </w:pPr>
      <w:r w:rsidRPr="006C7AEA">
        <w:rPr>
          <w:sz w:val="24"/>
          <w:szCs w:val="24"/>
        </w:rPr>
        <w:t xml:space="preserve">                                               </w:t>
      </w:r>
      <w:r w:rsidRPr="006C7AEA">
        <w:rPr>
          <w:sz w:val="24"/>
          <w:szCs w:val="24"/>
        </w:rPr>
        <w:tab/>
      </w:r>
      <w:r w:rsidRPr="006C7AEA">
        <w:rPr>
          <w:sz w:val="24"/>
          <w:szCs w:val="24"/>
        </w:rPr>
        <w:tab/>
      </w:r>
      <w:r w:rsidRPr="006C7AEA">
        <w:rPr>
          <w:sz w:val="24"/>
          <w:szCs w:val="24"/>
        </w:rPr>
        <w:tab/>
        <w:t xml:space="preserve">  ____________________________________</w:t>
      </w:r>
    </w:p>
    <w:p w:rsidR="007C1AA0" w:rsidRPr="009A3CBC" w:rsidRDefault="007C1AA0" w:rsidP="007C1AA0">
      <w:pPr>
        <w:ind w:firstLine="720"/>
        <w:jc w:val="both"/>
        <w:rPr>
          <w:i/>
        </w:rPr>
      </w:pPr>
      <w:r w:rsidRPr="009A3CBC">
        <w:t xml:space="preserve">                                                                                           </w:t>
      </w:r>
      <w:r w:rsidRPr="009A3CBC">
        <w:rPr>
          <w:i/>
        </w:rPr>
        <w:t>(paraksts; paraksta atšifrējums)</w:t>
      </w:r>
    </w:p>
    <w:p w:rsidR="007C1AA0" w:rsidRPr="009A3CBC" w:rsidRDefault="007C1AA0" w:rsidP="007C1AA0">
      <w:pPr>
        <w:jc w:val="right"/>
        <w:rPr>
          <w:rFonts w:ascii="Calibri" w:hAnsi="Calibri"/>
        </w:rPr>
        <w:sectPr w:rsidR="007C1AA0" w:rsidRPr="009A3CBC" w:rsidSect="00D3328E">
          <w:footerReference w:type="even" r:id="rId10"/>
          <w:footerReference w:type="default" r:id="rId11"/>
          <w:pgSz w:w="11906" w:h="16838"/>
          <w:pgMar w:top="1134" w:right="851" w:bottom="1134" w:left="1701" w:header="709" w:footer="709" w:gutter="0"/>
          <w:cols w:space="708"/>
          <w:titlePg/>
          <w:docGrid w:linePitch="360"/>
        </w:sectPr>
      </w:pPr>
    </w:p>
    <w:p w:rsidR="007C1AA0" w:rsidRPr="009A3CBC" w:rsidRDefault="007C1AA0" w:rsidP="007C1AA0">
      <w:pPr>
        <w:spacing w:line="20" w:lineRule="atLeast"/>
        <w:ind w:left="11520"/>
        <w:rPr>
          <w:rFonts w:eastAsia="Arial Unicode MS"/>
          <w:b/>
          <w:sz w:val="22"/>
          <w:szCs w:val="22"/>
        </w:rPr>
      </w:pPr>
      <w:r>
        <w:rPr>
          <w:rFonts w:eastAsia="Arial Unicode MS"/>
          <w:b/>
          <w:sz w:val="22"/>
          <w:szCs w:val="22"/>
        </w:rPr>
        <w:lastRenderedPageBreak/>
        <w:t>2</w:t>
      </w:r>
      <w:r w:rsidRPr="009A3CBC">
        <w:rPr>
          <w:rFonts w:eastAsia="Arial Unicode MS"/>
          <w:b/>
          <w:sz w:val="22"/>
          <w:szCs w:val="22"/>
        </w:rPr>
        <w:t>.pielikums</w:t>
      </w:r>
    </w:p>
    <w:p w:rsidR="007C1AA0" w:rsidRPr="006C7AEA" w:rsidRDefault="007C1AA0" w:rsidP="007C1AA0">
      <w:pPr>
        <w:spacing w:line="20" w:lineRule="atLeast"/>
        <w:ind w:left="11520"/>
        <w:rPr>
          <w:rFonts w:eastAsia="Arial Unicode MS"/>
          <w:sz w:val="22"/>
          <w:szCs w:val="22"/>
        </w:rPr>
      </w:pPr>
      <w:r w:rsidRPr="006C7AEA">
        <w:rPr>
          <w:rFonts w:eastAsia="Arial Unicode MS"/>
          <w:sz w:val="22"/>
          <w:szCs w:val="22"/>
        </w:rPr>
        <w:t xml:space="preserve">Nekustamā īpašuma </w:t>
      </w:r>
      <w:r w:rsidRPr="006C7AEA">
        <w:rPr>
          <w:sz w:val="22"/>
          <w:szCs w:val="22"/>
        </w:rPr>
        <w:t>Masīvs -5-1</w:t>
      </w:r>
      <w:r w:rsidR="00CF1C96">
        <w:rPr>
          <w:sz w:val="22"/>
          <w:szCs w:val="22"/>
        </w:rPr>
        <w:t>41</w:t>
      </w:r>
      <w:r w:rsidRPr="006C7AEA">
        <w:rPr>
          <w:sz w:val="22"/>
          <w:szCs w:val="22"/>
        </w:rPr>
        <w:t>, zemes gabals Nr.23</w:t>
      </w:r>
      <w:r w:rsidR="00CF1C96">
        <w:rPr>
          <w:sz w:val="22"/>
          <w:szCs w:val="22"/>
        </w:rPr>
        <w:t>6</w:t>
      </w:r>
      <w:r w:rsidRPr="006C7AEA">
        <w:rPr>
          <w:sz w:val="22"/>
          <w:szCs w:val="22"/>
        </w:rPr>
        <w:t>”, Aronas pagasts, Madonas novads</w:t>
      </w:r>
    </w:p>
    <w:p w:rsidR="007C1AA0" w:rsidRPr="009A3CBC" w:rsidRDefault="007C1AA0" w:rsidP="007C1AA0">
      <w:pPr>
        <w:spacing w:line="20" w:lineRule="atLeast"/>
        <w:ind w:left="11520"/>
        <w:rPr>
          <w:rFonts w:eastAsia="Arial Unicode MS"/>
          <w:sz w:val="22"/>
          <w:szCs w:val="22"/>
        </w:rPr>
      </w:pPr>
      <w:r w:rsidRPr="009A3CBC">
        <w:rPr>
          <w:rFonts w:eastAsia="Arial Unicode MS"/>
          <w:sz w:val="22"/>
          <w:szCs w:val="22"/>
        </w:rPr>
        <w:t>Izsoles noteikumiem</w:t>
      </w:r>
    </w:p>
    <w:p w:rsidR="007C1AA0" w:rsidRPr="009A3CBC" w:rsidRDefault="007C1AA0" w:rsidP="007C1AA0">
      <w:pPr>
        <w:spacing w:line="20" w:lineRule="atLeast"/>
        <w:jc w:val="right"/>
        <w:rPr>
          <w:rFonts w:eastAsia="Arial Unicode MS"/>
          <w:sz w:val="22"/>
          <w:szCs w:val="22"/>
        </w:rPr>
      </w:pPr>
    </w:p>
    <w:p w:rsidR="007C1AA0" w:rsidRPr="009A3CBC" w:rsidRDefault="007C1AA0" w:rsidP="007C1AA0">
      <w:pPr>
        <w:spacing w:line="20" w:lineRule="atLeast"/>
        <w:jc w:val="right"/>
        <w:rPr>
          <w:rFonts w:eastAsia="Arial Unicode MS"/>
          <w:sz w:val="22"/>
          <w:szCs w:val="22"/>
        </w:rPr>
      </w:pPr>
    </w:p>
    <w:p w:rsidR="007C1AA0" w:rsidRPr="009A3CBC" w:rsidRDefault="007C1AA0" w:rsidP="007C1AA0">
      <w:pPr>
        <w:spacing w:line="20" w:lineRule="atLeast"/>
        <w:jc w:val="center"/>
        <w:rPr>
          <w:rFonts w:eastAsia="Arial Unicode MS"/>
          <w:b/>
          <w:sz w:val="28"/>
          <w:szCs w:val="28"/>
        </w:rPr>
      </w:pPr>
      <w:r w:rsidRPr="009A3CBC">
        <w:rPr>
          <w:rFonts w:eastAsia="Arial Unicode MS"/>
          <w:b/>
          <w:sz w:val="28"/>
          <w:szCs w:val="28"/>
        </w:rPr>
        <w:t>Izsoles dalībnieku reģistrācijas saraksts</w:t>
      </w:r>
    </w:p>
    <w:p w:rsidR="007C1AA0" w:rsidRPr="009A3CBC" w:rsidRDefault="007C1AA0" w:rsidP="007C1AA0">
      <w:pPr>
        <w:spacing w:line="20" w:lineRule="atLeast"/>
        <w:jc w:val="center"/>
        <w:rPr>
          <w:rFonts w:eastAsia="Arial Unicode MS"/>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7C1AA0" w:rsidRPr="006C7AEA" w:rsidTr="00AF5052">
        <w:tc>
          <w:tcPr>
            <w:tcW w:w="1384" w:type="dxa"/>
          </w:tcPr>
          <w:p w:rsidR="007C1AA0" w:rsidRPr="006C7AEA" w:rsidRDefault="007C1AA0" w:rsidP="00AF5052">
            <w:pPr>
              <w:jc w:val="center"/>
              <w:rPr>
                <w:b/>
                <w:sz w:val="22"/>
                <w:szCs w:val="22"/>
              </w:rPr>
            </w:pPr>
            <w:r w:rsidRPr="006C7AEA">
              <w:rPr>
                <w:b/>
                <w:sz w:val="22"/>
                <w:szCs w:val="22"/>
              </w:rPr>
              <w:t>Nr. p.k.</w:t>
            </w:r>
          </w:p>
          <w:p w:rsidR="007C1AA0" w:rsidRPr="006C7AEA" w:rsidRDefault="007C1AA0" w:rsidP="00AF5052">
            <w:pPr>
              <w:jc w:val="center"/>
              <w:rPr>
                <w:b/>
                <w:sz w:val="22"/>
                <w:szCs w:val="22"/>
              </w:rPr>
            </w:pPr>
            <w:r w:rsidRPr="006C7AEA">
              <w:rPr>
                <w:b/>
                <w:sz w:val="22"/>
                <w:szCs w:val="22"/>
              </w:rPr>
              <w:t>(Kārtas Nr.)</w:t>
            </w:r>
          </w:p>
        </w:tc>
        <w:tc>
          <w:tcPr>
            <w:tcW w:w="2693" w:type="dxa"/>
            <w:vAlign w:val="center"/>
          </w:tcPr>
          <w:p w:rsidR="007C1AA0" w:rsidRPr="006C7AEA" w:rsidRDefault="007C1AA0" w:rsidP="00AF5052">
            <w:pPr>
              <w:jc w:val="center"/>
              <w:rPr>
                <w:b/>
                <w:sz w:val="22"/>
                <w:szCs w:val="22"/>
              </w:rPr>
            </w:pPr>
            <w:r w:rsidRPr="006C7AEA">
              <w:rPr>
                <w:b/>
                <w:sz w:val="22"/>
                <w:szCs w:val="22"/>
              </w:rPr>
              <w:t>Izsoles dalībnieks</w:t>
            </w:r>
          </w:p>
          <w:p w:rsidR="007C1AA0" w:rsidRPr="006C7AEA" w:rsidRDefault="007C1AA0" w:rsidP="00AF5052">
            <w:pPr>
              <w:jc w:val="center"/>
              <w:rPr>
                <w:b/>
                <w:sz w:val="22"/>
                <w:szCs w:val="22"/>
              </w:rPr>
            </w:pPr>
            <w:r w:rsidRPr="006C7AEA">
              <w:rPr>
                <w:b/>
                <w:sz w:val="22"/>
                <w:szCs w:val="22"/>
              </w:rPr>
              <w:t>(vārds, uzvārds/</w:t>
            </w:r>
          </w:p>
          <w:p w:rsidR="007C1AA0" w:rsidRPr="006C7AEA" w:rsidRDefault="007C1AA0" w:rsidP="00AF5052">
            <w:pPr>
              <w:jc w:val="center"/>
              <w:rPr>
                <w:b/>
                <w:sz w:val="22"/>
                <w:szCs w:val="22"/>
              </w:rPr>
            </w:pPr>
            <w:r w:rsidRPr="006C7AEA">
              <w:rPr>
                <w:b/>
                <w:sz w:val="22"/>
                <w:szCs w:val="22"/>
              </w:rPr>
              <w:t>nosaukums)</w:t>
            </w:r>
          </w:p>
        </w:tc>
        <w:tc>
          <w:tcPr>
            <w:tcW w:w="2127" w:type="dxa"/>
            <w:vAlign w:val="center"/>
          </w:tcPr>
          <w:p w:rsidR="007C1AA0" w:rsidRPr="006C7AEA" w:rsidRDefault="007C1AA0" w:rsidP="00AF5052">
            <w:pPr>
              <w:jc w:val="center"/>
              <w:rPr>
                <w:b/>
                <w:sz w:val="22"/>
                <w:szCs w:val="22"/>
              </w:rPr>
            </w:pPr>
            <w:r w:rsidRPr="006C7AEA">
              <w:rPr>
                <w:b/>
                <w:sz w:val="22"/>
                <w:szCs w:val="22"/>
              </w:rPr>
              <w:t>Pers. kods, pases dati/</w:t>
            </w:r>
          </w:p>
          <w:p w:rsidR="007C1AA0" w:rsidRPr="006C7AEA" w:rsidRDefault="007C1AA0" w:rsidP="00AF5052">
            <w:pPr>
              <w:jc w:val="center"/>
              <w:rPr>
                <w:b/>
                <w:sz w:val="22"/>
                <w:szCs w:val="22"/>
              </w:rPr>
            </w:pPr>
            <w:proofErr w:type="spellStart"/>
            <w:r w:rsidRPr="006C7AEA">
              <w:rPr>
                <w:b/>
                <w:sz w:val="22"/>
                <w:szCs w:val="22"/>
              </w:rPr>
              <w:t>reģ</w:t>
            </w:r>
            <w:proofErr w:type="spellEnd"/>
            <w:r w:rsidRPr="006C7AEA">
              <w:rPr>
                <w:b/>
                <w:sz w:val="22"/>
                <w:szCs w:val="22"/>
              </w:rPr>
              <w:t>. Nr.</w:t>
            </w:r>
          </w:p>
          <w:p w:rsidR="007C1AA0" w:rsidRPr="006C7AEA" w:rsidRDefault="007C1AA0" w:rsidP="00AF5052">
            <w:pPr>
              <w:jc w:val="center"/>
              <w:rPr>
                <w:b/>
                <w:sz w:val="22"/>
                <w:szCs w:val="22"/>
              </w:rPr>
            </w:pPr>
          </w:p>
        </w:tc>
        <w:tc>
          <w:tcPr>
            <w:tcW w:w="3118" w:type="dxa"/>
            <w:vAlign w:val="center"/>
          </w:tcPr>
          <w:p w:rsidR="007C1AA0" w:rsidRPr="006C7AEA" w:rsidRDefault="007C1AA0" w:rsidP="00AF5052">
            <w:pPr>
              <w:jc w:val="center"/>
              <w:rPr>
                <w:b/>
                <w:sz w:val="22"/>
                <w:szCs w:val="22"/>
              </w:rPr>
            </w:pPr>
            <w:r w:rsidRPr="006C7AEA">
              <w:rPr>
                <w:b/>
                <w:sz w:val="22"/>
                <w:szCs w:val="22"/>
              </w:rPr>
              <w:t>Adrese, tālrunis</w:t>
            </w:r>
          </w:p>
        </w:tc>
        <w:tc>
          <w:tcPr>
            <w:tcW w:w="5726" w:type="dxa"/>
            <w:vAlign w:val="center"/>
          </w:tcPr>
          <w:p w:rsidR="007C1AA0" w:rsidRPr="006C7AEA" w:rsidRDefault="007C1AA0" w:rsidP="00AF5052">
            <w:pPr>
              <w:jc w:val="center"/>
              <w:rPr>
                <w:b/>
                <w:sz w:val="22"/>
                <w:szCs w:val="22"/>
              </w:rPr>
            </w:pPr>
            <w:r w:rsidRPr="006C7AEA">
              <w:rPr>
                <w:b/>
                <w:sz w:val="22"/>
                <w:szCs w:val="22"/>
              </w:rPr>
              <w:t>Apliecinājums</w:t>
            </w:r>
          </w:p>
          <w:p w:rsidR="007C1AA0" w:rsidRPr="006C7AEA" w:rsidRDefault="007C1AA0" w:rsidP="00AF5052">
            <w:pPr>
              <w:jc w:val="center"/>
              <w:rPr>
                <w:i/>
                <w:sz w:val="22"/>
                <w:szCs w:val="22"/>
              </w:rPr>
            </w:pPr>
            <w:r w:rsidRPr="006C7AEA">
              <w:rPr>
                <w:i/>
                <w:sz w:val="22"/>
                <w:szCs w:val="22"/>
              </w:rPr>
              <w:t>(Dalībnieks paraksta pirms izsoles sākuma)</w:t>
            </w:r>
          </w:p>
        </w:tc>
      </w:tr>
      <w:tr w:rsidR="007C1AA0" w:rsidRPr="006C7AEA" w:rsidTr="00AF5052">
        <w:trPr>
          <w:trHeight w:val="381"/>
        </w:trPr>
        <w:tc>
          <w:tcPr>
            <w:tcW w:w="1384" w:type="dxa"/>
            <w:vAlign w:val="center"/>
          </w:tcPr>
          <w:p w:rsidR="007C1AA0" w:rsidRPr="006C7AEA" w:rsidRDefault="007C1AA0" w:rsidP="00AF5052">
            <w:pPr>
              <w:jc w:val="center"/>
              <w:rPr>
                <w:sz w:val="22"/>
                <w:szCs w:val="22"/>
              </w:rPr>
            </w:pPr>
            <w:r w:rsidRPr="006C7AEA">
              <w:rPr>
                <w:sz w:val="22"/>
                <w:szCs w:val="22"/>
              </w:rPr>
              <w:t>1.</w:t>
            </w:r>
          </w:p>
        </w:tc>
        <w:tc>
          <w:tcPr>
            <w:tcW w:w="2693" w:type="dxa"/>
            <w:vAlign w:val="center"/>
          </w:tcPr>
          <w:p w:rsidR="007C1AA0" w:rsidRPr="006C7AEA" w:rsidRDefault="007C1AA0" w:rsidP="00AF5052">
            <w:pPr>
              <w:jc w:val="center"/>
              <w:rPr>
                <w:b/>
                <w:sz w:val="22"/>
                <w:szCs w:val="22"/>
              </w:rPr>
            </w:pPr>
          </w:p>
        </w:tc>
        <w:tc>
          <w:tcPr>
            <w:tcW w:w="2127" w:type="dxa"/>
            <w:vAlign w:val="center"/>
          </w:tcPr>
          <w:p w:rsidR="007C1AA0" w:rsidRPr="006C7AEA" w:rsidRDefault="007C1AA0" w:rsidP="00AF5052">
            <w:pPr>
              <w:jc w:val="center"/>
              <w:rPr>
                <w:sz w:val="22"/>
                <w:szCs w:val="22"/>
              </w:rPr>
            </w:pPr>
          </w:p>
        </w:tc>
        <w:tc>
          <w:tcPr>
            <w:tcW w:w="3118" w:type="dxa"/>
            <w:vAlign w:val="center"/>
          </w:tcPr>
          <w:p w:rsidR="007C1AA0" w:rsidRPr="006C7AEA" w:rsidRDefault="007C1AA0" w:rsidP="00AF5052">
            <w:pPr>
              <w:jc w:val="center"/>
              <w:rPr>
                <w:sz w:val="22"/>
                <w:szCs w:val="22"/>
              </w:rPr>
            </w:pPr>
          </w:p>
        </w:tc>
        <w:tc>
          <w:tcPr>
            <w:tcW w:w="5726" w:type="dxa"/>
            <w:vAlign w:val="center"/>
          </w:tcPr>
          <w:p w:rsidR="007C1AA0" w:rsidRPr="006C7AEA" w:rsidRDefault="007C1AA0" w:rsidP="00AF5052">
            <w:pPr>
              <w:jc w:val="both"/>
              <w:rPr>
                <w:sz w:val="22"/>
                <w:szCs w:val="22"/>
              </w:rPr>
            </w:pPr>
            <w:r w:rsidRPr="006C7AEA">
              <w:rPr>
                <w:b/>
                <w:sz w:val="22"/>
                <w:szCs w:val="22"/>
              </w:rPr>
              <w:tab/>
            </w:r>
            <w:r w:rsidRPr="006C7AEA">
              <w:rPr>
                <w:sz w:val="22"/>
                <w:szCs w:val="22"/>
              </w:rPr>
              <w:t xml:space="preserve">Ar savu parakstu apliecinu, ka esmu iepazinies ar izsoles noteikumiem, piekrītu tos ievērot un piedalīties izsolē, izsoles </w:t>
            </w:r>
            <w:r w:rsidRPr="006C7AEA">
              <w:rPr>
                <w:vanish/>
                <w:sz w:val="22"/>
                <w:szCs w:val="22"/>
              </w:rPr>
              <w:t>Objekta0 l0073) 1,2ha platlkst.13.30 l</w:t>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vanish/>
                <w:sz w:val="22"/>
                <w:szCs w:val="22"/>
              </w:rPr>
              <w:pgNum/>
            </w:r>
            <w:r w:rsidRPr="006C7AEA">
              <w:rPr>
                <w:sz w:val="22"/>
                <w:szCs w:val="22"/>
              </w:rPr>
              <w:t xml:space="preserve"> Īpašuma sākotnējā maksa ir zināma, tai piekrītu, esmu saņēmis izsoles reģistrācijas kartīti ar kārtas numuru “1”.</w:t>
            </w:r>
          </w:p>
          <w:p w:rsidR="007C1AA0" w:rsidRPr="006C7AEA" w:rsidRDefault="007C1AA0" w:rsidP="00AF5052">
            <w:pPr>
              <w:jc w:val="right"/>
              <w:rPr>
                <w:sz w:val="22"/>
                <w:szCs w:val="22"/>
              </w:rPr>
            </w:pPr>
            <w:r w:rsidRPr="006C7AEA">
              <w:rPr>
                <w:sz w:val="22"/>
                <w:szCs w:val="22"/>
              </w:rPr>
              <w:t>___________________________</w:t>
            </w:r>
          </w:p>
        </w:tc>
      </w:tr>
      <w:tr w:rsidR="007C1AA0" w:rsidRPr="006C7AEA" w:rsidTr="00AF5052">
        <w:trPr>
          <w:trHeight w:val="350"/>
        </w:trPr>
        <w:tc>
          <w:tcPr>
            <w:tcW w:w="1384" w:type="dxa"/>
            <w:vAlign w:val="center"/>
          </w:tcPr>
          <w:p w:rsidR="007C1AA0" w:rsidRPr="006C7AEA" w:rsidRDefault="007C1AA0" w:rsidP="00AF5052">
            <w:pPr>
              <w:jc w:val="center"/>
              <w:rPr>
                <w:sz w:val="22"/>
                <w:szCs w:val="22"/>
              </w:rPr>
            </w:pPr>
            <w:r w:rsidRPr="006C7AEA">
              <w:rPr>
                <w:sz w:val="22"/>
                <w:szCs w:val="22"/>
              </w:rPr>
              <w:t>2.</w:t>
            </w:r>
          </w:p>
        </w:tc>
        <w:tc>
          <w:tcPr>
            <w:tcW w:w="2693" w:type="dxa"/>
            <w:vAlign w:val="center"/>
          </w:tcPr>
          <w:p w:rsidR="007C1AA0" w:rsidRPr="006C7AEA" w:rsidRDefault="007C1AA0" w:rsidP="00AF5052">
            <w:pPr>
              <w:jc w:val="center"/>
              <w:rPr>
                <w:b/>
                <w:sz w:val="22"/>
                <w:szCs w:val="22"/>
              </w:rPr>
            </w:pPr>
          </w:p>
        </w:tc>
        <w:tc>
          <w:tcPr>
            <w:tcW w:w="2127" w:type="dxa"/>
            <w:vAlign w:val="center"/>
          </w:tcPr>
          <w:p w:rsidR="007C1AA0" w:rsidRPr="006C7AEA" w:rsidRDefault="007C1AA0" w:rsidP="00AF5052">
            <w:pPr>
              <w:jc w:val="center"/>
              <w:rPr>
                <w:sz w:val="22"/>
                <w:szCs w:val="22"/>
              </w:rPr>
            </w:pPr>
          </w:p>
        </w:tc>
        <w:tc>
          <w:tcPr>
            <w:tcW w:w="3118" w:type="dxa"/>
            <w:vAlign w:val="center"/>
          </w:tcPr>
          <w:p w:rsidR="007C1AA0" w:rsidRPr="006C7AEA" w:rsidRDefault="007C1AA0" w:rsidP="00AF5052">
            <w:pPr>
              <w:jc w:val="center"/>
              <w:rPr>
                <w:sz w:val="22"/>
                <w:szCs w:val="22"/>
              </w:rPr>
            </w:pPr>
          </w:p>
        </w:tc>
        <w:tc>
          <w:tcPr>
            <w:tcW w:w="5726" w:type="dxa"/>
            <w:vAlign w:val="center"/>
          </w:tcPr>
          <w:p w:rsidR="007C1AA0" w:rsidRPr="006C7AEA" w:rsidRDefault="007C1AA0" w:rsidP="00AF5052">
            <w:pPr>
              <w:jc w:val="both"/>
              <w:rPr>
                <w:sz w:val="22"/>
                <w:szCs w:val="22"/>
              </w:rPr>
            </w:pPr>
            <w:r w:rsidRPr="006C7AEA">
              <w:rPr>
                <w:b/>
                <w:sz w:val="22"/>
                <w:szCs w:val="22"/>
              </w:rPr>
              <w:tab/>
            </w:r>
            <w:r w:rsidRPr="006C7AEA">
              <w:rPr>
                <w:sz w:val="22"/>
                <w:szCs w:val="22"/>
              </w:rPr>
              <w:t>Ar savu parakstu apliecinu, ka esmu iepazinies ar izsoles noteikumiem, piekrītu tos ievērot un piedalīties izsolē, izsoles Īpašuma sākotnējā maksa ir zināma, tai piekrītu, esmu saņēmis izsoles reģistrācijas kartīti ar kārtas numuru “2”.</w:t>
            </w:r>
          </w:p>
          <w:p w:rsidR="007C1AA0" w:rsidRPr="006C7AEA" w:rsidRDefault="007C1AA0" w:rsidP="00AF5052">
            <w:pPr>
              <w:jc w:val="right"/>
              <w:rPr>
                <w:sz w:val="22"/>
                <w:szCs w:val="22"/>
              </w:rPr>
            </w:pPr>
            <w:r w:rsidRPr="006C7AEA">
              <w:rPr>
                <w:sz w:val="22"/>
                <w:szCs w:val="22"/>
              </w:rPr>
              <w:t>___________________________</w:t>
            </w:r>
          </w:p>
        </w:tc>
      </w:tr>
      <w:tr w:rsidR="007C1AA0" w:rsidRPr="006C7AEA" w:rsidTr="00AF5052">
        <w:trPr>
          <w:trHeight w:val="453"/>
        </w:trPr>
        <w:tc>
          <w:tcPr>
            <w:tcW w:w="1384" w:type="dxa"/>
            <w:vAlign w:val="center"/>
          </w:tcPr>
          <w:p w:rsidR="007C1AA0" w:rsidRPr="006C7AEA" w:rsidRDefault="007C1AA0" w:rsidP="00AF5052">
            <w:pPr>
              <w:jc w:val="center"/>
              <w:rPr>
                <w:sz w:val="22"/>
                <w:szCs w:val="22"/>
              </w:rPr>
            </w:pPr>
            <w:r w:rsidRPr="006C7AEA">
              <w:rPr>
                <w:sz w:val="22"/>
                <w:szCs w:val="22"/>
              </w:rPr>
              <w:t>3.</w:t>
            </w:r>
          </w:p>
        </w:tc>
        <w:tc>
          <w:tcPr>
            <w:tcW w:w="2693" w:type="dxa"/>
            <w:vAlign w:val="center"/>
          </w:tcPr>
          <w:p w:rsidR="007C1AA0" w:rsidRPr="006C7AEA" w:rsidRDefault="007C1AA0" w:rsidP="00AF5052">
            <w:pPr>
              <w:jc w:val="center"/>
              <w:rPr>
                <w:b/>
                <w:sz w:val="22"/>
                <w:szCs w:val="22"/>
              </w:rPr>
            </w:pPr>
          </w:p>
        </w:tc>
        <w:tc>
          <w:tcPr>
            <w:tcW w:w="2127" w:type="dxa"/>
            <w:vAlign w:val="center"/>
          </w:tcPr>
          <w:p w:rsidR="007C1AA0" w:rsidRPr="006C7AEA" w:rsidRDefault="007C1AA0" w:rsidP="00AF5052">
            <w:pPr>
              <w:jc w:val="center"/>
              <w:rPr>
                <w:sz w:val="22"/>
                <w:szCs w:val="22"/>
              </w:rPr>
            </w:pPr>
          </w:p>
        </w:tc>
        <w:tc>
          <w:tcPr>
            <w:tcW w:w="3118" w:type="dxa"/>
            <w:vAlign w:val="center"/>
          </w:tcPr>
          <w:p w:rsidR="007C1AA0" w:rsidRPr="006C7AEA" w:rsidRDefault="007C1AA0" w:rsidP="00AF5052">
            <w:pPr>
              <w:jc w:val="center"/>
              <w:rPr>
                <w:sz w:val="22"/>
                <w:szCs w:val="22"/>
              </w:rPr>
            </w:pPr>
          </w:p>
        </w:tc>
        <w:tc>
          <w:tcPr>
            <w:tcW w:w="5726" w:type="dxa"/>
            <w:vAlign w:val="center"/>
          </w:tcPr>
          <w:p w:rsidR="007C1AA0" w:rsidRPr="006C7AEA" w:rsidRDefault="007C1AA0" w:rsidP="00AF5052">
            <w:pPr>
              <w:jc w:val="both"/>
              <w:rPr>
                <w:sz w:val="22"/>
                <w:szCs w:val="22"/>
              </w:rPr>
            </w:pPr>
            <w:r w:rsidRPr="006C7AEA">
              <w:rPr>
                <w:b/>
                <w:sz w:val="22"/>
                <w:szCs w:val="22"/>
              </w:rPr>
              <w:tab/>
            </w:r>
            <w:r w:rsidRPr="006C7AEA">
              <w:rPr>
                <w:sz w:val="22"/>
                <w:szCs w:val="22"/>
              </w:rPr>
              <w:t>Ar savu parakstu apliecinu, ka esmu iepazinies ar izsoles noteikumiem, piekrītu tos ievērot un piedalīties izsolē, izsoles Īpašuma sākotnējā maksa ir zināma, tai piekrītu, esmu saņēmis izsoles reģistrācijas kartīti ar kārtas numuru “3”.</w:t>
            </w:r>
          </w:p>
          <w:p w:rsidR="007C1AA0" w:rsidRPr="006C7AEA" w:rsidRDefault="007C1AA0" w:rsidP="00AF5052">
            <w:pPr>
              <w:jc w:val="right"/>
              <w:rPr>
                <w:sz w:val="22"/>
                <w:szCs w:val="22"/>
              </w:rPr>
            </w:pPr>
            <w:r w:rsidRPr="006C7AEA">
              <w:rPr>
                <w:sz w:val="22"/>
                <w:szCs w:val="22"/>
              </w:rPr>
              <w:t>___________________________</w:t>
            </w:r>
          </w:p>
        </w:tc>
      </w:tr>
    </w:tbl>
    <w:p w:rsidR="007C1AA0" w:rsidRPr="009A3CBC" w:rsidRDefault="007C1AA0" w:rsidP="007C1AA0">
      <w:pPr>
        <w:spacing w:line="20" w:lineRule="atLeast"/>
        <w:jc w:val="center"/>
        <w:rPr>
          <w:rFonts w:eastAsia="Arial Unicode MS"/>
          <w:sz w:val="22"/>
          <w:szCs w:val="22"/>
        </w:rPr>
        <w:sectPr w:rsidR="007C1AA0" w:rsidRPr="009A3CBC" w:rsidSect="0014488B">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851" w:left="1134" w:header="709" w:footer="709" w:gutter="0"/>
          <w:cols w:space="708"/>
          <w:docGrid w:linePitch="360"/>
        </w:sectPr>
      </w:pPr>
    </w:p>
    <w:p w:rsidR="007C1AA0" w:rsidRPr="009A3CBC" w:rsidRDefault="007C1AA0" w:rsidP="007C1AA0">
      <w:pPr>
        <w:spacing w:line="20" w:lineRule="atLeast"/>
        <w:ind w:left="5760"/>
        <w:rPr>
          <w:rFonts w:eastAsia="Arial Unicode MS"/>
          <w:b/>
          <w:sz w:val="22"/>
          <w:szCs w:val="22"/>
        </w:rPr>
      </w:pPr>
      <w:r>
        <w:rPr>
          <w:rFonts w:eastAsia="Arial Unicode MS"/>
          <w:b/>
          <w:sz w:val="22"/>
          <w:szCs w:val="22"/>
        </w:rPr>
        <w:lastRenderedPageBreak/>
        <w:t>3</w:t>
      </w:r>
      <w:r w:rsidRPr="009A3CBC">
        <w:rPr>
          <w:rFonts w:eastAsia="Arial Unicode MS"/>
          <w:b/>
          <w:sz w:val="22"/>
          <w:szCs w:val="22"/>
        </w:rPr>
        <w:t>.pielikums</w:t>
      </w:r>
    </w:p>
    <w:p w:rsidR="007C1AA0" w:rsidRPr="006C7AEA" w:rsidRDefault="007C1AA0" w:rsidP="007C1AA0">
      <w:pPr>
        <w:spacing w:line="20" w:lineRule="atLeast"/>
        <w:ind w:left="5760"/>
        <w:rPr>
          <w:rFonts w:eastAsia="Arial Unicode MS"/>
          <w:sz w:val="22"/>
          <w:szCs w:val="22"/>
        </w:rPr>
      </w:pPr>
      <w:r w:rsidRPr="006C7AEA">
        <w:rPr>
          <w:rFonts w:eastAsia="Arial Unicode MS"/>
          <w:sz w:val="22"/>
          <w:szCs w:val="22"/>
        </w:rPr>
        <w:t xml:space="preserve">Nekustamā īpašuma </w:t>
      </w:r>
      <w:r w:rsidRPr="006C7AEA">
        <w:rPr>
          <w:sz w:val="22"/>
          <w:szCs w:val="22"/>
        </w:rPr>
        <w:t>Masīvs -5-1</w:t>
      </w:r>
      <w:r w:rsidR="00CF1C96">
        <w:rPr>
          <w:sz w:val="22"/>
          <w:szCs w:val="22"/>
        </w:rPr>
        <w:t>41</w:t>
      </w:r>
      <w:r w:rsidRPr="006C7AEA">
        <w:rPr>
          <w:sz w:val="22"/>
          <w:szCs w:val="22"/>
        </w:rPr>
        <w:t>, zemes gabals Nr.23</w:t>
      </w:r>
      <w:r w:rsidR="00CF1C96">
        <w:rPr>
          <w:sz w:val="22"/>
          <w:szCs w:val="22"/>
        </w:rPr>
        <w:t>6</w:t>
      </w:r>
      <w:r w:rsidRPr="006C7AEA">
        <w:rPr>
          <w:sz w:val="22"/>
          <w:szCs w:val="22"/>
        </w:rPr>
        <w:t>”, Aronas pagasts, Madonas novads</w:t>
      </w:r>
    </w:p>
    <w:p w:rsidR="007C1AA0" w:rsidRPr="009A3CBC" w:rsidRDefault="007C1AA0" w:rsidP="007C1AA0">
      <w:pPr>
        <w:spacing w:line="20" w:lineRule="atLeast"/>
        <w:ind w:left="5760"/>
        <w:rPr>
          <w:rFonts w:eastAsia="Arial Unicode MS"/>
          <w:sz w:val="22"/>
          <w:szCs w:val="22"/>
        </w:rPr>
      </w:pPr>
      <w:r w:rsidRPr="009A3CBC">
        <w:rPr>
          <w:rFonts w:eastAsia="Arial Unicode MS"/>
          <w:sz w:val="22"/>
          <w:szCs w:val="22"/>
        </w:rPr>
        <w:t>Izsoles noteikumiem</w:t>
      </w:r>
    </w:p>
    <w:p w:rsidR="007C1AA0" w:rsidRPr="009A3CBC" w:rsidRDefault="007C1AA0" w:rsidP="007C1AA0">
      <w:pPr>
        <w:spacing w:line="20" w:lineRule="atLeast"/>
        <w:jc w:val="right"/>
        <w:rPr>
          <w:rFonts w:eastAsia="Arial Unicode MS"/>
          <w:sz w:val="22"/>
          <w:szCs w:val="22"/>
        </w:rPr>
      </w:pPr>
    </w:p>
    <w:p w:rsidR="007C1AA0" w:rsidRPr="009A3CBC" w:rsidRDefault="007C1AA0" w:rsidP="007C1AA0">
      <w:pPr>
        <w:spacing w:line="20" w:lineRule="atLeast"/>
        <w:jc w:val="center"/>
        <w:rPr>
          <w:rFonts w:eastAsia="Arial Unicode MS"/>
          <w:sz w:val="22"/>
          <w:szCs w:val="22"/>
        </w:rPr>
      </w:pPr>
    </w:p>
    <w:p w:rsidR="007C1AA0" w:rsidRPr="009A3CBC" w:rsidRDefault="007C1AA0" w:rsidP="007C1AA0">
      <w:pPr>
        <w:spacing w:line="20" w:lineRule="atLeast"/>
        <w:jc w:val="center"/>
        <w:rPr>
          <w:rFonts w:eastAsia="Arial Unicode MS"/>
          <w:b/>
          <w:sz w:val="28"/>
          <w:szCs w:val="28"/>
        </w:rPr>
      </w:pPr>
      <w:r w:rsidRPr="009A3CBC">
        <w:rPr>
          <w:rFonts w:eastAsia="Arial Unicode MS"/>
          <w:b/>
          <w:sz w:val="28"/>
          <w:szCs w:val="28"/>
        </w:rPr>
        <w:t>Izsoles dalībnieka reģistrācijas apliecība Nr._____</w:t>
      </w:r>
    </w:p>
    <w:p w:rsidR="007C1AA0" w:rsidRPr="009A3CBC" w:rsidRDefault="007C1AA0" w:rsidP="007C1AA0">
      <w:pPr>
        <w:spacing w:line="20" w:lineRule="atLeast"/>
        <w:jc w:val="center"/>
        <w:rPr>
          <w:rFonts w:eastAsia="Arial Unicode MS"/>
          <w:b/>
          <w:sz w:val="28"/>
          <w:szCs w:val="28"/>
        </w:rPr>
      </w:pPr>
    </w:p>
    <w:tbl>
      <w:tblPr>
        <w:tblW w:w="5412" w:type="pct"/>
        <w:jc w:val="center"/>
        <w:tblLook w:val="04A0" w:firstRow="1" w:lastRow="0" w:firstColumn="1" w:lastColumn="0" w:noHBand="0" w:noVBand="1"/>
      </w:tblPr>
      <w:tblGrid>
        <w:gridCol w:w="9228"/>
        <w:gridCol w:w="358"/>
      </w:tblGrid>
      <w:tr w:rsidR="007C1AA0" w:rsidRPr="006C7AEA" w:rsidTr="00AF5052">
        <w:trPr>
          <w:jc w:val="center"/>
        </w:trPr>
        <w:tc>
          <w:tcPr>
            <w:tcW w:w="8654" w:type="dxa"/>
            <w:tcBorders>
              <w:bottom w:val="single" w:sz="4" w:space="0" w:color="000000"/>
            </w:tcBorders>
          </w:tcPr>
          <w:p w:rsidR="007C1AA0" w:rsidRPr="006C7AEA" w:rsidRDefault="007C1AA0" w:rsidP="00AF5052">
            <w:pPr>
              <w:spacing w:before="100" w:beforeAutospacing="1" w:after="100" w:afterAutospacing="1"/>
              <w:rPr>
                <w:sz w:val="24"/>
                <w:szCs w:val="24"/>
              </w:rPr>
            </w:pPr>
            <w:r w:rsidRPr="006C7AEA">
              <w:rPr>
                <w:sz w:val="24"/>
                <w:szCs w:val="24"/>
              </w:rPr>
              <w:t>   </w:t>
            </w:r>
          </w:p>
        </w:tc>
        <w:tc>
          <w:tcPr>
            <w:tcW w:w="336" w:type="dxa"/>
            <w:vAlign w:val="center"/>
          </w:tcPr>
          <w:p w:rsidR="007C1AA0" w:rsidRPr="006C7AEA" w:rsidRDefault="007C1AA0" w:rsidP="00AF5052">
            <w:pPr>
              <w:spacing w:before="100" w:beforeAutospacing="1" w:after="100" w:afterAutospacing="1"/>
              <w:rPr>
                <w:sz w:val="24"/>
                <w:szCs w:val="24"/>
              </w:rPr>
            </w:pPr>
            <w:r w:rsidRPr="006C7AEA">
              <w:rPr>
                <w:sz w:val="24"/>
                <w:szCs w:val="24"/>
              </w:rPr>
              <w:t>  </w:t>
            </w:r>
          </w:p>
        </w:tc>
      </w:tr>
      <w:tr w:rsidR="007C1AA0" w:rsidRPr="006C7AEA" w:rsidTr="00AF5052">
        <w:trPr>
          <w:jc w:val="center"/>
        </w:trPr>
        <w:tc>
          <w:tcPr>
            <w:tcW w:w="8654" w:type="dxa"/>
          </w:tcPr>
          <w:p w:rsidR="007C1AA0" w:rsidRPr="006C7AEA" w:rsidRDefault="007C1AA0" w:rsidP="00AF5052">
            <w:pPr>
              <w:spacing w:before="100" w:beforeAutospacing="1" w:after="100" w:afterAutospacing="1"/>
              <w:rPr>
                <w:sz w:val="24"/>
                <w:szCs w:val="24"/>
              </w:rPr>
            </w:pPr>
            <w:r w:rsidRPr="006C7AEA">
              <w:rPr>
                <w:sz w:val="24"/>
                <w:szCs w:val="24"/>
              </w:rPr>
              <w:t xml:space="preserve"> (izsoles dalībnieka nosaukums/vārds, uzvārds; </w:t>
            </w:r>
            <w:proofErr w:type="spellStart"/>
            <w:r w:rsidRPr="006C7AEA">
              <w:rPr>
                <w:sz w:val="24"/>
                <w:szCs w:val="24"/>
              </w:rPr>
              <w:t>reģ.Nr</w:t>
            </w:r>
            <w:proofErr w:type="spellEnd"/>
            <w:r w:rsidRPr="006C7AEA">
              <w:rPr>
                <w:sz w:val="24"/>
                <w:szCs w:val="24"/>
              </w:rPr>
              <w:t>./personas kods);</w:t>
            </w:r>
          </w:p>
        </w:tc>
        <w:tc>
          <w:tcPr>
            <w:tcW w:w="336" w:type="dxa"/>
            <w:vAlign w:val="center"/>
          </w:tcPr>
          <w:p w:rsidR="007C1AA0" w:rsidRPr="006C7AEA" w:rsidRDefault="007C1AA0" w:rsidP="00AF5052">
            <w:pPr>
              <w:spacing w:before="100" w:beforeAutospacing="1" w:after="100" w:afterAutospacing="1"/>
              <w:rPr>
                <w:sz w:val="24"/>
                <w:szCs w:val="24"/>
              </w:rPr>
            </w:pPr>
            <w:r w:rsidRPr="006C7AEA">
              <w:rPr>
                <w:sz w:val="24"/>
                <w:szCs w:val="24"/>
              </w:rPr>
              <w:t>  </w:t>
            </w:r>
          </w:p>
        </w:tc>
      </w:tr>
      <w:tr w:rsidR="007C1AA0" w:rsidRPr="006C7AEA" w:rsidTr="00AF5052">
        <w:trPr>
          <w:trHeight w:val="467"/>
          <w:jc w:val="center"/>
        </w:trPr>
        <w:tc>
          <w:tcPr>
            <w:tcW w:w="8654" w:type="dxa"/>
            <w:tcBorders>
              <w:bottom w:val="single" w:sz="4" w:space="0" w:color="000000"/>
            </w:tcBorders>
          </w:tcPr>
          <w:p w:rsidR="007C1AA0" w:rsidRPr="006C7AEA" w:rsidRDefault="007C1AA0" w:rsidP="00AF5052">
            <w:pPr>
              <w:spacing w:before="100" w:beforeAutospacing="1" w:after="100" w:afterAutospacing="1"/>
              <w:rPr>
                <w:sz w:val="24"/>
                <w:szCs w:val="24"/>
              </w:rPr>
            </w:pPr>
          </w:p>
        </w:tc>
        <w:tc>
          <w:tcPr>
            <w:tcW w:w="336" w:type="dxa"/>
            <w:vAlign w:val="center"/>
          </w:tcPr>
          <w:p w:rsidR="007C1AA0" w:rsidRPr="006C7AEA" w:rsidRDefault="007C1AA0" w:rsidP="00AF5052">
            <w:pPr>
              <w:spacing w:before="100" w:beforeAutospacing="1" w:after="100" w:afterAutospacing="1"/>
              <w:rPr>
                <w:sz w:val="24"/>
                <w:szCs w:val="24"/>
              </w:rPr>
            </w:pPr>
          </w:p>
        </w:tc>
      </w:tr>
      <w:tr w:rsidR="007C1AA0" w:rsidRPr="006C7AEA" w:rsidTr="00AF5052">
        <w:trPr>
          <w:jc w:val="center"/>
        </w:trPr>
        <w:tc>
          <w:tcPr>
            <w:tcW w:w="8654" w:type="dxa"/>
          </w:tcPr>
          <w:p w:rsidR="007C1AA0" w:rsidRPr="006C7AEA" w:rsidRDefault="007C1AA0" w:rsidP="00AF5052">
            <w:pPr>
              <w:spacing w:before="100" w:beforeAutospacing="1" w:after="100" w:afterAutospacing="1"/>
              <w:rPr>
                <w:sz w:val="24"/>
                <w:szCs w:val="24"/>
              </w:rPr>
            </w:pPr>
            <w:r w:rsidRPr="006C7AEA">
              <w:rPr>
                <w:sz w:val="24"/>
                <w:szCs w:val="24"/>
              </w:rPr>
              <w:t> (pilnvarotās personas vārds, uzvārds un personas kods) </w:t>
            </w:r>
          </w:p>
        </w:tc>
        <w:tc>
          <w:tcPr>
            <w:tcW w:w="336" w:type="dxa"/>
            <w:vAlign w:val="center"/>
          </w:tcPr>
          <w:p w:rsidR="007C1AA0" w:rsidRPr="006C7AEA" w:rsidRDefault="007C1AA0" w:rsidP="00AF5052">
            <w:pPr>
              <w:spacing w:before="100" w:beforeAutospacing="1" w:after="100" w:afterAutospacing="1"/>
              <w:rPr>
                <w:sz w:val="24"/>
                <w:szCs w:val="24"/>
              </w:rPr>
            </w:pPr>
            <w:r w:rsidRPr="006C7AEA">
              <w:rPr>
                <w:sz w:val="24"/>
                <w:szCs w:val="24"/>
              </w:rPr>
              <w:t>  </w:t>
            </w:r>
          </w:p>
        </w:tc>
      </w:tr>
      <w:tr w:rsidR="007C1AA0" w:rsidRPr="006C7AEA" w:rsidTr="00AF5052">
        <w:trPr>
          <w:trHeight w:val="432"/>
          <w:jc w:val="center"/>
        </w:trPr>
        <w:tc>
          <w:tcPr>
            <w:tcW w:w="8654" w:type="dxa"/>
            <w:tcBorders>
              <w:bottom w:val="single" w:sz="4" w:space="0" w:color="auto"/>
            </w:tcBorders>
          </w:tcPr>
          <w:p w:rsidR="007C1AA0" w:rsidRPr="006C7AEA" w:rsidRDefault="007C1AA0" w:rsidP="00AF5052">
            <w:pPr>
              <w:spacing w:before="100" w:beforeAutospacing="1" w:after="100" w:afterAutospacing="1"/>
              <w:rPr>
                <w:sz w:val="24"/>
                <w:szCs w:val="24"/>
              </w:rPr>
            </w:pPr>
          </w:p>
        </w:tc>
        <w:tc>
          <w:tcPr>
            <w:tcW w:w="336" w:type="dxa"/>
            <w:vAlign w:val="center"/>
          </w:tcPr>
          <w:p w:rsidR="007C1AA0" w:rsidRPr="006C7AEA" w:rsidRDefault="007C1AA0" w:rsidP="00AF5052">
            <w:pPr>
              <w:spacing w:before="100" w:beforeAutospacing="1" w:after="100" w:afterAutospacing="1"/>
              <w:rPr>
                <w:sz w:val="24"/>
                <w:szCs w:val="24"/>
              </w:rPr>
            </w:pPr>
          </w:p>
        </w:tc>
      </w:tr>
    </w:tbl>
    <w:p w:rsidR="007C1AA0" w:rsidRPr="006C7AEA" w:rsidRDefault="007C1AA0" w:rsidP="007C1AA0">
      <w:pPr>
        <w:jc w:val="both"/>
        <w:rPr>
          <w:sz w:val="24"/>
          <w:szCs w:val="24"/>
        </w:rPr>
      </w:pPr>
    </w:p>
    <w:p w:rsidR="007C1AA0" w:rsidRPr="006C7AEA" w:rsidRDefault="007C1AA0" w:rsidP="007C1AA0">
      <w:pPr>
        <w:jc w:val="both"/>
        <w:rPr>
          <w:sz w:val="24"/>
          <w:szCs w:val="24"/>
        </w:rPr>
      </w:pPr>
    </w:p>
    <w:p w:rsidR="007C1AA0" w:rsidRPr="006C7AEA" w:rsidRDefault="007C1AA0" w:rsidP="007C1AA0">
      <w:pPr>
        <w:jc w:val="both"/>
        <w:rPr>
          <w:sz w:val="24"/>
          <w:szCs w:val="24"/>
        </w:rPr>
      </w:pPr>
      <w:r w:rsidRPr="006C7AEA">
        <w:rPr>
          <w:sz w:val="24"/>
          <w:szCs w:val="24"/>
        </w:rPr>
        <w:t>Par dalību nekustamā īpašuma “Masīvs -5-1</w:t>
      </w:r>
      <w:r w:rsidR="00CF1C96">
        <w:rPr>
          <w:sz w:val="24"/>
          <w:szCs w:val="24"/>
        </w:rPr>
        <w:t>41</w:t>
      </w:r>
      <w:r w:rsidRPr="006C7AEA">
        <w:rPr>
          <w:sz w:val="24"/>
          <w:szCs w:val="24"/>
        </w:rPr>
        <w:t>, zemes gabals Nr.23</w:t>
      </w:r>
      <w:r w:rsidR="00CF1C96">
        <w:rPr>
          <w:sz w:val="24"/>
          <w:szCs w:val="24"/>
        </w:rPr>
        <w:t>6</w:t>
      </w:r>
      <w:r w:rsidRPr="006C7AEA">
        <w:rPr>
          <w:sz w:val="24"/>
          <w:szCs w:val="24"/>
        </w:rPr>
        <w:t>”, Aronas pagasts, Madonas novads izsolē, kas notiks 2016.gada ………………………..</w:t>
      </w:r>
    </w:p>
    <w:p w:rsidR="007C1AA0" w:rsidRPr="006C7AEA" w:rsidRDefault="007C1AA0" w:rsidP="007C1AA0">
      <w:pPr>
        <w:jc w:val="both"/>
        <w:rPr>
          <w:sz w:val="24"/>
          <w:szCs w:val="24"/>
        </w:rPr>
      </w:pPr>
    </w:p>
    <w:p w:rsidR="007C1AA0" w:rsidRDefault="007C1AA0" w:rsidP="007C1AA0">
      <w:pPr>
        <w:jc w:val="both"/>
        <w:rPr>
          <w:i/>
          <w:sz w:val="24"/>
          <w:szCs w:val="24"/>
        </w:rPr>
      </w:pPr>
      <w:r w:rsidRPr="006C7AEA">
        <w:rPr>
          <w:sz w:val="24"/>
          <w:szCs w:val="24"/>
        </w:rPr>
        <w:t xml:space="preserve">Objekta nosacītā sākumcena  - </w:t>
      </w:r>
      <w:r>
        <w:rPr>
          <w:sz w:val="24"/>
          <w:szCs w:val="24"/>
        </w:rPr>
        <w:t xml:space="preserve"> </w:t>
      </w:r>
      <w:r w:rsidRPr="009A3CBC">
        <w:rPr>
          <w:sz w:val="24"/>
          <w:szCs w:val="24"/>
        </w:rPr>
        <w:t>EUR</w:t>
      </w:r>
      <w:r>
        <w:rPr>
          <w:sz w:val="24"/>
          <w:szCs w:val="24"/>
        </w:rPr>
        <w:t xml:space="preserve"> 7</w:t>
      </w:r>
      <w:r w:rsidR="00CF1C96">
        <w:rPr>
          <w:sz w:val="24"/>
          <w:szCs w:val="24"/>
        </w:rPr>
        <w:t>90</w:t>
      </w:r>
      <w:r>
        <w:rPr>
          <w:sz w:val="24"/>
          <w:szCs w:val="24"/>
        </w:rPr>
        <w:t>,00</w:t>
      </w:r>
      <w:r w:rsidRPr="009A3CBC">
        <w:rPr>
          <w:sz w:val="24"/>
          <w:szCs w:val="24"/>
        </w:rPr>
        <w:t xml:space="preserve"> (septiņi simti </w:t>
      </w:r>
      <w:r w:rsidR="00CF1C96">
        <w:rPr>
          <w:sz w:val="24"/>
          <w:szCs w:val="24"/>
        </w:rPr>
        <w:t>deviņdesmit</w:t>
      </w:r>
      <w:r w:rsidRPr="009A3CBC">
        <w:rPr>
          <w:sz w:val="24"/>
          <w:szCs w:val="24"/>
        </w:rPr>
        <w:t xml:space="preserve"> </w:t>
      </w:r>
      <w:proofErr w:type="spellStart"/>
      <w:r w:rsidRPr="009A3CBC">
        <w:rPr>
          <w:i/>
          <w:sz w:val="24"/>
          <w:szCs w:val="24"/>
        </w:rPr>
        <w:t>euro</w:t>
      </w:r>
      <w:proofErr w:type="spellEnd"/>
      <w:r>
        <w:rPr>
          <w:i/>
          <w:sz w:val="24"/>
          <w:szCs w:val="24"/>
        </w:rPr>
        <w:t>.</w:t>
      </w:r>
    </w:p>
    <w:p w:rsidR="007C1AA0" w:rsidRPr="006C7AEA" w:rsidRDefault="007C1AA0" w:rsidP="007C1AA0">
      <w:pPr>
        <w:jc w:val="both"/>
        <w:rPr>
          <w:sz w:val="24"/>
          <w:szCs w:val="24"/>
        </w:rPr>
      </w:pPr>
    </w:p>
    <w:p w:rsidR="007C1AA0" w:rsidRPr="006C7AEA" w:rsidRDefault="007C1AA0" w:rsidP="007C1AA0">
      <w:pPr>
        <w:jc w:val="both"/>
        <w:rPr>
          <w:sz w:val="24"/>
          <w:szCs w:val="24"/>
        </w:rPr>
      </w:pPr>
      <w:r w:rsidRPr="006C7AEA">
        <w:rPr>
          <w:sz w:val="24"/>
          <w:szCs w:val="24"/>
        </w:rPr>
        <w:t>Nodrošinājuma nauda iemaksāta ________________________________.</w:t>
      </w:r>
    </w:p>
    <w:p w:rsidR="007C1AA0" w:rsidRPr="006C7AEA" w:rsidRDefault="007C1AA0" w:rsidP="007C1AA0">
      <w:pPr>
        <w:jc w:val="both"/>
        <w:rPr>
          <w:sz w:val="24"/>
          <w:szCs w:val="24"/>
        </w:rPr>
      </w:pPr>
    </w:p>
    <w:p w:rsidR="007C1AA0" w:rsidRPr="006C7AEA" w:rsidRDefault="007C1AA0" w:rsidP="007C1AA0">
      <w:pPr>
        <w:jc w:val="both"/>
        <w:rPr>
          <w:sz w:val="24"/>
          <w:szCs w:val="24"/>
        </w:rPr>
      </w:pPr>
    </w:p>
    <w:p w:rsidR="007C1AA0" w:rsidRPr="006C7AEA" w:rsidRDefault="007C1AA0" w:rsidP="007C1AA0">
      <w:pPr>
        <w:jc w:val="both"/>
        <w:rPr>
          <w:sz w:val="24"/>
          <w:szCs w:val="24"/>
        </w:rPr>
      </w:pPr>
    </w:p>
    <w:p w:rsidR="007C1AA0" w:rsidRPr="006C7AEA" w:rsidRDefault="007C1AA0" w:rsidP="007C1AA0">
      <w:pPr>
        <w:jc w:val="both"/>
        <w:rPr>
          <w:sz w:val="24"/>
          <w:szCs w:val="24"/>
        </w:rPr>
      </w:pPr>
    </w:p>
    <w:p w:rsidR="007C1AA0" w:rsidRPr="00375B5A" w:rsidRDefault="007C1AA0" w:rsidP="007C1AA0">
      <w:pPr>
        <w:jc w:val="both"/>
        <w:rPr>
          <w:sz w:val="24"/>
          <w:szCs w:val="24"/>
        </w:rPr>
      </w:pPr>
      <w:r w:rsidRPr="00375B5A">
        <w:rPr>
          <w:sz w:val="24"/>
          <w:szCs w:val="24"/>
        </w:rPr>
        <w:t xml:space="preserve">Izsoles organizētāja pārstāvis </w:t>
      </w:r>
      <w:r w:rsidRPr="00375B5A">
        <w:rPr>
          <w:sz w:val="24"/>
          <w:szCs w:val="24"/>
        </w:rPr>
        <w:tab/>
      </w:r>
      <w:r w:rsidRPr="00375B5A">
        <w:rPr>
          <w:sz w:val="24"/>
          <w:szCs w:val="24"/>
        </w:rPr>
        <w:tab/>
      </w:r>
      <w:r w:rsidRPr="00375B5A">
        <w:rPr>
          <w:sz w:val="24"/>
          <w:szCs w:val="24"/>
        </w:rPr>
        <w:tab/>
        <w:t>__________________</w:t>
      </w:r>
    </w:p>
    <w:p w:rsidR="007C1AA0" w:rsidRPr="00375B5A" w:rsidRDefault="007C1AA0" w:rsidP="007C1AA0">
      <w:pPr>
        <w:jc w:val="both"/>
        <w:rPr>
          <w:sz w:val="24"/>
          <w:szCs w:val="24"/>
        </w:rPr>
      </w:pPr>
    </w:p>
    <w:p w:rsidR="007C1AA0" w:rsidRPr="00375B5A" w:rsidRDefault="007C1AA0" w:rsidP="007C1AA0">
      <w:pPr>
        <w:jc w:val="both"/>
        <w:rPr>
          <w:sz w:val="24"/>
          <w:szCs w:val="24"/>
        </w:rPr>
      </w:pPr>
    </w:p>
    <w:p w:rsidR="007C1AA0" w:rsidRPr="00375B5A" w:rsidRDefault="007C1AA0" w:rsidP="007C1AA0">
      <w:pPr>
        <w:jc w:val="both"/>
        <w:rPr>
          <w:sz w:val="24"/>
          <w:szCs w:val="24"/>
        </w:rPr>
      </w:pPr>
      <w:r w:rsidRPr="00375B5A">
        <w:rPr>
          <w:sz w:val="24"/>
          <w:szCs w:val="24"/>
        </w:rPr>
        <w:t>… . …. . 2016.</w:t>
      </w:r>
    </w:p>
    <w:p w:rsidR="007C1AA0" w:rsidRPr="00375B5A" w:rsidRDefault="007C1AA0" w:rsidP="007C1AA0">
      <w:pPr>
        <w:jc w:val="both"/>
        <w:rPr>
          <w:sz w:val="24"/>
          <w:szCs w:val="24"/>
        </w:rPr>
      </w:pPr>
    </w:p>
    <w:p w:rsidR="007C1AA0" w:rsidRPr="009A3CBC" w:rsidRDefault="007C1AA0" w:rsidP="007C1AA0">
      <w:pPr>
        <w:jc w:val="both"/>
      </w:pPr>
    </w:p>
    <w:p w:rsidR="007C1AA0" w:rsidRPr="009A3CBC" w:rsidRDefault="007C1AA0" w:rsidP="007C1AA0">
      <w:pPr>
        <w:jc w:val="both"/>
      </w:pPr>
    </w:p>
    <w:p w:rsidR="007C1AA0" w:rsidRPr="009A3CBC" w:rsidRDefault="007C1AA0" w:rsidP="007C1AA0">
      <w:pPr>
        <w:jc w:val="both"/>
      </w:pPr>
    </w:p>
    <w:p w:rsidR="007C1AA0" w:rsidRPr="009A3CBC" w:rsidRDefault="007C1AA0" w:rsidP="007C1AA0">
      <w:pPr>
        <w:jc w:val="both"/>
      </w:pPr>
    </w:p>
    <w:p w:rsidR="007C1AA0" w:rsidRPr="009A3CBC" w:rsidRDefault="007C1AA0" w:rsidP="007C1AA0">
      <w:pPr>
        <w:jc w:val="both"/>
      </w:pPr>
    </w:p>
    <w:p w:rsidR="007C1AA0" w:rsidRPr="009A3CBC" w:rsidRDefault="007C1AA0" w:rsidP="007C1AA0">
      <w:pPr>
        <w:jc w:val="both"/>
      </w:pPr>
    </w:p>
    <w:p w:rsidR="007C1AA0" w:rsidRPr="009A3CBC" w:rsidRDefault="007C1AA0" w:rsidP="007C1AA0">
      <w:pPr>
        <w:jc w:val="both"/>
      </w:pPr>
    </w:p>
    <w:p w:rsidR="007C1AA0" w:rsidRPr="009A3CBC" w:rsidRDefault="007C1AA0" w:rsidP="007C1AA0">
      <w:pPr>
        <w:jc w:val="both"/>
      </w:pPr>
    </w:p>
    <w:p w:rsidR="007C1AA0" w:rsidRPr="009A3CBC" w:rsidRDefault="007C1AA0" w:rsidP="007C1AA0">
      <w:pPr>
        <w:ind w:firstLine="720"/>
        <w:jc w:val="both"/>
      </w:pPr>
    </w:p>
    <w:p w:rsidR="007C1AA0" w:rsidRPr="009A3CBC" w:rsidRDefault="007C1AA0" w:rsidP="007C1AA0">
      <w:pPr>
        <w:ind w:left="360"/>
        <w:jc w:val="center"/>
        <w:rPr>
          <w:b/>
          <w:sz w:val="24"/>
          <w:szCs w:val="24"/>
        </w:rPr>
      </w:pPr>
    </w:p>
    <w:p w:rsidR="007C1AA0" w:rsidRPr="009A3CBC" w:rsidRDefault="007C1AA0" w:rsidP="007C1AA0">
      <w:pPr>
        <w:pStyle w:val="Sarakstarindkopa"/>
        <w:rPr>
          <w:b/>
          <w:sz w:val="24"/>
          <w:szCs w:val="24"/>
        </w:rPr>
      </w:pPr>
    </w:p>
    <w:p w:rsidR="007C1AA0" w:rsidRPr="009A3CBC" w:rsidRDefault="007C1AA0" w:rsidP="007C1AA0">
      <w:pPr>
        <w:rPr>
          <w:b/>
          <w:sz w:val="24"/>
          <w:szCs w:val="24"/>
        </w:rPr>
      </w:pPr>
    </w:p>
    <w:p w:rsidR="007C1AA0" w:rsidRPr="009A3CBC" w:rsidRDefault="007C1AA0" w:rsidP="007C1AA0">
      <w:pPr>
        <w:rPr>
          <w:b/>
          <w:sz w:val="24"/>
          <w:szCs w:val="24"/>
        </w:rPr>
      </w:pPr>
    </w:p>
    <w:p w:rsidR="007C1AA0" w:rsidRPr="009A3CBC" w:rsidRDefault="007C1AA0" w:rsidP="007C1AA0">
      <w:pPr>
        <w:rPr>
          <w:sz w:val="24"/>
          <w:szCs w:val="24"/>
        </w:rPr>
      </w:pPr>
    </w:p>
    <w:p w:rsidR="004D158F" w:rsidRDefault="004D158F"/>
    <w:sectPr w:rsidR="004D158F" w:rsidSect="005974A2">
      <w:headerReference w:type="default" r:id="rId18"/>
      <w:pgSz w:w="12240" w:h="15840"/>
      <w:pgMar w:top="709" w:right="1800" w:bottom="851"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9A" w:rsidRDefault="00E10D9A">
      <w:r>
        <w:separator/>
      </w:r>
    </w:p>
  </w:endnote>
  <w:endnote w:type="continuationSeparator" w:id="0">
    <w:p w:rsidR="00E10D9A" w:rsidRDefault="00E1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03" w:rsidRDefault="00F94302" w:rsidP="0014488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01B03" w:rsidRDefault="00E10D9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058299"/>
      <w:docPartObj>
        <w:docPartGallery w:val="Page Numbers (Bottom of Page)"/>
        <w:docPartUnique/>
      </w:docPartObj>
    </w:sdtPr>
    <w:sdtEndPr/>
    <w:sdtContent>
      <w:p w:rsidR="00D3328E" w:rsidRDefault="00D3328E">
        <w:pPr>
          <w:pStyle w:val="Kjene"/>
          <w:jc w:val="center"/>
        </w:pPr>
        <w:r>
          <w:fldChar w:fldCharType="begin"/>
        </w:r>
        <w:r>
          <w:instrText>PAGE   \* MERGEFORMAT</w:instrText>
        </w:r>
        <w:r>
          <w:fldChar w:fldCharType="separate"/>
        </w:r>
        <w:r w:rsidR="00576A4C" w:rsidRPr="00576A4C">
          <w:rPr>
            <w:noProof/>
            <w:lang w:val="lv-LV"/>
          </w:rPr>
          <w:t>2</w:t>
        </w:r>
        <w:r>
          <w:fldChar w:fldCharType="end"/>
        </w:r>
      </w:p>
    </w:sdtContent>
  </w:sdt>
  <w:p w:rsidR="00601B03" w:rsidRDefault="00E10D9A">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03" w:rsidRDefault="00E10D9A">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802737"/>
      <w:docPartObj>
        <w:docPartGallery w:val="Page Numbers (Bottom of Page)"/>
        <w:docPartUnique/>
      </w:docPartObj>
    </w:sdtPr>
    <w:sdtEndPr/>
    <w:sdtContent>
      <w:p w:rsidR="00881BF0" w:rsidRDefault="00F94302">
        <w:pPr>
          <w:pStyle w:val="Kjene"/>
          <w:jc w:val="center"/>
        </w:pPr>
        <w:r>
          <w:fldChar w:fldCharType="begin"/>
        </w:r>
        <w:r>
          <w:instrText>PAGE   \* MERGEFORMAT</w:instrText>
        </w:r>
        <w:r>
          <w:fldChar w:fldCharType="separate"/>
        </w:r>
        <w:r w:rsidR="00576A4C" w:rsidRPr="00576A4C">
          <w:rPr>
            <w:noProof/>
            <w:lang w:val="lv-LV"/>
          </w:rPr>
          <w:t>6</w:t>
        </w:r>
        <w:r>
          <w:fldChar w:fldCharType="end"/>
        </w:r>
      </w:p>
    </w:sdtContent>
  </w:sdt>
  <w:p w:rsidR="00601B03" w:rsidRDefault="00E10D9A">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884134"/>
      <w:docPartObj>
        <w:docPartGallery w:val="Page Numbers (Bottom of Page)"/>
        <w:docPartUnique/>
      </w:docPartObj>
    </w:sdtPr>
    <w:sdtEndPr/>
    <w:sdtContent>
      <w:p w:rsidR="00881BF0" w:rsidRDefault="00F94302">
        <w:pPr>
          <w:pStyle w:val="Kjene"/>
          <w:jc w:val="center"/>
        </w:pPr>
        <w:r>
          <w:fldChar w:fldCharType="begin"/>
        </w:r>
        <w:r>
          <w:instrText>PAGE   \* MERGEFORMAT</w:instrText>
        </w:r>
        <w:r>
          <w:fldChar w:fldCharType="separate"/>
        </w:r>
        <w:r w:rsidR="00576A4C" w:rsidRPr="00576A4C">
          <w:rPr>
            <w:noProof/>
            <w:lang w:val="lv-LV"/>
          </w:rPr>
          <w:t>7</w:t>
        </w:r>
        <w:r>
          <w:fldChar w:fldCharType="end"/>
        </w:r>
      </w:p>
    </w:sdtContent>
  </w:sdt>
  <w:p w:rsidR="00601B03" w:rsidRDefault="00E10D9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9A" w:rsidRDefault="00E10D9A">
      <w:r>
        <w:separator/>
      </w:r>
    </w:p>
  </w:footnote>
  <w:footnote w:type="continuationSeparator" w:id="0">
    <w:p w:rsidR="00E10D9A" w:rsidRDefault="00E10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03" w:rsidRDefault="00E10D9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03" w:rsidRDefault="00E10D9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03" w:rsidRDefault="00E10D9A">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9985"/>
      <w:docPartObj>
        <w:docPartGallery w:val="Page Numbers (Top of Page)"/>
        <w:docPartUnique/>
      </w:docPartObj>
    </w:sdtPr>
    <w:sdtEndPr/>
    <w:sdtContent>
      <w:p w:rsidR="002A00DC" w:rsidRDefault="00F94302">
        <w:pPr>
          <w:pStyle w:val="Galvene"/>
          <w:jc w:val="center"/>
        </w:pPr>
        <w:r>
          <w:fldChar w:fldCharType="begin"/>
        </w:r>
        <w:r>
          <w:instrText xml:space="preserve"> PAGE   \* MERGEFORMAT </w:instrText>
        </w:r>
        <w:r>
          <w:fldChar w:fldCharType="separate"/>
        </w:r>
        <w:r>
          <w:rPr>
            <w:noProof/>
          </w:rPr>
          <w:t>8</w:t>
        </w:r>
        <w:r>
          <w:rPr>
            <w:noProof/>
          </w:rPr>
          <w:fldChar w:fldCharType="end"/>
        </w:r>
      </w:p>
    </w:sdtContent>
  </w:sdt>
  <w:p w:rsidR="002A00DC" w:rsidRDefault="00E10D9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1637"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9360C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34032C5"/>
    <w:multiLevelType w:val="hybridMultilevel"/>
    <w:tmpl w:val="DAE4198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49F754DF"/>
    <w:multiLevelType w:val="hybridMultilevel"/>
    <w:tmpl w:val="2818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B5B18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3"/>
  </w:num>
  <w:num w:numId="4">
    <w:abstractNumId w:val="7"/>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A0"/>
    <w:rsid w:val="000042A1"/>
    <w:rsid w:val="000568DF"/>
    <w:rsid w:val="00077E69"/>
    <w:rsid w:val="000A7A6F"/>
    <w:rsid w:val="000B316C"/>
    <w:rsid w:val="000C079B"/>
    <w:rsid w:val="000E0DEC"/>
    <w:rsid w:val="00104D24"/>
    <w:rsid w:val="0012309A"/>
    <w:rsid w:val="001468B7"/>
    <w:rsid w:val="0015061C"/>
    <w:rsid w:val="00165CAC"/>
    <w:rsid w:val="001E279D"/>
    <w:rsid w:val="00235519"/>
    <w:rsid w:val="002B1F4C"/>
    <w:rsid w:val="002C3DAF"/>
    <w:rsid w:val="002E66D8"/>
    <w:rsid w:val="00333F8B"/>
    <w:rsid w:val="0040528B"/>
    <w:rsid w:val="00446C70"/>
    <w:rsid w:val="00477702"/>
    <w:rsid w:val="004D158F"/>
    <w:rsid w:val="004F6253"/>
    <w:rsid w:val="0053775D"/>
    <w:rsid w:val="00562D02"/>
    <w:rsid w:val="00576A4C"/>
    <w:rsid w:val="005E3FCA"/>
    <w:rsid w:val="005F615C"/>
    <w:rsid w:val="006B27A6"/>
    <w:rsid w:val="007B39FE"/>
    <w:rsid w:val="007C1AA0"/>
    <w:rsid w:val="00820C0D"/>
    <w:rsid w:val="00874E26"/>
    <w:rsid w:val="00876F78"/>
    <w:rsid w:val="00894B1F"/>
    <w:rsid w:val="00895477"/>
    <w:rsid w:val="008A1A12"/>
    <w:rsid w:val="00921529"/>
    <w:rsid w:val="00977C85"/>
    <w:rsid w:val="00A607E2"/>
    <w:rsid w:val="00A76399"/>
    <w:rsid w:val="00A83C88"/>
    <w:rsid w:val="00B23F14"/>
    <w:rsid w:val="00BA404D"/>
    <w:rsid w:val="00C14C2B"/>
    <w:rsid w:val="00C22E94"/>
    <w:rsid w:val="00C81540"/>
    <w:rsid w:val="00CE016F"/>
    <w:rsid w:val="00CF1C96"/>
    <w:rsid w:val="00CF55EB"/>
    <w:rsid w:val="00D3328E"/>
    <w:rsid w:val="00D84699"/>
    <w:rsid w:val="00DE14C4"/>
    <w:rsid w:val="00E10D9A"/>
    <w:rsid w:val="00E404D0"/>
    <w:rsid w:val="00E91864"/>
    <w:rsid w:val="00F0174F"/>
    <w:rsid w:val="00F400C0"/>
    <w:rsid w:val="00F943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C1AA0"/>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C1AA0"/>
    <w:pPr>
      <w:ind w:left="720"/>
      <w:contextualSpacing/>
    </w:pPr>
  </w:style>
  <w:style w:type="table" w:styleId="Reatabula">
    <w:name w:val="Table Grid"/>
    <w:basedOn w:val="Parastatabula"/>
    <w:uiPriority w:val="59"/>
    <w:rsid w:val="007C1AA0"/>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s"/>
    <w:link w:val="GalveneRakstz"/>
    <w:unhideWhenUsed/>
    <w:rsid w:val="007C1AA0"/>
    <w:pPr>
      <w:tabs>
        <w:tab w:val="center" w:pos="4320"/>
        <w:tab w:val="right" w:pos="8640"/>
      </w:tabs>
    </w:pPr>
  </w:style>
  <w:style w:type="character" w:customStyle="1" w:styleId="GalveneRakstz">
    <w:name w:val="Galvene Rakstz."/>
    <w:basedOn w:val="Noklusjumarindkopasfonts"/>
    <w:link w:val="Galvene"/>
    <w:rsid w:val="007C1AA0"/>
    <w:rPr>
      <w:rFonts w:ascii="Times New Roman" w:eastAsia="Times New Roman" w:hAnsi="Times New Roman" w:cs="Times New Roman"/>
      <w:sz w:val="20"/>
      <w:szCs w:val="20"/>
      <w:lang w:eastAsia="lv-LV"/>
    </w:rPr>
  </w:style>
  <w:style w:type="character" w:styleId="Lappusesnumurs">
    <w:name w:val="page number"/>
    <w:basedOn w:val="Noklusjumarindkopasfonts"/>
    <w:rsid w:val="007C1AA0"/>
  </w:style>
  <w:style w:type="paragraph" w:styleId="Kjene">
    <w:name w:val="footer"/>
    <w:basedOn w:val="Parasts"/>
    <w:link w:val="KjeneRakstz"/>
    <w:uiPriority w:val="99"/>
    <w:rsid w:val="007C1AA0"/>
    <w:pPr>
      <w:tabs>
        <w:tab w:val="center" w:pos="4153"/>
        <w:tab w:val="right" w:pos="8306"/>
      </w:tabs>
    </w:pPr>
    <w:rPr>
      <w:sz w:val="24"/>
      <w:szCs w:val="24"/>
      <w:lang w:val="en-US" w:eastAsia="en-US"/>
    </w:rPr>
  </w:style>
  <w:style w:type="character" w:customStyle="1" w:styleId="KjeneRakstz">
    <w:name w:val="Kājene Rakstz."/>
    <w:basedOn w:val="Noklusjumarindkopasfonts"/>
    <w:link w:val="Kjene"/>
    <w:uiPriority w:val="99"/>
    <w:rsid w:val="007C1AA0"/>
    <w:rPr>
      <w:rFonts w:ascii="Times New Roman" w:eastAsia="Times New Roman" w:hAnsi="Times New Roman" w:cs="Times New Roman"/>
      <w:sz w:val="24"/>
      <w:szCs w:val="24"/>
      <w:lang w:val="en-US"/>
    </w:rPr>
  </w:style>
  <w:style w:type="paragraph" w:styleId="Nosaukums">
    <w:name w:val="Title"/>
    <w:basedOn w:val="Parasts"/>
    <w:link w:val="NosaukumsRakstz"/>
    <w:qFormat/>
    <w:rsid w:val="007C1AA0"/>
    <w:pPr>
      <w:jc w:val="center"/>
    </w:pPr>
    <w:rPr>
      <w:sz w:val="28"/>
      <w:lang w:eastAsia="en-US"/>
    </w:rPr>
  </w:style>
  <w:style w:type="character" w:customStyle="1" w:styleId="NosaukumsRakstz">
    <w:name w:val="Nosaukums Rakstz."/>
    <w:basedOn w:val="Noklusjumarindkopasfonts"/>
    <w:link w:val="Nosaukums"/>
    <w:rsid w:val="007C1AA0"/>
    <w:rPr>
      <w:rFonts w:ascii="Times New Roman" w:eastAsia="Times New Roman" w:hAnsi="Times New Roman" w:cs="Times New Roman"/>
      <w:sz w:val="28"/>
      <w:szCs w:val="20"/>
    </w:rPr>
  </w:style>
  <w:style w:type="character" w:styleId="Hipersaite">
    <w:name w:val="Hyperlink"/>
    <w:uiPriority w:val="99"/>
    <w:unhideWhenUsed/>
    <w:rsid w:val="004F6253"/>
    <w:rPr>
      <w:color w:val="0563C1"/>
      <w:u w:val="single"/>
    </w:rPr>
  </w:style>
  <w:style w:type="paragraph" w:styleId="Balonteksts">
    <w:name w:val="Balloon Text"/>
    <w:basedOn w:val="Parasts"/>
    <w:link w:val="BalontekstsRakstz"/>
    <w:uiPriority w:val="99"/>
    <w:semiHidden/>
    <w:unhideWhenUsed/>
    <w:rsid w:val="00C8154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1540"/>
    <w:rPr>
      <w:rFonts w:ascii="Segoe UI" w:eastAsia="Times New Roman" w:hAnsi="Segoe UI" w:cs="Segoe UI"/>
      <w:sz w:val="18"/>
      <w:szCs w:val="18"/>
      <w:lang w:eastAsia="lv-LV"/>
    </w:rPr>
  </w:style>
  <w:style w:type="character" w:styleId="Izmantotahipersaite">
    <w:name w:val="FollowedHyperlink"/>
    <w:basedOn w:val="Noklusjumarindkopasfonts"/>
    <w:uiPriority w:val="99"/>
    <w:semiHidden/>
    <w:unhideWhenUsed/>
    <w:rsid w:val="00333F8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C1AA0"/>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C1AA0"/>
    <w:pPr>
      <w:ind w:left="720"/>
      <w:contextualSpacing/>
    </w:pPr>
  </w:style>
  <w:style w:type="table" w:styleId="Reatabula">
    <w:name w:val="Table Grid"/>
    <w:basedOn w:val="Parastatabula"/>
    <w:uiPriority w:val="59"/>
    <w:rsid w:val="007C1AA0"/>
    <w:pPr>
      <w:spacing w:after="0" w:line="240" w:lineRule="auto"/>
      <w:ind w:firstLine="720"/>
      <w:jc w:val="both"/>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s"/>
    <w:link w:val="GalveneRakstz"/>
    <w:unhideWhenUsed/>
    <w:rsid w:val="007C1AA0"/>
    <w:pPr>
      <w:tabs>
        <w:tab w:val="center" w:pos="4320"/>
        <w:tab w:val="right" w:pos="8640"/>
      </w:tabs>
    </w:pPr>
  </w:style>
  <w:style w:type="character" w:customStyle="1" w:styleId="GalveneRakstz">
    <w:name w:val="Galvene Rakstz."/>
    <w:basedOn w:val="Noklusjumarindkopasfonts"/>
    <w:link w:val="Galvene"/>
    <w:rsid w:val="007C1AA0"/>
    <w:rPr>
      <w:rFonts w:ascii="Times New Roman" w:eastAsia="Times New Roman" w:hAnsi="Times New Roman" w:cs="Times New Roman"/>
      <w:sz w:val="20"/>
      <w:szCs w:val="20"/>
      <w:lang w:eastAsia="lv-LV"/>
    </w:rPr>
  </w:style>
  <w:style w:type="character" w:styleId="Lappusesnumurs">
    <w:name w:val="page number"/>
    <w:basedOn w:val="Noklusjumarindkopasfonts"/>
    <w:rsid w:val="007C1AA0"/>
  </w:style>
  <w:style w:type="paragraph" w:styleId="Kjene">
    <w:name w:val="footer"/>
    <w:basedOn w:val="Parasts"/>
    <w:link w:val="KjeneRakstz"/>
    <w:uiPriority w:val="99"/>
    <w:rsid w:val="007C1AA0"/>
    <w:pPr>
      <w:tabs>
        <w:tab w:val="center" w:pos="4153"/>
        <w:tab w:val="right" w:pos="8306"/>
      </w:tabs>
    </w:pPr>
    <w:rPr>
      <w:sz w:val="24"/>
      <w:szCs w:val="24"/>
      <w:lang w:val="en-US" w:eastAsia="en-US"/>
    </w:rPr>
  </w:style>
  <w:style w:type="character" w:customStyle="1" w:styleId="KjeneRakstz">
    <w:name w:val="Kājene Rakstz."/>
    <w:basedOn w:val="Noklusjumarindkopasfonts"/>
    <w:link w:val="Kjene"/>
    <w:uiPriority w:val="99"/>
    <w:rsid w:val="007C1AA0"/>
    <w:rPr>
      <w:rFonts w:ascii="Times New Roman" w:eastAsia="Times New Roman" w:hAnsi="Times New Roman" w:cs="Times New Roman"/>
      <w:sz w:val="24"/>
      <w:szCs w:val="24"/>
      <w:lang w:val="en-US"/>
    </w:rPr>
  </w:style>
  <w:style w:type="paragraph" w:styleId="Nosaukums">
    <w:name w:val="Title"/>
    <w:basedOn w:val="Parasts"/>
    <w:link w:val="NosaukumsRakstz"/>
    <w:qFormat/>
    <w:rsid w:val="007C1AA0"/>
    <w:pPr>
      <w:jc w:val="center"/>
    </w:pPr>
    <w:rPr>
      <w:sz w:val="28"/>
      <w:lang w:eastAsia="en-US"/>
    </w:rPr>
  </w:style>
  <w:style w:type="character" w:customStyle="1" w:styleId="NosaukumsRakstz">
    <w:name w:val="Nosaukums Rakstz."/>
    <w:basedOn w:val="Noklusjumarindkopasfonts"/>
    <w:link w:val="Nosaukums"/>
    <w:rsid w:val="007C1AA0"/>
    <w:rPr>
      <w:rFonts w:ascii="Times New Roman" w:eastAsia="Times New Roman" w:hAnsi="Times New Roman" w:cs="Times New Roman"/>
      <w:sz w:val="28"/>
      <w:szCs w:val="20"/>
    </w:rPr>
  </w:style>
  <w:style w:type="character" w:styleId="Hipersaite">
    <w:name w:val="Hyperlink"/>
    <w:uiPriority w:val="99"/>
    <w:unhideWhenUsed/>
    <w:rsid w:val="004F6253"/>
    <w:rPr>
      <w:color w:val="0563C1"/>
      <w:u w:val="single"/>
    </w:rPr>
  </w:style>
  <w:style w:type="paragraph" w:styleId="Balonteksts">
    <w:name w:val="Balloon Text"/>
    <w:basedOn w:val="Parasts"/>
    <w:link w:val="BalontekstsRakstz"/>
    <w:uiPriority w:val="99"/>
    <w:semiHidden/>
    <w:unhideWhenUsed/>
    <w:rsid w:val="00C8154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1540"/>
    <w:rPr>
      <w:rFonts w:ascii="Segoe UI" w:eastAsia="Times New Roman" w:hAnsi="Segoe UI" w:cs="Segoe UI"/>
      <w:sz w:val="18"/>
      <w:szCs w:val="18"/>
      <w:lang w:eastAsia="lv-LV"/>
    </w:rPr>
  </w:style>
  <w:style w:type="character" w:styleId="Izmantotahipersaite">
    <w:name w:val="FollowedHyperlink"/>
    <w:basedOn w:val="Noklusjumarindkopasfonts"/>
    <w:uiPriority w:val="99"/>
    <w:semiHidden/>
    <w:unhideWhenUsed/>
    <w:rsid w:val="00333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onaspagasts.lv/jauns/list.php?s=4&amp;c=4&amp;cdmerror=4"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9624</Words>
  <Characters>5487</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Lietvede</dc:creator>
  <cp:lastModifiedBy>Laima Liepiņa</cp:lastModifiedBy>
  <cp:revision>4</cp:revision>
  <cp:lastPrinted>2016-09-30T12:22:00Z</cp:lastPrinted>
  <dcterms:created xsi:type="dcterms:W3CDTF">2016-09-30T09:31:00Z</dcterms:created>
  <dcterms:modified xsi:type="dcterms:W3CDTF">2016-09-30T12:22:00Z</dcterms:modified>
</cp:coreProperties>
</file>