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44C" w:rsidRPr="0095644C" w:rsidRDefault="0095644C" w:rsidP="0095644C">
      <w:pPr>
        <w:spacing w:after="0" w:line="240" w:lineRule="auto"/>
        <w:ind w:left="5760"/>
        <w:jc w:val="right"/>
        <w:rPr>
          <w:rFonts w:ascii="Times New Roman" w:eastAsia="Times New Roman" w:hAnsi="Times New Roman" w:cs="Times New Roman"/>
          <w:lang w:eastAsia="lv-LV"/>
        </w:rPr>
      </w:pPr>
      <w:bookmarkStart w:id="0" w:name="_GoBack"/>
      <w:bookmarkEnd w:id="0"/>
      <w:r w:rsidRPr="0095644C">
        <w:rPr>
          <w:rFonts w:ascii="Times New Roman" w:eastAsia="Times New Roman" w:hAnsi="Times New Roman" w:cs="Times New Roman"/>
          <w:lang w:eastAsia="lv-LV"/>
        </w:rPr>
        <w:t xml:space="preserve">APSTIPRINĀTI </w:t>
      </w:r>
    </w:p>
    <w:p w:rsidR="0095644C" w:rsidRPr="00AB5687" w:rsidRDefault="0095644C" w:rsidP="0095644C">
      <w:pPr>
        <w:spacing w:after="0" w:line="240" w:lineRule="auto"/>
        <w:ind w:left="5760"/>
        <w:jc w:val="right"/>
        <w:rPr>
          <w:rFonts w:ascii="Times New Roman" w:eastAsia="Times New Roman" w:hAnsi="Times New Roman" w:cs="Times New Roman"/>
          <w:lang w:eastAsia="lv-LV"/>
        </w:rPr>
      </w:pPr>
      <w:r>
        <w:rPr>
          <w:rFonts w:ascii="Times New Roman" w:eastAsia="Times New Roman" w:hAnsi="Times New Roman" w:cs="Times New Roman"/>
          <w:lang w:eastAsia="lv-LV"/>
        </w:rPr>
        <w:t>a</w:t>
      </w:r>
      <w:r w:rsidR="004861C9">
        <w:rPr>
          <w:rFonts w:ascii="Times New Roman" w:eastAsia="Times New Roman" w:hAnsi="Times New Roman" w:cs="Times New Roman"/>
          <w:lang w:eastAsia="lv-LV"/>
        </w:rPr>
        <w:t xml:space="preserve">r Madonas novada pašvaldības </w:t>
      </w:r>
      <w:r w:rsidR="004861C9" w:rsidRPr="00AB5687">
        <w:rPr>
          <w:rFonts w:ascii="Times New Roman" w:eastAsia="Times New Roman" w:hAnsi="Times New Roman" w:cs="Times New Roman"/>
          <w:lang w:eastAsia="lv-LV"/>
        </w:rPr>
        <w:t xml:space="preserve">domes </w:t>
      </w:r>
      <w:r w:rsidR="00FC312C">
        <w:rPr>
          <w:rFonts w:ascii="Times New Roman" w:eastAsia="Times New Roman" w:hAnsi="Times New Roman" w:cs="Times New Roman"/>
          <w:lang w:eastAsia="lv-LV"/>
        </w:rPr>
        <w:t>28.12</w:t>
      </w:r>
      <w:r w:rsidRPr="00AB5687">
        <w:rPr>
          <w:rFonts w:ascii="Times New Roman" w:eastAsia="Times New Roman" w:hAnsi="Times New Roman" w:cs="Times New Roman"/>
          <w:lang w:eastAsia="lv-LV"/>
        </w:rPr>
        <w:t>.2018.</w:t>
      </w:r>
      <w:r w:rsidR="00FC312C">
        <w:rPr>
          <w:rFonts w:ascii="Times New Roman" w:eastAsia="Times New Roman" w:hAnsi="Times New Roman" w:cs="Times New Roman"/>
          <w:lang w:eastAsia="lv-LV"/>
        </w:rPr>
        <w:t xml:space="preserve"> lēmumu Nr.537</w:t>
      </w:r>
    </w:p>
    <w:p w:rsidR="0095644C" w:rsidRPr="00AB5687" w:rsidRDefault="0095644C" w:rsidP="0095644C">
      <w:pPr>
        <w:spacing w:after="0" w:line="240" w:lineRule="auto"/>
        <w:ind w:left="5760"/>
        <w:jc w:val="right"/>
        <w:rPr>
          <w:rFonts w:ascii="Times New Roman" w:eastAsia="Times New Roman" w:hAnsi="Times New Roman" w:cs="Times New Roman"/>
          <w:lang w:eastAsia="lv-LV"/>
        </w:rPr>
      </w:pPr>
      <w:r w:rsidRPr="00AB5687">
        <w:rPr>
          <w:rFonts w:ascii="Times New Roman" w:eastAsia="Times New Roman" w:hAnsi="Times New Roman" w:cs="Times New Roman"/>
          <w:lang w:eastAsia="lv-LV"/>
        </w:rPr>
        <w:t>(protokols Nr.</w:t>
      </w:r>
      <w:r w:rsidR="00FC312C">
        <w:rPr>
          <w:rFonts w:ascii="Times New Roman" w:eastAsia="Times New Roman" w:hAnsi="Times New Roman" w:cs="Times New Roman"/>
          <w:lang w:eastAsia="lv-LV"/>
        </w:rPr>
        <w:t>23, 6.</w:t>
      </w:r>
      <w:r w:rsidRPr="00AB5687">
        <w:rPr>
          <w:rFonts w:ascii="Times New Roman" w:eastAsia="Times New Roman" w:hAnsi="Times New Roman" w:cs="Times New Roman"/>
          <w:lang w:eastAsia="lv-LV"/>
        </w:rPr>
        <w:t>p)</w:t>
      </w:r>
    </w:p>
    <w:p w:rsidR="008A0971" w:rsidRDefault="008A0971" w:rsidP="00AA5EB3">
      <w:pPr>
        <w:shd w:val="clear" w:color="auto" w:fill="FFFFFF"/>
        <w:spacing w:after="0" w:line="240" w:lineRule="auto"/>
        <w:rPr>
          <w:rFonts w:ascii="Times New Roman" w:eastAsia="Times New Roman" w:hAnsi="Times New Roman" w:cs="Times New Roman"/>
          <w:b/>
          <w:bCs/>
          <w:color w:val="000000"/>
          <w:sz w:val="24"/>
          <w:szCs w:val="29"/>
          <w:lang w:eastAsia="x-none"/>
        </w:rPr>
      </w:pPr>
    </w:p>
    <w:p w:rsidR="008A0971" w:rsidRDefault="008A0971" w:rsidP="008A0971">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Madonas</w:t>
      </w:r>
      <w:r>
        <w:rPr>
          <w:rFonts w:ascii="Times New Roman" w:eastAsia="Times New Roman" w:hAnsi="Times New Roman" w:cs="Times New Roman"/>
          <w:b/>
          <w:bCs/>
          <w:color w:val="000000"/>
          <w:sz w:val="24"/>
          <w:szCs w:val="29"/>
          <w:lang w:val="x-none" w:eastAsia="x-none"/>
        </w:rPr>
        <w:t xml:space="preserve"> novada</w:t>
      </w:r>
      <w:r>
        <w:rPr>
          <w:rFonts w:ascii="Times New Roman" w:eastAsia="Times New Roman" w:hAnsi="Times New Roman" w:cs="Times New Roman"/>
          <w:b/>
          <w:bCs/>
          <w:color w:val="000000"/>
          <w:sz w:val="24"/>
          <w:szCs w:val="29"/>
          <w:lang w:eastAsia="x-none"/>
        </w:rPr>
        <w:t xml:space="preserve"> </w:t>
      </w:r>
      <w:r w:rsidR="00D05366">
        <w:rPr>
          <w:rFonts w:ascii="Times New Roman" w:eastAsia="Times New Roman" w:hAnsi="Times New Roman" w:cs="Times New Roman"/>
          <w:b/>
          <w:bCs/>
          <w:color w:val="000000"/>
          <w:sz w:val="24"/>
          <w:szCs w:val="29"/>
          <w:lang w:eastAsia="x-none"/>
        </w:rPr>
        <w:t>pašvaldības</w:t>
      </w:r>
      <w:r w:rsidR="00161FE2">
        <w:rPr>
          <w:rFonts w:ascii="Times New Roman" w:eastAsia="Times New Roman" w:hAnsi="Times New Roman" w:cs="Times New Roman"/>
          <w:b/>
          <w:bCs/>
          <w:color w:val="000000"/>
          <w:sz w:val="24"/>
          <w:szCs w:val="29"/>
          <w:lang w:eastAsia="x-none"/>
        </w:rPr>
        <w:t xml:space="preserve"> </w:t>
      </w:r>
      <w:r>
        <w:rPr>
          <w:rFonts w:ascii="Times New Roman" w:eastAsia="Times New Roman" w:hAnsi="Times New Roman" w:cs="Times New Roman"/>
          <w:b/>
          <w:bCs/>
          <w:color w:val="000000"/>
          <w:sz w:val="24"/>
          <w:szCs w:val="29"/>
          <w:lang w:eastAsia="x-none"/>
        </w:rPr>
        <w:t xml:space="preserve"> kust</w:t>
      </w:r>
      <w:r w:rsidR="006D4CE4">
        <w:rPr>
          <w:rFonts w:ascii="Times New Roman" w:eastAsia="Times New Roman" w:hAnsi="Times New Roman" w:cs="Times New Roman"/>
          <w:b/>
          <w:bCs/>
          <w:color w:val="000000"/>
          <w:sz w:val="24"/>
          <w:szCs w:val="29"/>
          <w:lang w:eastAsia="x-none"/>
        </w:rPr>
        <w:t>amās mantas  - transportlīdzekļa</w:t>
      </w:r>
    </w:p>
    <w:p w:rsidR="00C81AB1" w:rsidRDefault="00C81AB1" w:rsidP="008A0971">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rsidR="008A0971" w:rsidRDefault="008A0971" w:rsidP="008A0971">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Pr>
          <w:rFonts w:ascii="Times New Roman" w:eastAsia="Times New Roman" w:hAnsi="Times New Roman" w:cs="Times New Roman"/>
          <w:b/>
          <w:bCs/>
          <w:color w:val="000000"/>
          <w:sz w:val="24"/>
          <w:szCs w:val="29"/>
          <w:lang w:val="x-none" w:eastAsia="x-none"/>
        </w:rPr>
        <w:t xml:space="preserve">IZSOLES </w:t>
      </w:r>
      <w:r>
        <w:rPr>
          <w:rFonts w:ascii="Times New Roman" w:eastAsia="Times New Roman" w:hAnsi="Times New Roman" w:cs="Times New Roman"/>
          <w:b/>
          <w:bCs/>
          <w:color w:val="000000"/>
          <w:sz w:val="24"/>
          <w:szCs w:val="29"/>
          <w:lang w:eastAsia="x-none"/>
        </w:rPr>
        <w:t>NOTEIKUMI</w:t>
      </w:r>
    </w:p>
    <w:p w:rsidR="00C81AB1" w:rsidRDefault="00C81AB1" w:rsidP="008A0971">
      <w:pPr>
        <w:shd w:val="clear" w:color="auto" w:fill="FFFFFF"/>
        <w:spacing w:after="0" w:line="20" w:lineRule="atLeast"/>
        <w:rPr>
          <w:rFonts w:ascii="Times New Roman" w:eastAsiaTheme="minorEastAsia" w:hAnsi="Times New Roman"/>
          <w:b/>
          <w:bCs/>
          <w:sz w:val="24"/>
          <w:szCs w:val="24"/>
        </w:rPr>
      </w:pPr>
    </w:p>
    <w:p w:rsidR="008A0971" w:rsidRDefault="006D4CE4" w:rsidP="008A0971">
      <w:pPr>
        <w:shd w:val="clear" w:color="auto" w:fill="FFFFFF"/>
        <w:spacing w:after="0" w:line="20" w:lineRule="atLeast"/>
        <w:rPr>
          <w:rFonts w:ascii="Times New Roman" w:eastAsiaTheme="minorEastAsia" w:hAnsi="Times New Roman"/>
          <w:b/>
          <w:bCs/>
          <w:sz w:val="24"/>
          <w:szCs w:val="24"/>
        </w:rPr>
      </w:pPr>
      <w:r w:rsidRPr="00AB5687">
        <w:rPr>
          <w:rFonts w:ascii="Times New Roman" w:eastAsiaTheme="minorEastAsia" w:hAnsi="Times New Roman"/>
          <w:b/>
          <w:bCs/>
          <w:sz w:val="24"/>
          <w:szCs w:val="24"/>
        </w:rPr>
        <w:t>2018</w:t>
      </w:r>
      <w:r w:rsidR="008A0971" w:rsidRPr="00AB5687">
        <w:rPr>
          <w:rFonts w:ascii="Times New Roman" w:eastAsiaTheme="minorEastAsia" w:hAnsi="Times New Roman"/>
          <w:b/>
          <w:bCs/>
          <w:sz w:val="24"/>
          <w:szCs w:val="24"/>
        </w:rPr>
        <w:t xml:space="preserve">.gada </w:t>
      </w:r>
      <w:r w:rsidR="00AB5687" w:rsidRPr="00AB5687">
        <w:rPr>
          <w:rFonts w:ascii="Times New Roman" w:eastAsiaTheme="minorEastAsia" w:hAnsi="Times New Roman"/>
          <w:b/>
          <w:bCs/>
          <w:sz w:val="24"/>
          <w:szCs w:val="24"/>
        </w:rPr>
        <w:t>28.decembrī</w:t>
      </w:r>
      <w:r w:rsidR="008A0971" w:rsidRPr="00AB5687">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p>
    <w:p w:rsidR="008A0971" w:rsidRDefault="008A0971" w:rsidP="008A0971">
      <w:pPr>
        <w:shd w:val="clear" w:color="auto" w:fill="FFFFFF"/>
        <w:spacing w:after="0" w:line="20" w:lineRule="atLeast"/>
        <w:jc w:val="center"/>
        <w:rPr>
          <w:rFonts w:ascii="Times New Roman" w:eastAsiaTheme="minorEastAsia" w:hAnsi="Times New Roman"/>
          <w:b/>
          <w:bCs/>
          <w:sz w:val="24"/>
          <w:szCs w:val="24"/>
        </w:rPr>
      </w:pPr>
    </w:p>
    <w:p w:rsidR="008A0971" w:rsidRDefault="008A0971" w:rsidP="008A0971">
      <w:pPr>
        <w:shd w:val="clear" w:color="auto" w:fill="FFFFFF"/>
        <w:spacing w:after="0" w:line="20" w:lineRule="atLeast"/>
        <w:jc w:val="center"/>
        <w:rPr>
          <w:rFonts w:ascii="Times New Roman" w:eastAsiaTheme="minorEastAsia" w:hAnsi="Times New Roman"/>
          <w:b/>
          <w:bCs/>
          <w:sz w:val="24"/>
          <w:szCs w:val="24"/>
        </w:rPr>
      </w:pPr>
      <w:r>
        <w:rPr>
          <w:rFonts w:ascii="Times New Roman" w:eastAsiaTheme="minorEastAsia" w:hAnsi="Times New Roman"/>
          <w:b/>
          <w:bCs/>
          <w:sz w:val="24"/>
          <w:szCs w:val="24"/>
        </w:rPr>
        <w:t>1. Vispārīgie noteikumi</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Madonas novada </w:t>
      </w:r>
      <w:r w:rsidR="00D05366">
        <w:rPr>
          <w:rFonts w:ascii="Times New Roman" w:eastAsiaTheme="minorEastAsia" w:hAnsi="Times New Roman"/>
          <w:sz w:val="24"/>
          <w:szCs w:val="24"/>
        </w:rPr>
        <w:t>pašvaldības</w:t>
      </w:r>
      <w:r>
        <w:rPr>
          <w:rFonts w:ascii="Times New Roman" w:eastAsiaTheme="minorEastAsia" w:hAnsi="Times New Roman"/>
          <w:sz w:val="24"/>
          <w:szCs w:val="24"/>
        </w:rPr>
        <w:t xml:space="preserve"> kus</w:t>
      </w:r>
      <w:r w:rsidR="006D4CE4">
        <w:rPr>
          <w:rFonts w:ascii="Times New Roman" w:eastAsiaTheme="minorEastAsia" w:hAnsi="Times New Roman"/>
          <w:sz w:val="24"/>
          <w:szCs w:val="24"/>
        </w:rPr>
        <w:t>tamās mantas – transportlīdzekļa</w:t>
      </w:r>
      <w:r>
        <w:rPr>
          <w:rFonts w:ascii="Times New Roman" w:eastAsiaTheme="minorEastAsia" w:hAnsi="Times New Roman"/>
          <w:sz w:val="24"/>
          <w:szCs w:val="24"/>
        </w:rPr>
        <w:t xml:space="preserve"> izsoles noteikumi (turpmāk tekstā – Noteikumi) nosaka kārtību, kādā notiek Madonas novada </w:t>
      </w:r>
      <w:r w:rsidR="00D05366">
        <w:rPr>
          <w:rFonts w:ascii="Times New Roman" w:eastAsiaTheme="minorEastAsia" w:hAnsi="Times New Roman"/>
          <w:sz w:val="24"/>
          <w:szCs w:val="24"/>
        </w:rPr>
        <w:t>pašvaldībai</w:t>
      </w:r>
      <w:r>
        <w:rPr>
          <w:rFonts w:ascii="Times New Roman" w:eastAsiaTheme="minorEastAsia" w:hAnsi="Times New Roman"/>
          <w:sz w:val="24"/>
          <w:szCs w:val="24"/>
        </w:rPr>
        <w:t xml:space="preserve"> piederošās kustamās mantas atsavināšana – pārdošana.</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Noteikumu mērķis ir nodrošināt izsoles dalībniekiem atklātu un vienādu iespēju īpašuma tiesību iegūšanai uz </w:t>
      </w:r>
      <w:r w:rsidR="00D05366">
        <w:rPr>
          <w:rFonts w:ascii="Times New Roman" w:eastAsiaTheme="minorEastAsia" w:hAnsi="Times New Roman"/>
          <w:sz w:val="24"/>
          <w:szCs w:val="24"/>
        </w:rPr>
        <w:t>pašvaldībai</w:t>
      </w:r>
      <w:r w:rsidR="006D4CE4">
        <w:rPr>
          <w:rFonts w:ascii="Times New Roman" w:eastAsiaTheme="minorEastAsia" w:hAnsi="Times New Roman"/>
          <w:sz w:val="24"/>
          <w:szCs w:val="24"/>
        </w:rPr>
        <w:t xml:space="preserve"> piederošu</w:t>
      </w:r>
      <w:r>
        <w:rPr>
          <w:rFonts w:ascii="Times New Roman" w:eastAsiaTheme="minorEastAsia" w:hAnsi="Times New Roman"/>
          <w:sz w:val="24"/>
          <w:szCs w:val="24"/>
        </w:rPr>
        <w:t xml:space="preserve"> t</w:t>
      </w:r>
      <w:r w:rsidR="006D4CE4">
        <w:rPr>
          <w:rFonts w:ascii="Times New Roman" w:eastAsiaTheme="minorEastAsia" w:hAnsi="Times New Roman"/>
          <w:sz w:val="24"/>
          <w:szCs w:val="24"/>
        </w:rPr>
        <w:t>ransportlīdzekli</w:t>
      </w:r>
      <w:r>
        <w:rPr>
          <w:rFonts w:ascii="Times New Roman" w:eastAsiaTheme="minorEastAsia" w:hAnsi="Times New Roman"/>
          <w:sz w:val="24"/>
          <w:szCs w:val="24"/>
        </w:rPr>
        <w:t>, kā arī nodrošināt pretendentu izvēles procesa caurspīdīgumu, nodrošinot „iespējami augstāku cenu” likuma „Par valsts un pašvaldību finanšu līdzekļu un mantas izšķērdēšanas novēršanu” izpratnē.</w:t>
      </w:r>
    </w:p>
    <w:p w:rsidR="005222C0" w:rsidRPr="008B05A8" w:rsidRDefault="005222C0" w:rsidP="005222C0">
      <w:pPr>
        <w:numPr>
          <w:ilvl w:val="1"/>
          <w:numId w:val="6"/>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Izsoles rīkotājs ir</w:t>
      </w:r>
      <w:r w:rsidRPr="008B05A8">
        <w:rPr>
          <w:rFonts w:ascii="Times New Roman" w:eastAsiaTheme="minorEastAsia" w:hAnsi="Times New Roman"/>
          <w:sz w:val="24"/>
          <w:szCs w:val="24"/>
        </w:rPr>
        <w:t xml:space="preserve"> Madonas novada pašvaldības īpašuma privatizācijas, atsavināšanas un izmantošanas izsoles komisija. Ar Izsoles noteikumiem var iepazīties interneta vietnēs </w:t>
      </w:r>
      <w:hyperlink r:id="rId7" w:history="1">
        <w:r w:rsidRPr="008B05A8">
          <w:rPr>
            <w:rFonts w:ascii="Times New Roman" w:eastAsiaTheme="minorEastAsia" w:hAnsi="Times New Roman"/>
            <w:color w:val="0000FF"/>
            <w:sz w:val="24"/>
            <w:szCs w:val="24"/>
            <w:u w:val="single"/>
          </w:rPr>
          <w:t>www.madona.lv</w:t>
        </w:r>
      </w:hyperlink>
      <w:r w:rsidRPr="008B05A8">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 – no plkst.8.00-16.00).</w:t>
      </w:r>
    </w:p>
    <w:p w:rsidR="005222C0" w:rsidRPr="008B05A8" w:rsidRDefault="005222C0" w:rsidP="005222C0">
      <w:pPr>
        <w:numPr>
          <w:ilvl w:val="1"/>
          <w:numId w:val="6"/>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Izsole notiks Madonas novada pašvaldības telpās Saieta laukumā Nr.1, Madonā</w:t>
      </w:r>
      <w:r>
        <w:rPr>
          <w:rFonts w:ascii="Times New Roman" w:eastAsiaTheme="minorEastAsia" w:hAnsi="Times New Roman"/>
          <w:sz w:val="24"/>
          <w:szCs w:val="24"/>
        </w:rPr>
        <w:t xml:space="preserve"> 1.stāva zālē</w:t>
      </w:r>
      <w:r w:rsidRPr="008B05A8">
        <w:rPr>
          <w:rFonts w:ascii="Times New Roman" w:eastAsiaTheme="minorEastAsia" w:hAnsi="Times New Roman"/>
          <w:sz w:val="24"/>
          <w:szCs w:val="24"/>
        </w:rPr>
        <w:t xml:space="preserve"> </w:t>
      </w:r>
      <w:r>
        <w:rPr>
          <w:rFonts w:ascii="Times New Roman" w:eastAsiaTheme="minorEastAsia" w:hAnsi="Times New Roman"/>
          <w:b/>
          <w:sz w:val="24"/>
          <w:szCs w:val="24"/>
        </w:rPr>
        <w:t>2019</w:t>
      </w:r>
      <w:r w:rsidRPr="008B05A8">
        <w:rPr>
          <w:rFonts w:ascii="Times New Roman" w:eastAsiaTheme="minorEastAsia" w:hAnsi="Times New Roman"/>
          <w:b/>
          <w:sz w:val="24"/>
          <w:szCs w:val="24"/>
        </w:rPr>
        <w:t xml:space="preserve">.gada </w:t>
      </w:r>
      <w:r>
        <w:rPr>
          <w:rFonts w:ascii="Times New Roman" w:eastAsiaTheme="minorEastAsia" w:hAnsi="Times New Roman"/>
          <w:b/>
          <w:sz w:val="24"/>
          <w:szCs w:val="24"/>
        </w:rPr>
        <w:t xml:space="preserve">23.janvārī </w:t>
      </w:r>
      <w:r w:rsidRPr="008B05A8">
        <w:rPr>
          <w:rFonts w:ascii="Times New Roman" w:eastAsiaTheme="minorEastAsia" w:hAnsi="Times New Roman"/>
          <w:b/>
          <w:sz w:val="24"/>
          <w:szCs w:val="24"/>
        </w:rPr>
        <w:t>plkst.</w:t>
      </w:r>
      <w:r w:rsidR="00BE11EB">
        <w:rPr>
          <w:rFonts w:ascii="Times New Roman" w:eastAsiaTheme="minorEastAsia" w:hAnsi="Times New Roman"/>
          <w:b/>
          <w:sz w:val="24"/>
          <w:szCs w:val="24"/>
        </w:rPr>
        <w:t>11.3</w:t>
      </w:r>
      <w:r>
        <w:rPr>
          <w:rFonts w:ascii="Times New Roman" w:eastAsiaTheme="minorEastAsia" w:hAnsi="Times New Roman"/>
          <w:b/>
          <w:sz w:val="24"/>
          <w:szCs w:val="24"/>
        </w:rPr>
        <w:t>0</w:t>
      </w:r>
      <w:r w:rsidRPr="008B05A8">
        <w:rPr>
          <w:rFonts w:ascii="Times New Roman" w:eastAsiaTheme="minorEastAsia" w:hAnsi="Times New Roman"/>
          <w:b/>
          <w:sz w:val="24"/>
          <w:szCs w:val="24"/>
        </w:rPr>
        <w:t>.</w:t>
      </w:r>
      <w:r>
        <w:rPr>
          <w:rFonts w:ascii="Times New Roman" w:eastAsiaTheme="minorEastAsia" w:hAnsi="Times New Roman"/>
          <w:sz w:val="24"/>
          <w:szCs w:val="24"/>
        </w:rPr>
        <w:t xml:space="preserve"> Informācija par </w:t>
      </w:r>
      <w:r w:rsidRPr="008B05A8">
        <w:rPr>
          <w:rFonts w:ascii="Times New Roman" w:eastAsiaTheme="minorEastAsia" w:hAnsi="Times New Roman"/>
          <w:sz w:val="24"/>
          <w:szCs w:val="24"/>
        </w:rPr>
        <w:t>izsoles datumu un laiku ievietojama</w:t>
      </w:r>
      <w:r>
        <w:rPr>
          <w:rFonts w:ascii="Times New Roman" w:eastAsiaTheme="minorEastAsia" w:hAnsi="Times New Roman"/>
          <w:sz w:val="24"/>
          <w:szCs w:val="24"/>
        </w:rPr>
        <w:t xml:space="preserve"> </w:t>
      </w:r>
      <w:r w:rsidRPr="008B05A8">
        <w:rPr>
          <w:rFonts w:ascii="Times New Roman" w:eastAsiaTheme="minorEastAsia" w:hAnsi="Times New Roman"/>
          <w:sz w:val="24"/>
          <w:szCs w:val="24"/>
        </w:rPr>
        <w:t xml:space="preserve">Madonas novada pašvaldības interneta vietnē </w:t>
      </w:r>
      <w:hyperlink r:id="rId8" w:history="1">
        <w:r w:rsidRPr="00E366D4">
          <w:rPr>
            <w:rStyle w:val="Hipersaite"/>
            <w:rFonts w:ascii="Times New Roman" w:eastAsiaTheme="minorEastAsia" w:hAnsi="Times New Roman"/>
            <w:sz w:val="24"/>
            <w:szCs w:val="24"/>
          </w:rPr>
          <w:t>www.madona.lv</w:t>
        </w:r>
      </w:hyperlink>
      <w:r w:rsidRPr="008B05A8">
        <w:rPr>
          <w:rFonts w:ascii="Times New Roman" w:eastAsiaTheme="minorEastAsia" w:hAnsi="Times New Roman"/>
          <w:sz w:val="24"/>
          <w:szCs w:val="24"/>
        </w:rPr>
        <w:t>,</w:t>
      </w:r>
      <w:r>
        <w:rPr>
          <w:rFonts w:ascii="Times New Roman" w:eastAsiaTheme="minorEastAsia" w:hAnsi="Times New Roman"/>
          <w:sz w:val="24"/>
          <w:szCs w:val="24"/>
        </w:rPr>
        <w:t xml:space="preserve"> publicējama vietējā laikrakstā un</w:t>
      </w:r>
      <w:r w:rsidRPr="008B05A8">
        <w:rPr>
          <w:rFonts w:ascii="Times New Roman" w:eastAsiaTheme="minorEastAsia" w:hAnsi="Times New Roman"/>
          <w:sz w:val="24"/>
          <w:szCs w:val="24"/>
        </w:rPr>
        <w:t xml:space="preserve"> </w:t>
      </w:r>
      <w:smartTag w:uri="schemas-tilde-lv/tildestengine" w:element="veidnes">
        <w:smartTagPr>
          <w:attr w:name="id" w:val="-1"/>
          <w:attr w:name="baseform" w:val="paziņojums"/>
          <w:attr w:name="text" w:val="paziņojums"/>
        </w:smartTagPr>
        <w:r w:rsidRPr="008B05A8">
          <w:rPr>
            <w:rFonts w:ascii="Times New Roman" w:eastAsiaTheme="minorEastAsia" w:hAnsi="Times New Roman"/>
            <w:sz w:val="24"/>
            <w:szCs w:val="24"/>
          </w:rPr>
          <w:t>paziņojums</w:t>
        </w:r>
      </w:smartTag>
      <w:r w:rsidRPr="008B05A8">
        <w:rPr>
          <w:rFonts w:ascii="Times New Roman" w:eastAsiaTheme="minorEastAsia" w:hAnsi="Times New Roman"/>
          <w:sz w:val="24"/>
          <w:szCs w:val="24"/>
        </w:rPr>
        <w:t xml:space="preserve"> par izsoli izliekams pie Madonas novada pa</w:t>
      </w:r>
      <w:r>
        <w:rPr>
          <w:rFonts w:ascii="Times New Roman" w:eastAsiaTheme="minorEastAsia" w:hAnsi="Times New Roman"/>
          <w:sz w:val="24"/>
          <w:szCs w:val="24"/>
        </w:rPr>
        <w:t>švaldības informācijas stendiem.</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Izsoles veids – mutiska atklāta izsole ar augšupejošu soli.</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Izsolē piedāvāto transportlīdzekļu sākotnējā cena un izsoles solis</w:t>
      </w:r>
      <w:r w:rsidR="00D14519">
        <w:rPr>
          <w:rFonts w:ascii="Times New Roman" w:eastAsiaTheme="minorEastAsia" w:hAnsi="Times New Roman"/>
          <w:sz w:val="24"/>
          <w:szCs w:val="24"/>
        </w:rPr>
        <w:t xml:space="preserve"> </w:t>
      </w:r>
      <w:r>
        <w:rPr>
          <w:rFonts w:ascii="Times New Roman" w:eastAsiaTheme="minorEastAsia" w:hAnsi="Times New Roman"/>
          <w:sz w:val="24"/>
          <w:szCs w:val="24"/>
        </w:rPr>
        <w:t>(minimālā summa, par kādu izsoles laikā tiek paaugstināta nosacītā sākotnējā c</w:t>
      </w:r>
      <w:r w:rsidR="00EC39E3">
        <w:rPr>
          <w:rFonts w:ascii="Times New Roman" w:eastAsiaTheme="minorEastAsia" w:hAnsi="Times New Roman"/>
          <w:sz w:val="24"/>
          <w:szCs w:val="24"/>
        </w:rPr>
        <w:t>ena)</w:t>
      </w:r>
      <w:r w:rsidR="00205A91">
        <w:rPr>
          <w:rFonts w:ascii="Times New Roman" w:eastAsiaTheme="minorEastAsia" w:hAnsi="Times New Roman"/>
          <w:sz w:val="24"/>
          <w:szCs w:val="24"/>
        </w:rPr>
        <w:t>.</w:t>
      </w:r>
      <w:r>
        <w:rPr>
          <w:rFonts w:ascii="Times New Roman" w:eastAsiaTheme="minorEastAsia" w:hAnsi="Times New Roman"/>
          <w:sz w:val="24"/>
          <w:szCs w:val="24"/>
        </w:rPr>
        <w:t xml:space="preserve"> </w:t>
      </w:r>
    </w:p>
    <w:tbl>
      <w:tblPr>
        <w:tblStyle w:val="Reatabula"/>
        <w:tblW w:w="0" w:type="auto"/>
        <w:tblInd w:w="-5" w:type="dxa"/>
        <w:tblLook w:val="04A0" w:firstRow="1" w:lastRow="0" w:firstColumn="1" w:lastColumn="0" w:noHBand="0" w:noVBand="1"/>
      </w:tblPr>
      <w:tblGrid>
        <w:gridCol w:w="607"/>
        <w:gridCol w:w="3261"/>
        <w:gridCol w:w="1806"/>
        <w:gridCol w:w="1524"/>
        <w:gridCol w:w="1868"/>
      </w:tblGrid>
      <w:tr w:rsidR="008A0971" w:rsidTr="00F31BCB">
        <w:tc>
          <w:tcPr>
            <w:tcW w:w="607" w:type="dxa"/>
            <w:tcBorders>
              <w:top w:val="single" w:sz="4" w:space="0" w:color="auto"/>
              <w:left w:val="single" w:sz="4" w:space="0" w:color="auto"/>
              <w:bottom w:val="single" w:sz="4" w:space="0" w:color="auto"/>
              <w:right w:val="single" w:sz="4" w:space="0" w:color="auto"/>
            </w:tcBorders>
            <w:hideMark/>
          </w:tcPr>
          <w:p w:rsidR="008A0971" w:rsidRDefault="008A0971" w:rsidP="00F31BCB">
            <w:pPr>
              <w:tabs>
                <w:tab w:val="num" w:pos="1070"/>
              </w:tabs>
              <w:spacing w:line="240" w:lineRule="auto"/>
              <w:ind w:right="51"/>
              <w:jc w:val="center"/>
              <w:outlineLvl w:val="0"/>
              <w:rPr>
                <w:rFonts w:ascii="Times New Roman" w:eastAsiaTheme="minorEastAsia" w:hAnsi="Times New Roman" w:cs="Times New Roman"/>
                <w:b/>
              </w:rPr>
            </w:pPr>
            <w:r>
              <w:rPr>
                <w:rFonts w:ascii="Times New Roman" w:hAnsi="Times New Roman" w:cs="Times New Roman"/>
                <w:sz w:val="24"/>
                <w:szCs w:val="24"/>
              </w:rPr>
              <w:t xml:space="preserve"> </w:t>
            </w:r>
            <w:r>
              <w:rPr>
                <w:rFonts w:ascii="Times New Roman" w:eastAsiaTheme="minorEastAsia" w:hAnsi="Times New Roman" w:cs="Times New Roman"/>
                <w:b/>
              </w:rPr>
              <w:t>Nr.</w:t>
            </w:r>
          </w:p>
        </w:tc>
        <w:tc>
          <w:tcPr>
            <w:tcW w:w="3261" w:type="dxa"/>
            <w:tcBorders>
              <w:top w:val="single" w:sz="4" w:space="0" w:color="auto"/>
              <w:left w:val="single" w:sz="4" w:space="0" w:color="auto"/>
              <w:bottom w:val="single" w:sz="4" w:space="0" w:color="auto"/>
              <w:right w:val="single" w:sz="4" w:space="0" w:color="auto"/>
            </w:tcBorders>
            <w:hideMark/>
          </w:tcPr>
          <w:p w:rsidR="008A0971" w:rsidRDefault="008A0971" w:rsidP="00F31BCB">
            <w:pPr>
              <w:tabs>
                <w:tab w:val="num" w:pos="1070"/>
              </w:tabs>
              <w:spacing w:line="240" w:lineRule="auto"/>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Nosaukums</w:t>
            </w:r>
          </w:p>
        </w:tc>
        <w:tc>
          <w:tcPr>
            <w:tcW w:w="1806" w:type="dxa"/>
            <w:tcBorders>
              <w:top w:val="single" w:sz="4" w:space="0" w:color="auto"/>
              <w:left w:val="single" w:sz="4" w:space="0" w:color="auto"/>
              <w:bottom w:val="single" w:sz="4" w:space="0" w:color="auto"/>
              <w:right w:val="single" w:sz="4" w:space="0" w:color="auto"/>
            </w:tcBorders>
            <w:hideMark/>
          </w:tcPr>
          <w:p w:rsidR="008A0971" w:rsidRDefault="008A0971" w:rsidP="00F31BCB">
            <w:pPr>
              <w:tabs>
                <w:tab w:val="num" w:pos="1070"/>
              </w:tabs>
              <w:spacing w:line="240" w:lineRule="auto"/>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Sākotnēja cena (EUR)</w:t>
            </w:r>
          </w:p>
        </w:tc>
        <w:tc>
          <w:tcPr>
            <w:tcW w:w="1524" w:type="dxa"/>
            <w:tcBorders>
              <w:top w:val="single" w:sz="4" w:space="0" w:color="auto"/>
              <w:left w:val="single" w:sz="4" w:space="0" w:color="auto"/>
              <w:bottom w:val="single" w:sz="4" w:space="0" w:color="auto"/>
              <w:right w:val="single" w:sz="4" w:space="0" w:color="auto"/>
            </w:tcBorders>
            <w:hideMark/>
          </w:tcPr>
          <w:p w:rsidR="008A0971" w:rsidRDefault="008A0971" w:rsidP="00F31BCB">
            <w:pPr>
              <w:spacing w:line="240" w:lineRule="auto"/>
              <w:ind w:left="-531" w:right="51" w:firstLine="531"/>
              <w:jc w:val="center"/>
              <w:outlineLvl w:val="0"/>
              <w:rPr>
                <w:rFonts w:ascii="Times New Roman" w:eastAsiaTheme="minorEastAsia" w:hAnsi="Times New Roman" w:cs="Times New Roman"/>
                <w:b/>
              </w:rPr>
            </w:pPr>
            <w:r>
              <w:rPr>
                <w:rFonts w:ascii="Times New Roman" w:eastAsiaTheme="minorEastAsia" w:hAnsi="Times New Roman" w:cs="Times New Roman"/>
                <w:b/>
              </w:rPr>
              <w:t xml:space="preserve">Izsoles solis  </w:t>
            </w:r>
          </w:p>
          <w:p w:rsidR="008A0971" w:rsidRDefault="008A0971" w:rsidP="00F31BCB">
            <w:pPr>
              <w:spacing w:line="240" w:lineRule="auto"/>
              <w:ind w:left="-531" w:right="51" w:firstLine="531"/>
              <w:jc w:val="center"/>
              <w:outlineLvl w:val="0"/>
              <w:rPr>
                <w:rFonts w:ascii="Times New Roman" w:eastAsiaTheme="minorEastAsia" w:hAnsi="Times New Roman" w:cs="Times New Roman"/>
                <w:b/>
              </w:rPr>
            </w:pPr>
            <w:r>
              <w:rPr>
                <w:rFonts w:ascii="Times New Roman" w:eastAsiaTheme="minorEastAsia" w:hAnsi="Times New Roman" w:cs="Times New Roman"/>
                <w:b/>
              </w:rPr>
              <w:t xml:space="preserve"> (EUR)</w:t>
            </w:r>
          </w:p>
        </w:tc>
        <w:tc>
          <w:tcPr>
            <w:tcW w:w="1868" w:type="dxa"/>
            <w:tcBorders>
              <w:top w:val="single" w:sz="4" w:space="0" w:color="auto"/>
              <w:left w:val="single" w:sz="4" w:space="0" w:color="auto"/>
              <w:bottom w:val="single" w:sz="4" w:space="0" w:color="auto"/>
              <w:right w:val="single" w:sz="4" w:space="0" w:color="auto"/>
            </w:tcBorders>
            <w:hideMark/>
          </w:tcPr>
          <w:p w:rsidR="008A0971" w:rsidRDefault="008A0971" w:rsidP="00F31BCB">
            <w:pPr>
              <w:spacing w:line="240" w:lineRule="auto"/>
              <w:ind w:left="-531" w:right="51" w:firstLine="531"/>
              <w:jc w:val="center"/>
              <w:outlineLvl w:val="0"/>
              <w:rPr>
                <w:rFonts w:ascii="Times New Roman" w:eastAsiaTheme="minorEastAsia" w:hAnsi="Times New Roman" w:cs="Times New Roman"/>
                <w:b/>
              </w:rPr>
            </w:pPr>
            <w:r>
              <w:rPr>
                <w:rFonts w:ascii="Times New Roman" w:eastAsiaTheme="minorEastAsia" w:hAnsi="Times New Roman" w:cs="Times New Roman"/>
                <w:b/>
              </w:rPr>
              <w:t>Nodrošinājuma</w:t>
            </w:r>
          </w:p>
          <w:p w:rsidR="008A0971" w:rsidRDefault="008A0971" w:rsidP="00F31BCB">
            <w:pPr>
              <w:spacing w:line="240" w:lineRule="auto"/>
              <w:ind w:left="-531" w:right="51" w:firstLine="531"/>
              <w:jc w:val="center"/>
              <w:outlineLvl w:val="0"/>
              <w:rPr>
                <w:rFonts w:ascii="Times New Roman" w:eastAsiaTheme="minorEastAsia" w:hAnsi="Times New Roman" w:cs="Times New Roman"/>
                <w:b/>
              </w:rPr>
            </w:pPr>
            <w:r>
              <w:rPr>
                <w:rFonts w:ascii="Times New Roman" w:eastAsiaTheme="minorEastAsia" w:hAnsi="Times New Roman" w:cs="Times New Roman"/>
                <w:b/>
              </w:rPr>
              <w:t>nauda (EUR)</w:t>
            </w:r>
          </w:p>
        </w:tc>
      </w:tr>
      <w:tr w:rsidR="008A0971" w:rsidTr="00F72C19">
        <w:tc>
          <w:tcPr>
            <w:tcW w:w="607" w:type="dxa"/>
            <w:tcBorders>
              <w:top w:val="single" w:sz="4" w:space="0" w:color="auto"/>
              <w:left w:val="single" w:sz="4" w:space="0" w:color="auto"/>
              <w:bottom w:val="single" w:sz="4" w:space="0" w:color="auto"/>
              <w:right w:val="single" w:sz="4" w:space="0" w:color="auto"/>
            </w:tcBorders>
            <w:hideMark/>
          </w:tcPr>
          <w:p w:rsidR="008A0971" w:rsidRDefault="008A0971" w:rsidP="00F31BCB">
            <w:pPr>
              <w:tabs>
                <w:tab w:val="num" w:pos="1070"/>
              </w:tabs>
              <w:spacing w:line="240" w:lineRule="auto"/>
              <w:ind w:right="51"/>
              <w:jc w:val="center"/>
              <w:outlineLvl w:val="0"/>
              <w:rPr>
                <w:rFonts w:ascii="Times New Roman" w:eastAsiaTheme="minorEastAsia" w:hAnsi="Times New Roman" w:cs="Times New Roman"/>
              </w:rPr>
            </w:pPr>
            <w:r>
              <w:rPr>
                <w:rFonts w:ascii="Times New Roman" w:eastAsiaTheme="minorEastAsia" w:hAnsi="Times New Roman" w:cs="Times New Roman"/>
              </w:rPr>
              <w:t>1.</w:t>
            </w:r>
          </w:p>
        </w:tc>
        <w:tc>
          <w:tcPr>
            <w:tcW w:w="3261" w:type="dxa"/>
            <w:tcBorders>
              <w:top w:val="single" w:sz="4" w:space="0" w:color="auto"/>
              <w:left w:val="single" w:sz="4" w:space="0" w:color="auto"/>
              <w:bottom w:val="single" w:sz="4" w:space="0" w:color="auto"/>
              <w:right w:val="single" w:sz="4" w:space="0" w:color="auto"/>
            </w:tcBorders>
            <w:hideMark/>
          </w:tcPr>
          <w:p w:rsidR="008A0971" w:rsidRDefault="008A0971" w:rsidP="006B728D">
            <w:pPr>
              <w:tabs>
                <w:tab w:val="num" w:pos="1070"/>
              </w:tabs>
              <w:spacing w:line="240" w:lineRule="auto"/>
              <w:ind w:right="51"/>
              <w:outlineLvl w:val="0"/>
              <w:rPr>
                <w:rFonts w:ascii="Times New Roman" w:eastAsiaTheme="minorEastAsia" w:hAnsi="Times New Roman" w:cs="Times New Roman"/>
              </w:rPr>
            </w:pPr>
            <w:r>
              <w:rPr>
                <w:rFonts w:ascii="Times New Roman" w:eastAsiaTheme="minorEastAsia" w:hAnsi="Times New Roman" w:cs="Times New Roman"/>
              </w:rPr>
              <w:t xml:space="preserve">Vieglā automašīna </w:t>
            </w:r>
            <w:r w:rsidR="006B728D">
              <w:rPr>
                <w:rFonts w:ascii="Times New Roman" w:eastAsiaTheme="minorEastAsia" w:hAnsi="Times New Roman" w:cs="Times New Roman"/>
                <w:b/>
              </w:rPr>
              <w:t>MAZDA B 2500</w:t>
            </w:r>
          </w:p>
        </w:tc>
        <w:tc>
          <w:tcPr>
            <w:tcW w:w="1806" w:type="dxa"/>
            <w:tcBorders>
              <w:top w:val="single" w:sz="4" w:space="0" w:color="auto"/>
              <w:left w:val="single" w:sz="4" w:space="0" w:color="auto"/>
              <w:bottom w:val="single" w:sz="4" w:space="0" w:color="auto"/>
              <w:right w:val="single" w:sz="4" w:space="0" w:color="auto"/>
            </w:tcBorders>
          </w:tcPr>
          <w:p w:rsidR="008A0971" w:rsidRPr="00F72C19" w:rsidRDefault="00AB5687" w:rsidP="00F31BCB">
            <w:pPr>
              <w:tabs>
                <w:tab w:val="num" w:pos="1070"/>
              </w:tabs>
              <w:spacing w:line="240" w:lineRule="auto"/>
              <w:ind w:right="51"/>
              <w:jc w:val="center"/>
              <w:outlineLvl w:val="0"/>
              <w:rPr>
                <w:rFonts w:ascii="Times New Roman" w:eastAsiaTheme="minorEastAsia" w:hAnsi="Times New Roman" w:cs="Times New Roman"/>
                <w:b/>
                <w:color w:val="FF0000"/>
              </w:rPr>
            </w:pPr>
            <w:r w:rsidRPr="00AB5687">
              <w:rPr>
                <w:rFonts w:ascii="Times New Roman" w:eastAsiaTheme="minorEastAsia" w:hAnsi="Times New Roman" w:cs="Times New Roman"/>
                <w:b/>
              </w:rPr>
              <w:t>150.00</w:t>
            </w:r>
          </w:p>
        </w:tc>
        <w:tc>
          <w:tcPr>
            <w:tcW w:w="1524" w:type="dxa"/>
            <w:tcBorders>
              <w:top w:val="single" w:sz="4" w:space="0" w:color="auto"/>
              <w:left w:val="single" w:sz="4" w:space="0" w:color="auto"/>
              <w:bottom w:val="single" w:sz="4" w:space="0" w:color="auto"/>
              <w:right w:val="single" w:sz="4" w:space="0" w:color="auto"/>
            </w:tcBorders>
          </w:tcPr>
          <w:p w:rsidR="008A0971" w:rsidRPr="00F72C19" w:rsidRDefault="00AB5687" w:rsidP="00F31BCB">
            <w:pPr>
              <w:spacing w:line="240" w:lineRule="auto"/>
              <w:ind w:right="51"/>
              <w:jc w:val="center"/>
              <w:outlineLvl w:val="0"/>
              <w:rPr>
                <w:rFonts w:ascii="Times New Roman" w:eastAsiaTheme="minorEastAsia" w:hAnsi="Times New Roman" w:cs="Times New Roman"/>
                <w:b/>
                <w:color w:val="FF0000"/>
              </w:rPr>
            </w:pPr>
            <w:r w:rsidRPr="00AB5687">
              <w:rPr>
                <w:rFonts w:ascii="Times New Roman" w:eastAsiaTheme="minorEastAsia" w:hAnsi="Times New Roman" w:cs="Times New Roman"/>
                <w:b/>
              </w:rPr>
              <w:t>25.00</w:t>
            </w:r>
          </w:p>
        </w:tc>
        <w:tc>
          <w:tcPr>
            <w:tcW w:w="1868" w:type="dxa"/>
            <w:tcBorders>
              <w:top w:val="single" w:sz="4" w:space="0" w:color="auto"/>
              <w:left w:val="single" w:sz="4" w:space="0" w:color="auto"/>
              <w:bottom w:val="single" w:sz="4" w:space="0" w:color="auto"/>
              <w:right w:val="single" w:sz="4" w:space="0" w:color="auto"/>
            </w:tcBorders>
          </w:tcPr>
          <w:p w:rsidR="008A0971" w:rsidRPr="00F72C19" w:rsidRDefault="004E2171" w:rsidP="00F31BCB">
            <w:pPr>
              <w:spacing w:line="240" w:lineRule="auto"/>
              <w:ind w:right="51"/>
              <w:jc w:val="center"/>
              <w:outlineLvl w:val="0"/>
              <w:rPr>
                <w:rFonts w:ascii="Times New Roman" w:eastAsiaTheme="minorEastAsia" w:hAnsi="Times New Roman" w:cs="Times New Roman"/>
                <w:b/>
                <w:color w:val="FF0000"/>
              </w:rPr>
            </w:pPr>
            <w:r w:rsidRPr="004E2171">
              <w:rPr>
                <w:rFonts w:ascii="Times New Roman" w:eastAsiaTheme="minorEastAsia" w:hAnsi="Times New Roman" w:cs="Times New Roman"/>
                <w:b/>
              </w:rPr>
              <w:t>15.00</w:t>
            </w:r>
          </w:p>
        </w:tc>
      </w:tr>
    </w:tbl>
    <w:p w:rsidR="008A0971" w:rsidRDefault="008A0971" w:rsidP="008A0971">
      <w:pPr>
        <w:tabs>
          <w:tab w:val="num" w:pos="1070"/>
        </w:tabs>
        <w:spacing w:after="0" w:line="240" w:lineRule="auto"/>
        <w:ind w:left="567" w:right="51"/>
        <w:jc w:val="both"/>
        <w:outlineLvl w:val="0"/>
        <w:rPr>
          <w:rFonts w:ascii="Times New Roman" w:eastAsiaTheme="minorEastAsia" w:hAnsi="Times New Roman"/>
          <w:sz w:val="24"/>
          <w:szCs w:val="24"/>
        </w:rPr>
      </w:pPr>
    </w:p>
    <w:p w:rsidR="00D05366" w:rsidRDefault="00D05366" w:rsidP="00D05366">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Transportlīdzekļa pārdošanas cenā pievienotās vērtības nodoklis ir iekļauts. </w:t>
      </w:r>
    </w:p>
    <w:p w:rsidR="00161FE2" w:rsidRPr="00161FE2" w:rsidRDefault="00161FE2" w:rsidP="00161FE2">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sidRPr="00161FE2">
        <w:rPr>
          <w:rFonts w:ascii="Times New Roman" w:eastAsiaTheme="minorEastAsia" w:hAnsi="Times New Roman"/>
          <w:sz w:val="24"/>
          <w:szCs w:val="24"/>
        </w:rPr>
        <w:t>Nodrošinājuma nauda jāieskaita Madonas novada pašvaldības norēķinu kontā  LV37UNLA0030900130116, A/S “SEB banka” vai jāiemaksā administrācijas kasē Saieta laukumā 1, Madona.  Nodrošinājums uzskatāms par iesniegtu, ja attiecīgā naudas summa uz pieteikuma iesniegšanas brīdi ir ieskaitīta norādītajā norēķinu kontā.</w:t>
      </w:r>
    </w:p>
    <w:p w:rsidR="00161FE2" w:rsidRDefault="00161FE2" w:rsidP="00161FE2">
      <w:pPr>
        <w:pStyle w:val="Sarakstarindkopa"/>
        <w:spacing w:after="0" w:line="20" w:lineRule="atLeast"/>
        <w:ind w:left="360"/>
        <w:rPr>
          <w:rFonts w:ascii="Times New Roman" w:eastAsia="Arial Unicode MS" w:hAnsi="Times New Roman" w:cs="Times New Roman"/>
          <w:b/>
          <w:bCs/>
          <w:sz w:val="24"/>
          <w:szCs w:val="24"/>
        </w:rPr>
      </w:pPr>
    </w:p>
    <w:p w:rsidR="008A0971" w:rsidRDefault="008A0971" w:rsidP="008A0971">
      <w:pPr>
        <w:pStyle w:val="Sarakstarindkopa"/>
        <w:numPr>
          <w:ilvl w:val="0"/>
          <w:numId w:val="2"/>
        </w:num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Izsolē nodoto transportlīdzekļu raksturojums</w:t>
      </w:r>
    </w:p>
    <w:p w:rsidR="008A0971" w:rsidRPr="008E5969" w:rsidRDefault="006B728D" w:rsidP="008A0971">
      <w:pPr>
        <w:numPr>
          <w:ilvl w:val="1"/>
          <w:numId w:val="2"/>
        </w:numPr>
        <w:tabs>
          <w:tab w:val="clear" w:pos="360"/>
          <w:tab w:val="num" w:pos="540"/>
        </w:tabs>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MAZDA B 2500</w:t>
      </w:r>
      <w:r w:rsidR="008A0971">
        <w:rPr>
          <w:rFonts w:ascii="Times New Roman" w:eastAsia="Arial Unicode MS" w:hAnsi="Times New Roman" w:cs="Times New Roman"/>
          <w:b/>
          <w:sz w:val="24"/>
          <w:szCs w:val="24"/>
        </w:rPr>
        <w:t>:</w:t>
      </w:r>
    </w:p>
    <w:tbl>
      <w:tblPr>
        <w:tblStyle w:val="Reatabula"/>
        <w:tblW w:w="0" w:type="auto"/>
        <w:tblInd w:w="540" w:type="dxa"/>
        <w:tblLook w:val="04A0" w:firstRow="1" w:lastRow="0" w:firstColumn="1" w:lastColumn="0" w:noHBand="0" w:noVBand="1"/>
      </w:tblPr>
      <w:tblGrid>
        <w:gridCol w:w="4169"/>
        <w:gridCol w:w="4352"/>
      </w:tblGrid>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sidRPr="008E5969">
              <w:rPr>
                <w:rFonts w:ascii="Times New Roman" w:eastAsia="Arial Unicode MS" w:hAnsi="Times New Roman" w:cs="Times New Roman"/>
                <w:sz w:val="24"/>
                <w:szCs w:val="24"/>
              </w:rPr>
              <w:t>Izlaiduma gads</w:t>
            </w:r>
          </w:p>
        </w:tc>
        <w:tc>
          <w:tcPr>
            <w:tcW w:w="4672" w:type="dxa"/>
          </w:tcPr>
          <w:p w:rsidR="008A0971" w:rsidRDefault="006B728D" w:rsidP="00D14519">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28.02.2006.</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sidRPr="008E5969">
              <w:rPr>
                <w:rFonts w:ascii="Times New Roman" w:eastAsia="Arial Unicode MS" w:hAnsi="Times New Roman" w:cs="Times New Roman"/>
                <w:sz w:val="24"/>
                <w:szCs w:val="24"/>
              </w:rPr>
              <w:t xml:space="preserve">Rūpnīcas </w:t>
            </w:r>
            <w:r>
              <w:rPr>
                <w:rFonts w:ascii="Times New Roman" w:eastAsia="Arial Unicode MS" w:hAnsi="Times New Roman" w:cs="Times New Roman"/>
                <w:sz w:val="24"/>
                <w:szCs w:val="24"/>
              </w:rPr>
              <w:t>numurs</w:t>
            </w:r>
            <w:r w:rsidR="003C4B9A">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(VIN)</w:t>
            </w:r>
          </w:p>
        </w:tc>
        <w:tc>
          <w:tcPr>
            <w:tcW w:w="4672" w:type="dxa"/>
          </w:tcPr>
          <w:p w:rsidR="008A0971" w:rsidRPr="00C21AF3" w:rsidRDefault="00C21AF3" w:rsidP="00F31BCB">
            <w:pPr>
              <w:spacing w:line="20" w:lineRule="atLeast"/>
              <w:jc w:val="both"/>
              <w:rPr>
                <w:rFonts w:ascii="Times New Roman" w:eastAsia="Arial Unicode MS" w:hAnsi="Times New Roman" w:cs="Times New Roman"/>
                <w:sz w:val="24"/>
                <w:szCs w:val="24"/>
              </w:rPr>
            </w:pPr>
            <w:r w:rsidRPr="00C21AF3">
              <w:rPr>
                <w:rFonts w:ascii="Times New Roman" w:eastAsia="Arial Unicode MS" w:hAnsi="Times New Roman" w:cs="Times New Roman"/>
                <w:b/>
                <w:sz w:val="24"/>
                <w:szCs w:val="24"/>
              </w:rPr>
              <w:t>JMZUN82425W383839</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Valsts reģistrācijas numurs</w:t>
            </w:r>
          </w:p>
        </w:tc>
        <w:tc>
          <w:tcPr>
            <w:tcW w:w="4672" w:type="dxa"/>
          </w:tcPr>
          <w:p w:rsidR="008A0971" w:rsidRPr="00C21AF3" w:rsidRDefault="006B728D" w:rsidP="00F31BCB">
            <w:pPr>
              <w:spacing w:line="20" w:lineRule="atLeast"/>
              <w:jc w:val="both"/>
              <w:rPr>
                <w:rFonts w:ascii="Times New Roman" w:eastAsia="Arial Unicode MS" w:hAnsi="Times New Roman" w:cs="Times New Roman"/>
                <w:sz w:val="24"/>
                <w:szCs w:val="24"/>
              </w:rPr>
            </w:pPr>
            <w:r w:rsidRPr="00C21AF3">
              <w:rPr>
                <w:rFonts w:ascii="Times New Roman" w:eastAsia="Arial Unicode MS" w:hAnsi="Times New Roman" w:cs="Times New Roman"/>
                <w:b/>
                <w:sz w:val="24"/>
                <w:szCs w:val="24"/>
              </w:rPr>
              <w:t>FT5427</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sidRPr="008E5969">
              <w:rPr>
                <w:rFonts w:ascii="Times New Roman" w:eastAsia="Arial Unicode MS" w:hAnsi="Times New Roman" w:cs="Times New Roman"/>
                <w:sz w:val="24"/>
                <w:szCs w:val="24"/>
              </w:rPr>
              <w:t>Motora tips</w:t>
            </w:r>
          </w:p>
        </w:tc>
        <w:tc>
          <w:tcPr>
            <w:tcW w:w="4672" w:type="dxa"/>
          </w:tcPr>
          <w:p w:rsidR="008A0971" w:rsidRPr="00C21AF3" w:rsidRDefault="008A0971" w:rsidP="00F31BCB">
            <w:pPr>
              <w:spacing w:line="20" w:lineRule="atLeast"/>
              <w:jc w:val="both"/>
              <w:rPr>
                <w:rFonts w:ascii="Times New Roman" w:eastAsia="Arial Unicode MS" w:hAnsi="Times New Roman" w:cs="Times New Roman"/>
                <w:sz w:val="24"/>
                <w:szCs w:val="24"/>
              </w:rPr>
            </w:pPr>
            <w:r w:rsidRPr="00C21AF3">
              <w:rPr>
                <w:rFonts w:ascii="Times New Roman" w:eastAsia="Arial Unicode MS" w:hAnsi="Times New Roman" w:cs="Times New Roman"/>
                <w:b/>
                <w:sz w:val="24"/>
                <w:szCs w:val="24"/>
              </w:rPr>
              <w:t>dīzeļdegvielas</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Motora tilpums</w:t>
            </w:r>
            <w:r w:rsidR="00D1451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(L</w:t>
            </w:r>
            <w:r>
              <w:rPr>
                <w:rFonts w:ascii="Times New Roman" w:eastAsia="Arial Unicode MS" w:hAnsi="Times New Roman" w:cs="Times New Roman"/>
                <w:b/>
                <w:sz w:val="24"/>
                <w:szCs w:val="24"/>
              </w:rPr>
              <w:t>)</w:t>
            </w:r>
          </w:p>
        </w:tc>
        <w:tc>
          <w:tcPr>
            <w:tcW w:w="4672" w:type="dxa"/>
          </w:tcPr>
          <w:p w:rsidR="008A0971" w:rsidRPr="00C21AF3" w:rsidRDefault="00D14519" w:rsidP="00F31BCB">
            <w:pPr>
              <w:spacing w:line="20" w:lineRule="atLeast"/>
              <w:jc w:val="both"/>
              <w:rPr>
                <w:rFonts w:ascii="Times New Roman" w:eastAsia="Arial Unicode MS" w:hAnsi="Times New Roman" w:cs="Times New Roman"/>
                <w:sz w:val="24"/>
                <w:szCs w:val="24"/>
              </w:rPr>
            </w:pPr>
            <w:r w:rsidRPr="00C21AF3">
              <w:rPr>
                <w:rFonts w:ascii="Times New Roman" w:eastAsia="Arial Unicode MS" w:hAnsi="Times New Roman" w:cs="Times New Roman"/>
                <w:b/>
                <w:sz w:val="24"/>
                <w:szCs w:val="24"/>
              </w:rPr>
              <w:t>2.5</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Krāsa</w:t>
            </w:r>
          </w:p>
        </w:tc>
        <w:tc>
          <w:tcPr>
            <w:tcW w:w="4672" w:type="dxa"/>
          </w:tcPr>
          <w:p w:rsidR="008A0971" w:rsidRPr="00C21AF3" w:rsidRDefault="00C21AF3" w:rsidP="00F31BCB">
            <w:pPr>
              <w:spacing w:line="20" w:lineRule="atLeast"/>
              <w:jc w:val="both"/>
              <w:rPr>
                <w:rFonts w:ascii="Times New Roman" w:eastAsia="Arial Unicode MS" w:hAnsi="Times New Roman" w:cs="Times New Roman"/>
                <w:sz w:val="24"/>
                <w:szCs w:val="24"/>
              </w:rPr>
            </w:pPr>
            <w:r w:rsidRPr="00C21AF3">
              <w:rPr>
                <w:rFonts w:ascii="Times New Roman" w:eastAsia="Arial Unicode MS" w:hAnsi="Times New Roman" w:cs="Times New Roman"/>
                <w:b/>
                <w:sz w:val="24"/>
                <w:szCs w:val="24"/>
              </w:rPr>
              <w:t>Pelēka</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Nobraukums</w:t>
            </w:r>
            <w:r w:rsidR="00D1451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(km)</w:t>
            </w:r>
          </w:p>
        </w:tc>
        <w:tc>
          <w:tcPr>
            <w:tcW w:w="4672" w:type="dxa"/>
          </w:tcPr>
          <w:p w:rsidR="008A0971" w:rsidRPr="00C21AF3" w:rsidRDefault="00C21AF3" w:rsidP="00F31BCB">
            <w:pPr>
              <w:spacing w:line="20" w:lineRule="atLeast"/>
              <w:jc w:val="both"/>
              <w:rPr>
                <w:rFonts w:ascii="Times New Roman" w:eastAsia="Arial Unicode MS" w:hAnsi="Times New Roman" w:cs="Times New Roman"/>
                <w:sz w:val="24"/>
                <w:szCs w:val="24"/>
              </w:rPr>
            </w:pPr>
            <w:r w:rsidRPr="00C21AF3">
              <w:rPr>
                <w:rFonts w:ascii="Times New Roman" w:eastAsia="Arial Unicode MS" w:hAnsi="Times New Roman" w:cs="Times New Roman"/>
                <w:b/>
                <w:sz w:val="24"/>
                <w:szCs w:val="24"/>
              </w:rPr>
              <w:t>393776</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Reģistrācijas apliecības numurs</w:t>
            </w:r>
          </w:p>
        </w:tc>
        <w:tc>
          <w:tcPr>
            <w:tcW w:w="4672" w:type="dxa"/>
          </w:tcPr>
          <w:p w:rsidR="008A0971" w:rsidRPr="00C21AF3" w:rsidRDefault="00C21AF3" w:rsidP="00C75427">
            <w:pPr>
              <w:spacing w:line="20" w:lineRule="atLeast"/>
              <w:jc w:val="both"/>
              <w:rPr>
                <w:rFonts w:ascii="Times New Roman" w:eastAsia="Arial Unicode MS" w:hAnsi="Times New Roman" w:cs="Times New Roman"/>
                <w:sz w:val="24"/>
                <w:szCs w:val="24"/>
              </w:rPr>
            </w:pPr>
            <w:r w:rsidRPr="00C21AF3">
              <w:rPr>
                <w:rFonts w:ascii="Times New Roman" w:eastAsia="Arial Unicode MS" w:hAnsi="Times New Roman" w:cs="Times New Roman"/>
                <w:b/>
                <w:sz w:val="24"/>
                <w:szCs w:val="24"/>
              </w:rPr>
              <w:t>AF0119005</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Tehniskā apskate</w:t>
            </w:r>
          </w:p>
        </w:tc>
        <w:tc>
          <w:tcPr>
            <w:tcW w:w="4672" w:type="dxa"/>
          </w:tcPr>
          <w:p w:rsidR="008A0971" w:rsidRPr="008E5969" w:rsidRDefault="00AB5687" w:rsidP="006B728D">
            <w:pPr>
              <w:spacing w:line="20" w:lineRule="atLeast"/>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Nav (l</w:t>
            </w:r>
            <w:r w:rsidR="00C75427">
              <w:rPr>
                <w:rFonts w:ascii="Times New Roman" w:eastAsia="Arial Unicode MS" w:hAnsi="Times New Roman" w:cs="Times New Roman"/>
                <w:b/>
                <w:sz w:val="24"/>
                <w:szCs w:val="24"/>
              </w:rPr>
              <w:t xml:space="preserve">īdz </w:t>
            </w:r>
            <w:r w:rsidR="006B728D">
              <w:rPr>
                <w:rFonts w:ascii="Times New Roman" w:eastAsia="Arial Unicode MS" w:hAnsi="Times New Roman" w:cs="Times New Roman"/>
                <w:b/>
                <w:sz w:val="24"/>
                <w:szCs w:val="24"/>
              </w:rPr>
              <w:t>18.12.2018.</w:t>
            </w:r>
            <w:r>
              <w:rPr>
                <w:rFonts w:ascii="Times New Roman" w:eastAsia="Arial Unicode MS" w:hAnsi="Times New Roman" w:cs="Times New Roman"/>
                <w:b/>
                <w:sz w:val="24"/>
                <w:szCs w:val="24"/>
              </w:rPr>
              <w:t>)</w:t>
            </w:r>
          </w:p>
        </w:tc>
      </w:tr>
    </w:tbl>
    <w:p w:rsidR="008A0971" w:rsidRDefault="008A0971" w:rsidP="008A0971">
      <w:pPr>
        <w:spacing w:after="0" w:line="20" w:lineRule="atLeast"/>
        <w:jc w:val="both"/>
        <w:rPr>
          <w:rFonts w:ascii="Times New Roman" w:eastAsia="Arial Unicode MS" w:hAnsi="Times New Roman" w:cs="Times New Roman"/>
          <w:sz w:val="24"/>
          <w:szCs w:val="24"/>
        </w:rPr>
      </w:pPr>
    </w:p>
    <w:p w:rsidR="008A0971" w:rsidRPr="006B728D" w:rsidRDefault="00C75427" w:rsidP="008A0971">
      <w:pPr>
        <w:spacing w:after="0" w:line="20" w:lineRule="atLeast"/>
        <w:jc w:val="both"/>
        <w:rPr>
          <w:rFonts w:ascii="Times New Roman" w:eastAsia="Arial Unicode MS" w:hAnsi="Times New Roman" w:cs="Times New Roman"/>
          <w:color w:val="FF0000"/>
          <w:sz w:val="24"/>
          <w:szCs w:val="24"/>
        </w:rPr>
      </w:pPr>
      <w:r>
        <w:rPr>
          <w:rFonts w:ascii="Times New Roman" w:eastAsia="Arial Unicode MS" w:hAnsi="Times New Roman" w:cs="Times New Roman"/>
          <w:sz w:val="24"/>
          <w:szCs w:val="24"/>
        </w:rPr>
        <w:t>Transportlīdzekli</w:t>
      </w:r>
      <w:r w:rsidR="008A0971">
        <w:rPr>
          <w:rFonts w:ascii="Times New Roman" w:eastAsia="Arial Unicode MS" w:hAnsi="Times New Roman" w:cs="Times New Roman"/>
          <w:sz w:val="24"/>
          <w:szCs w:val="24"/>
        </w:rPr>
        <w:t xml:space="preserve"> var apskatīt darba dienās, iepriekš piezvanot un vienojoties par apskates </w:t>
      </w:r>
      <w:r w:rsidR="008A0971" w:rsidRPr="00AB5687">
        <w:rPr>
          <w:rFonts w:ascii="Times New Roman" w:eastAsia="Arial Unicode MS" w:hAnsi="Times New Roman" w:cs="Times New Roman"/>
          <w:sz w:val="24"/>
          <w:szCs w:val="24"/>
        </w:rPr>
        <w:t xml:space="preserve">laiku </w:t>
      </w:r>
      <w:r w:rsidR="00AB5687">
        <w:rPr>
          <w:rFonts w:ascii="Times New Roman" w:eastAsia="Arial Unicode MS" w:hAnsi="Times New Roman" w:cs="Times New Roman"/>
          <w:sz w:val="24"/>
          <w:szCs w:val="24"/>
        </w:rPr>
        <w:t xml:space="preserve">ar pagasta pārvaldes vadītāju Arti </w:t>
      </w:r>
      <w:proofErr w:type="spellStart"/>
      <w:r w:rsidR="00AB5687">
        <w:rPr>
          <w:rFonts w:ascii="Times New Roman" w:eastAsia="Arial Unicode MS" w:hAnsi="Times New Roman" w:cs="Times New Roman"/>
          <w:sz w:val="24"/>
          <w:szCs w:val="24"/>
        </w:rPr>
        <w:t>Mūrmani</w:t>
      </w:r>
      <w:proofErr w:type="spellEnd"/>
      <w:r w:rsidR="00AB5687">
        <w:rPr>
          <w:rFonts w:ascii="Times New Roman" w:eastAsia="Arial Unicode MS" w:hAnsi="Times New Roman" w:cs="Times New Roman"/>
          <w:sz w:val="24"/>
          <w:szCs w:val="24"/>
        </w:rPr>
        <w:t xml:space="preserve"> ,Tel.Nr.20371517.</w:t>
      </w:r>
    </w:p>
    <w:p w:rsidR="00347020" w:rsidRDefault="00347020" w:rsidP="008A0971">
      <w:pPr>
        <w:spacing w:after="0" w:line="20" w:lineRule="atLeast"/>
        <w:jc w:val="center"/>
        <w:rPr>
          <w:rFonts w:ascii="Times New Roman" w:eastAsia="Arial Unicode MS" w:hAnsi="Times New Roman" w:cs="Times New Roman"/>
          <w:b/>
          <w:bCs/>
          <w:sz w:val="24"/>
          <w:szCs w:val="24"/>
        </w:rPr>
      </w:pPr>
    </w:p>
    <w:p w:rsidR="008A0971" w:rsidRDefault="008A0971" w:rsidP="008A0971">
      <w:pPr>
        <w:spacing w:after="0" w:line="20" w:lineRule="atLeast"/>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3. Izsoles priekšnoteikumi</w:t>
      </w:r>
    </w:p>
    <w:p w:rsidR="008A0971" w:rsidRDefault="008A0971" w:rsidP="008A0971">
      <w:pPr>
        <w:numPr>
          <w:ilvl w:val="1"/>
          <w:numId w:val="3"/>
        </w:numPr>
        <w:spacing w:after="0" w:line="20" w:lineRule="atLeast"/>
        <w:ind w:left="567" w:hanging="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Izsoles dalībnieku reģistrācija tiek uzsākta pēc paziņojuma par izsoli publicēšanas </w:t>
      </w:r>
      <w:hyperlink r:id="rId9" w:history="1">
        <w:r>
          <w:rPr>
            <w:rStyle w:val="Hipersaite"/>
            <w:rFonts w:ascii="Times New Roman" w:eastAsia="Arial Unicode MS" w:hAnsi="Times New Roman" w:cs="Times New Roman"/>
            <w:sz w:val="24"/>
            <w:szCs w:val="24"/>
          </w:rPr>
          <w:t>www.madona.lv</w:t>
        </w:r>
      </w:hyperlink>
      <w:r>
        <w:rPr>
          <w:rFonts w:ascii="Times New Roman" w:eastAsia="Arial Unicode MS" w:hAnsi="Times New Roman" w:cs="Times New Roman"/>
          <w:sz w:val="24"/>
          <w:szCs w:val="24"/>
        </w:rPr>
        <w:t xml:space="preserve"> mājas lapā. </w:t>
      </w:r>
    </w:p>
    <w:p w:rsidR="008A0971" w:rsidRDefault="008A0971" w:rsidP="008A0971">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transportlīdzekļiem un ir izpildījusi šajos noteikumos paredzētos priekšnoteikumus noteiktajā termiņā. </w:t>
      </w:r>
    </w:p>
    <w:p w:rsidR="008A0971" w:rsidRDefault="008A0971" w:rsidP="008A0971">
      <w:pPr>
        <w:numPr>
          <w:ilvl w:val="1"/>
          <w:numId w:val="3"/>
        </w:numPr>
        <w:spacing w:after="0" w:line="20" w:lineRule="atLeast"/>
        <w:ind w:left="567" w:hanging="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Lai persona varētu reģistrēties par izsoles dalībnieku, tai iepriekš jāsamaksā izsoles noteikumos paredzētā nodrošinājuma nauda.</w:t>
      </w:r>
    </w:p>
    <w:p w:rsidR="008A0971" w:rsidRDefault="008A0971" w:rsidP="008A0971">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color w:val="000000"/>
          <w:sz w:val="24"/>
          <w:szCs w:val="24"/>
        </w:rPr>
        <w:t xml:space="preserve">Personām, kuri vēlas reģistrēties, jāiesniedz sekojoši dokumenti: </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Fiziskām personām,</w:t>
      </w:r>
      <w:r>
        <w:rPr>
          <w:rFonts w:ascii="Times New Roman" w:eastAsiaTheme="minorEastAsia" w:hAnsi="Times New Roman" w:cs="Times New Roman"/>
          <w:color w:val="000000"/>
          <w:sz w:val="24"/>
          <w:szCs w:val="24"/>
        </w:rPr>
        <w:t xml:space="preserve"> uzrādot personu apliecinošu dokumentu: </w:t>
      </w:r>
    </w:p>
    <w:p w:rsidR="008A0971" w:rsidRDefault="008A0971" w:rsidP="008A0971">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dokumentu par nodrošinājuma naudas samaksu; </w:t>
      </w:r>
    </w:p>
    <w:p w:rsidR="008A0971" w:rsidRDefault="008A0971" w:rsidP="008A0971">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pieteikumu (1.pielikums), kurā norādīts vārds, uzvārds, personas kods, deklarētās dzīvesvietas adrese un konkrētais transportlīdzekli vai transportlīdzekļi, kura izsoles procesā piedalīsies.</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Juridiskām personām, pārstāvim uzrādot personu apliecinošu dokumentu un iesniedzamo dokumentu oriģinālus:</w:t>
      </w:r>
    </w:p>
    <w:p w:rsidR="008A0971" w:rsidRDefault="008A0971" w:rsidP="008A0971">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pārstāvim – pilnvara (oriģināls);</w:t>
      </w:r>
    </w:p>
    <w:p w:rsidR="008A0971" w:rsidRDefault="008A0971" w:rsidP="008A0971">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juridiskas personas lēmums par transportlīdzekļa iegādi izsolē;</w:t>
      </w:r>
    </w:p>
    <w:p w:rsidR="008A0971" w:rsidRDefault="008A0971" w:rsidP="008A0971">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dokumentu par nodrošinājuma naudas samaksu; </w:t>
      </w:r>
    </w:p>
    <w:p w:rsidR="008A0971" w:rsidRDefault="008A0971" w:rsidP="008A0971">
      <w:pPr>
        <w:pStyle w:val="Sarakstarindkopa"/>
        <w:numPr>
          <w:ilvl w:val="3"/>
          <w:numId w:val="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pieteikumu (2.pielikums), kurā norādīts juridiskās personas nosaukums, juridiskā adrese, reģistrācijas numurs un konkrētais transportlīdzekli vai transportlīdzekļi, kura izsoles procesā piedalīsies.</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persona ir izpildījusi šo noteikumu 3.2.-3.4.punktu un apakšpunktu noteikumus, tā tiek reģistrēta izsoles dalībnieku reģistrācijas sarakstā (2.pielikums) kurā ieraksta šādas ziņas:</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dalībnieka kārtas numurs;</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fiziskai personai – </w:t>
      </w:r>
      <w:r>
        <w:rPr>
          <w:rFonts w:ascii="Times New Roman" w:eastAsiaTheme="minorEastAsia" w:hAnsi="Times New Roman" w:cs="Times New Roman"/>
          <w:color w:val="000000"/>
          <w:sz w:val="24"/>
          <w:szCs w:val="24"/>
        </w:rPr>
        <w:t xml:space="preserve">vārdu, uzvārdu, </w:t>
      </w:r>
      <w:r>
        <w:rPr>
          <w:rFonts w:ascii="Times New Roman" w:eastAsiaTheme="minorEastAsia" w:hAnsi="Times New Roman" w:cs="Times New Roman"/>
          <w:sz w:val="24"/>
          <w:szCs w:val="24"/>
        </w:rPr>
        <w:t>personas kodu, pases datus, dzīvesvietas adresi</w:t>
      </w:r>
      <w:r>
        <w:rPr>
          <w:rFonts w:ascii="Times New Roman" w:eastAsiaTheme="minorEastAsia" w:hAnsi="Times New Roman" w:cs="Times New Roman"/>
          <w:color w:val="000000"/>
          <w:sz w:val="24"/>
          <w:szCs w:val="24"/>
        </w:rPr>
        <w:t>;</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juridiskai personai – nosaukumu, reģistrācijas numuru, juridisko adresi</w:t>
      </w:r>
      <w:r>
        <w:rPr>
          <w:rFonts w:ascii="Times New Roman" w:eastAsiaTheme="minorEastAsia" w:hAnsi="Times New Roman" w:cs="Times New Roman"/>
          <w:color w:val="000000"/>
          <w:sz w:val="24"/>
          <w:szCs w:val="24"/>
        </w:rPr>
        <w:t>.</w:t>
      </w:r>
    </w:p>
    <w:p w:rsidR="005222C0" w:rsidRPr="008B05A8" w:rsidRDefault="005222C0" w:rsidP="005222C0">
      <w:pPr>
        <w:numPr>
          <w:ilvl w:val="1"/>
          <w:numId w:val="7"/>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Pr>
          <w:rFonts w:ascii="Times New Roman" w:eastAsiaTheme="minorEastAsia" w:hAnsi="Times New Roman" w:cs="Times New Roman"/>
          <w:b/>
          <w:sz w:val="24"/>
          <w:szCs w:val="24"/>
        </w:rPr>
        <w:t>201</w:t>
      </w:r>
      <w:r w:rsidR="00303FAC">
        <w:rPr>
          <w:rFonts w:ascii="Times New Roman" w:eastAsiaTheme="minorEastAsia" w:hAnsi="Times New Roman" w:cs="Times New Roman"/>
          <w:b/>
          <w:sz w:val="24"/>
          <w:szCs w:val="24"/>
        </w:rPr>
        <w:t>9</w:t>
      </w:r>
      <w:r w:rsidRPr="008B05A8">
        <w:rPr>
          <w:rFonts w:ascii="Times New Roman" w:eastAsiaTheme="minorEastAsia" w:hAnsi="Times New Roman" w:cs="Times New Roman"/>
          <w:b/>
          <w:sz w:val="24"/>
          <w:szCs w:val="24"/>
        </w:rPr>
        <w:t xml:space="preserve">.gada </w:t>
      </w:r>
      <w:r>
        <w:rPr>
          <w:rFonts w:ascii="Times New Roman" w:eastAsiaTheme="minorEastAsia" w:hAnsi="Times New Roman" w:cs="Times New Roman"/>
          <w:b/>
          <w:sz w:val="24"/>
          <w:szCs w:val="24"/>
        </w:rPr>
        <w:t xml:space="preserve">22.janvāra </w:t>
      </w:r>
      <w:r w:rsidRPr="008B05A8">
        <w:rPr>
          <w:rFonts w:ascii="Times New Roman" w:eastAsiaTheme="minorEastAsia" w:hAnsi="Times New Roman" w:cs="Times New Roman"/>
          <w:b/>
          <w:sz w:val="24"/>
          <w:szCs w:val="24"/>
        </w:rPr>
        <w:t>plkst.</w:t>
      </w:r>
      <w:r>
        <w:rPr>
          <w:rFonts w:ascii="Times New Roman" w:eastAsiaTheme="minorEastAsia" w:hAnsi="Times New Roman" w:cs="Times New Roman"/>
          <w:b/>
          <w:sz w:val="24"/>
          <w:szCs w:val="24"/>
        </w:rPr>
        <w:t>16.00</w:t>
      </w:r>
      <w:r w:rsidRPr="008B05A8">
        <w:rPr>
          <w:rFonts w:ascii="Times New Roman" w:eastAsiaTheme="minorEastAsia" w:hAnsi="Times New Roman" w:cs="Times New Roman"/>
          <w:b/>
          <w:sz w:val="24"/>
          <w:szCs w:val="24"/>
        </w:rPr>
        <w:t>.</w:t>
      </w:r>
      <w:r w:rsidRPr="008B05A8">
        <w:rPr>
          <w:rFonts w:ascii="Times New Roman" w:eastAsiaTheme="minorEastAsia" w:hAnsi="Times New Roman" w:cs="Times New Roman"/>
          <w:b/>
          <w:color w:val="FF0000"/>
          <w:sz w:val="24"/>
          <w:szCs w:val="24"/>
        </w:rPr>
        <w:t xml:space="preserve">  </w:t>
      </w:r>
      <w:r w:rsidRPr="008B05A8">
        <w:rPr>
          <w:rFonts w:ascii="Times New Roman" w:eastAsiaTheme="minorEastAsia" w:hAnsi="Times New Roman" w:cs="Times New Roman"/>
          <w:sz w:val="24"/>
          <w:szCs w:val="24"/>
        </w:rPr>
        <w:t xml:space="preserve">Reģistrācijas laiks - darba dienās </w:t>
      </w:r>
      <w:r w:rsidRPr="008B05A8">
        <w:rPr>
          <w:rFonts w:ascii="Times New Roman" w:eastAsiaTheme="minorEastAsia" w:hAnsi="Times New Roman"/>
          <w:sz w:val="24"/>
          <w:szCs w:val="24"/>
        </w:rPr>
        <w:t>(pirmdien – no plkst.8.00 līdz 18.00, otrdien, trešdien, ceturtdien – no plkst.8.00-17.00, piektdien – no plkst.8.00-16.00).</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Persona netiek reģistrēta:</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vēl nav iestājies vai ir jau beidzies termiņš dalībnieku reģistrācijai;</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ja nav iesniegti 3.4.punkta apakšpunktos minētie dokumenti.</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8A0971" w:rsidRDefault="008A0971" w:rsidP="008A0971">
      <w:pPr>
        <w:spacing w:after="0" w:line="20" w:lineRule="atLeast"/>
        <w:rPr>
          <w:rFonts w:ascii="Times New Roman" w:eastAsia="Arial Unicode MS" w:hAnsi="Times New Roman" w:cs="Times New Roman"/>
          <w:b/>
          <w:bCs/>
          <w:color w:val="0000FF"/>
          <w:sz w:val="24"/>
          <w:szCs w:val="24"/>
        </w:rPr>
      </w:pPr>
    </w:p>
    <w:p w:rsidR="008A0971" w:rsidRDefault="008A0971" w:rsidP="008A0971">
      <w:pPr>
        <w:numPr>
          <w:ilvl w:val="0"/>
          <w:numId w:val="3"/>
        </w:num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Izsoles norise </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 un uz izsoles noteikumiem.</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Dalībniekiem, kuri nav ieradušies uz izsoli, netiek atmaksāta nodrošinājuma nauda.</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noteiktajā laikā uz izsoli ierodas vismaz 1 (viens) dalībnieks, izsoles vadītājs paziņo par izsoles uzsākšanu.</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Izsoles gaita:</w:t>
      </w:r>
    </w:p>
    <w:p w:rsidR="00161FE2" w:rsidRPr="00161FE2" w:rsidRDefault="00161FE2" w:rsidP="0004532A">
      <w:pPr>
        <w:pStyle w:val="Sarakstarindkopa"/>
        <w:numPr>
          <w:ilvl w:val="2"/>
          <w:numId w:val="3"/>
        </w:numPr>
        <w:shd w:val="clear" w:color="auto" w:fill="FFFFFF"/>
        <w:spacing w:after="0" w:line="20" w:lineRule="atLeast"/>
        <w:ind w:left="1134" w:hanging="850"/>
        <w:jc w:val="both"/>
        <w:rPr>
          <w:rFonts w:ascii="Times New Roman" w:eastAsiaTheme="minorEastAsia" w:hAnsi="Times New Roman" w:cs="Times New Roman"/>
          <w:sz w:val="24"/>
          <w:szCs w:val="24"/>
        </w:rPr>
      </w:pPr>
      <w:r w:rsidRPr="00161FE2">
        <w:rPr>
          <w:rFonts w:ascii="Times New Roman" w:eastAsiaTheme="minorEastAsia" w:hAnsi="Times New Roman" w:cs="Times New Roman"/>
          <w:color w:val="000000"/>
          <w:sz w:val="24"/>
          <w:szCs w:val="24"/>
        </w:rPr>
        <w:t>Izsoles dalībniekam izsniedz kartīti ar numuru, kas atbilst izsoles dalībnieku reģistrā  ierakstītajam kārtas numuram.</w:t>
      </w:r>
    </w:p>
    <w:p w:rsidR="008A0971" w:rsidRPr="00161FE2" w:rsidRDefault="008A0971" w:rsidP="0004532A">
      <w:pPr>
        <w:pStyle w:val="Sarakstarindkopa"/>
        <w:numPr>
          <w:ilvl w:val="2"/>
          <w:numId w:val="3"/>
        </w:numPr>
        <w:shd w:val="clear" w:color="auto" w:fill="FFFFFF"/>
        <w:spacing w:after="0" w:line="20" w:lineRule="atLeast"/>
        <w:ind w:left="1134" w:hanging="850"/>
        <w:jc w:val="both"/>
        <w:rPr>
          <w:rFonts w:ascii="Times New Roman" w:eastAsiaTheme="minorEastAsia" w:hAnsi="Times New Roman" w:cs="Times New Roman"/>
          <w:sz w:val="24"/>
          <w:szCs w:val="24"/>
        </w:rPr>
      </w:pPr>
      <w:r w:rsidRPr="00161FE2">
        <w:rPr>
          <w:rFonts w:ascii="Times New Roman" w:eastAsiaTheme="minorEastAsia" w:hAnsi="Times New Roman" w:cs="Times New Roman"/>
          <w:color w:val="000000"/>
          <w:sz w:val="24"/>
          <w:szCs w:val="24"/>
        </w:rPr>
        <w:t>Pirms izsoles sākšanās izsoles dalībnieki uz izsoles noteikumiem ar parakstu apliecina, ka ir iepazinušies ar izsoles noteikumiem.</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izsoles komisijas priekšsēdētājs.</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Pilnvarotajai personai jāiesniedz </w:t>
      </w:r>
      <w:smartTag w:uri="schemas-tilde-lv/tildestengine" w:element="veidnes">
        <w:smartTagPr>
          <w:attr w:name="text" w:val="pilnvara"/>
          <w:attr w:name="baseform" w:val="pilnvara"/>
          <w:attr w:name="id" w:val="-1"/>
        </w:smartTagPr>
        <w:r>
          <w:rPr>
            <w:rFonts w:ascii="Times New Roman" w:eastAsiaTheme="minorEastAsia" w:hAnsi="Times New Roman" w:cs="Times New Roman"/>
            <w:sz w:val="24"/>
            <w:szCs w:val="24"/>
          </w:rPr>
          <w:t>pilnvara</w:t>
        </w:r>
      </w:smartTag>
      <w:r>
        <w:rPr>
          <w:rFonts w:ascii="Times New Roman" w:eastAsiaTheme="minorEastAsia" w:hAnsi="Times New Roman" w:cs="Times New Roman"/>
          <w:sz w:val="24"/>
          <w:szCs w:val="24"/>
        </w:rPr>
        <w:t>, pārstāvim jāuzrāda dokuments, kas apliecina tā pārstāvības tiesības, ja šāds dokuments nav iesniegts komisijai iepriekš.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Izsoles komisijas vadītājs īsi raksturo izsolāmo transportlīdzekli, paziņo izsoles sākotnējo maksu, kā arī izsoles soli – par kādu sākotnējā maksa tiek paaugstināta ar katru nākamo solījumu. </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transportlīdzeklis ir pārdots personai, kas solījusi pēdējo augstāko maksu. Izsoles dalībnieka, kuram pārdots transportlīdzeklis, reģistrācijas dati un solītā cena tiek ierakstīti izsoles protokolā.</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Dalībnieks, kurš pēdējais piedāvājis augstāko maksu, pēc nosolīšanas nekavējoties  ar parakstu protokolā apliecina tajā norādītās  maksas atbilstību nosolītajai.</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dalībnieks, kurš ir nosolījis attiecīgo izsoles objektu, bet atsakās parakstīties protokolā, atsakās arī no nosolītā transportlīdzekļa. Tiesības pirkt transportlīdzekli iegūst nākamais solītājs, kurš nosolījis lielāko maksu.</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organizētājs pieņem lēmumu no izsoles dalībnieku saraksta svītrot izsoles dalībnieku, kurš atteicies no nosolītā transportlīdzekļa, un viņam netiek atmaksāta nodrošinājuma nauda.</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Dalībniekiem, kuri nav nosolījuši izsoles transportlīdzekli, piecu darbdienu laikā pēc izsoles tiek atmaksāta nodrošinājuma nauda.</w:t>
      </w:r>
    </w:p>
    <w:p w:rsidR="008A0971" w:rsidRDefault="008A0971" w:rsidP="008A0971">
      <w:pPr>
        <w:spacing w:after="0" w:line="20" w:lineRule="atLeast"/>
        <w:rPr>
          <w:rFonts w:ascii="Times New Roman" w:eastAsia="Arial Unicode MS" w:hAnsi="Times New Roman" w:cs="Times New Roman"/>
          <w:color w:val="0000FF"/>
          <w:sz w:val="24"/>
          <w:szCs w:val="24"/>
        </w:rPr>
      </w:pPr>
    </w:p>
    <w:p w:rsidR="008A0971" w:rsidRDefault="008A0971" w:rsidP="008A0971">
      <w:pPr>
        <w:numPr>
          <w:ilvl w:val="0"/>
          <w:numId w:val="3"/>
        </w:numPr>
        <w:spacing w:after="0" w:line="20" w:lineRule="atLeast"/>
        <w:jc w:val="center"/>
        <w:rPr>
          <w:rFonts w:ascii="Times New Roman" w:eastAsia="Arial Unicode MS" w:hAnsi="Times New Roman" w:cs="Times New Roman"/>
          <w:b/>
          <w:sz w:val="24"/>
          <w:szCs w:val="24"/>
        </w:rPr>
      </w:pPr>
      <w:r>
        <w:rPr>
          <w:rFonts w:ascii="Times New Roman" w:eastAsia="Arial Unicode MS" w:hAnsi="Times New Roman" w:cs="Times New Roman"/>
          <w:b/>
          <w:bCs/>
          <w:sz w:val="24"/>
          <w:szCs w:val="24"/>
        </w:rPr>
        <w:t>Izsoles rezultātu apstiprināšana</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protokolu sastāda vienā eksemplārā. Nosolītājam tiek izsniegta izsoles protokola apstiprināta kopija.</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Izsoles komisija ne vēlāk kā divu darba dienu laikā pēc izsoles paraksta un apstiprina izsoles protokolu.</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hAnsi="Times New Roman" w:cs="Times New Roman"/>
          <w:sz w:val="24"/>
          <w:szCs w:val="24"/>
        </w:rPr>
        <w:t>Piedāvātā augstākā maksa jāsamaksā par nosolīto Objektu divu nedēļu laikā no izsoles norises dienas. Iemaksātā nodrošinājuma summa tiek ieskaitīta pirkuma summā.</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hAnsi="Times New Roman" w:cs="Times New Roman"/>
          <w:sz w:val="24"/>
          <w:szCs w:val="24"/>
        </w:rPr>
        <w:t>Madonas novada pašvaldības domes priekšsēdētājs  izsoles rezultātus apstiprina ne vēlāk kā 10 dienu laikā pēc 5.3.punktā  paredzēto maksājumu nokārtošanas.</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Pēc izsoles rezultātu apstiprināšanas izsoles komisija informē nosolītāju par transportlīdzekļa pirkuma līguma slēgšanu. </w:t>
      </w:r>
      <w:r>
        <w:rPr>
          <w:rFonts w:ascii="Times New Roman" w:hAnsi="Times New Roman" w:cs="Times New Roman"/>
          <w:sz w:val="24"/>
          <w:szCs w:val="24"/>
        </w:rPr>
        <w:t>Nosolītājs viena mēneša laikā pēc izsoles rezultātu apstiprināšanas paraksta pirkuma līgumu.</w:t>
      </w:r>
    </w:p>
    <w:p w:rsidR="008A0971" w:rsidRDefault="008A0971" w:rsidP="008A0971">
      <w:pPr>
        <w:shd w:val="clear" w:color="auto" w:fill="FFFFFF"/>
        <w:spacing w:after="0" w:line="20" w:lineRule="atLeast"/>
        <w:ind w:left="540"/>
        <w:jc w:val="both"/>
        <w:rPr>
          <w:rFonts w:ascii="Times New Roman" w:eastAsiaTheme="minorEastAsia" w:hAnsi="Times New Roman" w:cs="Times New Roman"/>
          <w:sz w:val="24"/>
          <w:szCs w:val="24"/>
        </w:rPr>
      </w:pPr>
    </w:p>
    <w:p w:rsidR="008A0971" w:rsidRDefault="008A0971" w:rsidP="008A0971">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Nobeiguma noteikumi</w:t>
      </w:r>
    </w:p>
    <w:p w:rsidR="008A0971" w:rsidRDefault="008A0971" w:rsidP="008A0971">
      <w:pPr>
        <w:numPr>
          <w:ilvl w:val="1"/>
          <w:numId w:val="3"/>
        </w:numPr>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Izsole atzīstama par nenotikušu, ja:</w:t>
      </w:r>
    </w:p>
    <w:p w:rsidR="008A0971" w:rsidRDefault="008A0971" w:rsidP="008A0971">
      <w:pPr>
        <w:numPr>
          <w:ilvl w:val="2"/>
          <w:numId w:val="3"/>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nosolītājs ir tāda persona, kura nevar slēgt darījumus vai kurai nebija tiesību piedalīties izsolē;</w:t>
      </w:r>
    </w:p>
    <w:p w:rsidR="008A0971" w:rsidRDefault="008A0971" w:rsidP="008A0971">
      <w:pPr>
        <w:numPr>
          <w:ilvl w:val="2"/>
          <w:numId w:val="3"/>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noteiktajos termiņos nav reģistrējies neviens izsoles dalībnieks;</w:t>
      </w:r>
    </w:p>
    <w:p w:rsidR="008A0971" w:rsidRDefault="008A0971" w:rsidP="008A0971">
      <w:pPr>
        <w:numPr>
          <w:ilvl w:val="2"/>
          <w:numId w:val="3"/>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noteiktajā laikā ir reģistrējušies vismaz 1 (viens) dalībnieks, bet uz izsoli neviens neierodas,</w:t>
      </w:r>
    </w:p>
    <w:p w:rsidR="008A0971" w:rsidRDefault="008A0971" w:rsidP="008A0971">
      <w:pPr>
        <w:numPr>
          <w:ilvl w:val="2"/>
          <w:numId w:val="3"/>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neviens dalībnieks nav pārsolījis izsoles sākumcenu.</w:t>
      </w:r>
    </w:p>
    <w:p w:rsidR="008A0971" w:rsidRDefault="008A0971" w:rsidP="008A0971">
      <w:pPr>
        <w:numPr>
          <w:ilvl w:val="1"/>
          <w:numId w:val="3"/>
        </w:numPr>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Lēmumu par izsoles atzīšanu par nenotikušu pieņem izsoles komisija.</w:t>
      </w:r>
    </w:p>
    <w:p w:rsidR="008A0971" w:rsidRDefault="008A0971" w:rsidP="008A0971">
      <w:pPr>
        <w:numPr>
          <w:ilvl w:val="1"/>
          <w:numId w:val="3"/>
        </w:numPr>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Izsoles dalībniekiem ir tiesības iesniegt sūdzību Madonas novada domei par komisijas veiktajām darbībām 5 (piecu) dienu laikā no izsoles dienas. </w:t>
      </w:r>
    </w:p>
    <w:p w:rsidR="008A0971" w:rsidRDefault="008A0971" w:rsidP="008A0971">
      <w:pPr>
        <w:numPr>
          <w:ilvl w:val="1"/>
          <w:numId w:val="3"/>
        </w:numPr>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Noteikumiem ir sekojoši pielikumi, kas ir Noteikumu neatņemama sastāvdaļa: </w:t>
      </w:r>
    </w:p>
    <w:p w:rsidR="008A0971" w:rsidRDefault="008A0971" w:rsidP="008A0971">
      <w:pPr>
        <w:spacing w:after="0" w:line="20" w:lineRule="atLeast"/>
        <w:ind w:left="540"/>
        <w:jc w:val="both"/>
        <w:rPr>
          <w:rFonts w:ascii="Times New Roman" w:eastAsia="Arial Unicode MS" w:hAnsi="Times New Roman" w:cs="Times New Roman"/>
          <w:sz w:val="24"/>
          <w:szCs w:val="24"/>
        </w:rPr>
      </w:pPr>
    </w:p>
    <w:p w:rsidR="008A0971" w:rsidRDefault="008A0971" w:rsidP="008A0971">
      <w:pPr>
        <w:spacing w:after="0" w:line="20" w:lineRule="atLeast"/>
        <w:ind w:left="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Pielikumā: </w:t>
      </w:r>
    </w:p>
    <w:p w:rsidR="008A0971" w:rsidRDefault="008A0971" w:rsidP="008A0971">
      <w:pPr>
        <w:numPr>
          <w:ilvl w:val="0"/>
          <w:numId w:val="4"/>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Pieteikums Objekta izsolei uz 1 </w:t>
      </w:r>
      <w:proofErr w:type="spellStart"/>
      <w:r>
        <w:rPr>
          <w:rFonts w:ascii="Times New Roman" w:eastAsia="Arial Unicode MS" w:hAnsi="Times New Roman" w:cs="Times New Roman"/>
          <w:sz w:val="24"/>
          <w:szCs w:val="24"/>
        </w:rPr>
        <w:t>lp</w:t>
      </w:r>
      <w:proofErr w:type="spellEnd"/>
      <w:r>
        <w:rPr>
          <w:rFonts w:ascii="Times New Roman" w:eastAsia="Arial Unicode MS" w:hAnsi="Times New Roman" w:cs="Times New Roman"/>
          <w:sz w:val="24"/>
          <w:szCs w:val="24"/>
        </w:rPr>
        <w:t>.;</w:t>
      </w:r>
    </w:p>
    <w:p w:rsidR="008A0971" w:rsidRDefault="008A0971" w:rsidP="008A0971">
      <w:pPr>
        <w:numPr>
          <w:ilvl w:val="0"/>
          <w:numId w:val="4"/>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Dalībnieku reģistrācijas saraksts uz 1 </w:t>
      </w:r>
      <w:proofErr w:type="spellStart"/>
      <w:r>
        <w:rPr>
          <w:rFonts w:ascii="Times New Roman" w:eastAsia="Arial Unicode MS" w:hAnsi="Times New Roman" w:cs="Times New Roman"/>
          <w:sz w:val="24"/>
          <w:szCs w:val="24"/>
        </w:rPr>
        <w:t>lp</w:t>
      </w:r>
      <w:proofErr w:type="spellEnd"/>
      <w:r>
        <w:rPr>
          <w:rFonts w:ascii="Times New Roman" w:eastAsia="Arial Unicode MS" w:hAnsi="Times New Roman" w:cs="Times New Roman"/>
          <w:sz w:val="24"/>
          <w:szCs w:val="24"/>
        </w:rPr>
        <w:t>.;</w:t>
      </w:r>
    </w:p>
    <w:p w:rsidR="008A0971" w:rsidRDefault="008A0971" w:rsidP="008A0971">
      <w:pPr>
        <w:spacing w:after="0" w:line="20" w:lineRule="atLeast"/>
        <w:jc w:val="both"/>
        <w:rPr>
          <w:rFonts w:ascii="Times New Roman" w:eastAsia="Arial Unicode MS" w:hAnsi="Times New Roman" w:cs="Times New Roman"/>
          <w:sz w:val="24"/>
          <w:szCs w:val="24"/>
        </w:rPr>
      </w:pPr>
    </w:p>
    <w:p w:rsidR="00543132" w:rsidRDefault="00543132" w:rsidP="008A0971">
      <w:pPr>
        <w:spacing w:after="0" w:line="20" w:lineRule="atLeast"/>
        <w:jc w:val="both"/>
        <w:rPr>
          <w:rFonts w:ascii="Times New Roman" w:eastAsia="Arial Unicode MS" w:hAnsi="Times New Roman" w:cs="Times New Roman"/>
          <w:sz w:val="24"/>
          <w:szCs w:val="24"/>
        </w:rPr>
      </w:pPr>
    </w:p>
    <w:p w:rsidR="00CC6059" w:rsidRDefault="00CC6059" w:rsidP="00CC6059">
      <w:pPr>
        <w:spacing w:after="0" w:line="20" w:lineRule="atLeast"/>
        <w:jc w:val="both"/>
        <w:rPr>
          <w:rFonts w:ascii="Times New Roman" w:eastAsiaTheme="minorEastAsia" w:hAnsi="Times New Roman"/>
          <w:sz w:val="24"/>
          <w:szCs w:val="24"/>
        </w:rPr>
      </w:pPr>
      <w:r>
        <w:rPr>
          <w:rFonts w:ascii="Times New Roman" w:eastAsia="Arial Unicode MS" w:hAnsi="Times New Roman" w:cs="Times New Roman"/>
          <w:sz w:val="24"/>
          <w:szCs w:val="24"/>
        </w:rPr>
        <w:t>P</w:t>
      </w:r>
      <w:r w:rsidRPr="008B05A8">
        <w:rPr>
          <w:rFonts w:ascii="Times New Roman" w:eastAsiaTheme="minorEastAsia" w:hAnsi="Times New Roman"/>
          <w:sz w:val="24"/>
          <w:szCs w:val="24"/>
        </w:rPr>
        <w:t>ašvaldības īpašuma privatizācijas, atsavināšanas</w:t>
      </w:r>
    </w:p>
    <w:p w:rsidR="00CC6059" w:rsidRPr="00887CC9" w:rsidRDefault="00CC6059" w:rsidP="00CC6059">
      <w:pPr>
        <w:spacing w:after="0" w:line="20" w:lineRule="atLeast"/>
        <w:jc w:val="both"/>
        <w:rPr>
          <w:rFonts w:ascii="Times New Roman" w:eastAsia="Arial Unicode MS" w:hAnsi="Times New Roman" w:cs="Times New Roman"/>
          <w:sz w:val="24"/>
          <w:szCs w:val="24"/>
        </w:rPr>
      </w:pPr>
      <w:r w:rsidRPr="008B05A8">
        <w:rPr>
          <w:rFonts w:ascii="Times New Roman" w:eastAsiaTheme="minorEastAsia" w:hAnsi="Times New Roman"/>
          <w:sz w:val="24"/>
          <w:szCs w:val="24"/>
        </w:rPr>
        <w:t xml:space="preserve"> un izmantošanas izsoles komisija</w:t>
      </w:r>
      <w:r>
        <w:rPr>
          <w:rFonts w:ascii="Times New Roman" w:eastAsiaTheme="minorEastAsia" w:hAnsi="Times New Roman"/>
          <w:sz w:val="24"/>
          <w:szCs w:val="24"/>
        </w:rPr>
        <w:t>s priekšsēdētājs</w:t>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proofErr w:type="spellStart"/>
      <w:r w:rsidRPr="008B05A8">
        <w:rPr>
          <w:rFonts w:ascii="Times New Roman" w:eastAsia="Arial Unicode MS" w:hAnsi="Times New Roman" w:cs="Times New Roman"/>
          <w:sz w:val="24"/>
          <w:szCs w:val="24"/>
        </w:rPr>
        <w:t>Ā.Vilšķērsts</w:t>
      </w:r>
      <w:proofErr w:type="spellEnd"/>
      <w:r w:rsidRPr="008B05A8">
        <w:rPr>
          <w:rFonts w:ascii="Times New Roman" w:eastAsia="Arial Unicode MS" w:hAnsi="Times New Roman" w:cs="Times New Roman"/>
          <w:sz w:val="24"/>
          <w:szCs w:val="24"/>
        </w:rPr>
        <w:t xml:space="preserve">                                    </w:t>
      </w: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BE11EB" w:rsidRDefault="00BE11EB" w:rsidP="008A0971">
      <w:pPr>
        <w:spacing w:after="0" w:line="20" w:lineRule="atLeast"/>
        <w:jc w:val="right"/>
        <w:rPr>
          <w:rFonts w:ascii="Times New Roman" w:eastAsia="Arial Unicode MS" w:hAnsi="Times New Roman" w:cs="Times New Roman"/>
          <w:b/>
        </w:rPr>
      </w:pPr>
    </w:p>
    <w:p w:rsidR="00BE11EB" w:rsidRDefault="00BE11EB" w:rsidP="008A0971">
      <w:pPr>
        <w:spacing w:after="0" w:line="20" w:lineRule="atLeast"/>
        <w:jc w:val="right"/>
        <w:rPr>
          <w:rFonts w:ascii="Times New Roman" w:eastAsia="Arial Unicode MS" w:hAnsi="Times New Roman" w:cs="Times New Roman"/>
          <w:b/>
        </w:rPr>
      </w:pPr>
    </w:p>
    <w:p w:rsidR="005A60AD" w:rsidRDefault="005A60AD" w:rsidP="005A60AD">
      <w:pPr>
        <w:spacing w:after="0" w:line="20" w:lineRule="atLeast"/>
        <w:rPr>
          <w:rFonts w:ascii="Times New Roman" w:eastAsia="Arial Unicode MS" w:hAnsi="Times New Roman" w:cs="Times New Roman"/>
          <w:b/>
        </w:rPr>
      </w:pPr>
    </w:p>
    <w:p w:rsidR="00D05366" w:rsidRDefault="00D05366" w:rsidP="005A60AD">
      <w:pPr>
        <w:spacing w:after="0" w:line="20" w:lineRule="atLeast"/>
        <w:rPr>
          <w:rFonts w:ascii="Times New Roman" w:eastAsia="Arial Unicode MS" w:hAnsi="Times New Roman" w:cs="Times New Roman"/>
          <w:b/>
        </w:rPr>
      </w:pPr>
    </w:p>
    <w:p w:rsidR="00D05366" w:rsidRDefault="00D05366" w:rsidP="005A60AD">
      <w:pPr>
        <w:spacing w:after="0" w:line="20" w:lineRule="atLeast"/>
        <w:rPr>
          <w:rFonts w:ascii="Times New Roman" w:eastAsia="Arial Unicode MS" w:hAnsi="Times New Roman" w:cs="Times New Roman"/>
          <w:b/>
        </w:rPr>
      </w:pPr>
    </w:p>
    <w:p w:rsidR="00D05366" w:rsidRDefault="00D05366" w:rsidP="005A60AD">
      <w:pPr>
        <w:spacing w:after="0" w:line="20" w:lineRule="atLeast"/>
        <w:rPr>
          <w:rFonts w:ascii="Times New Roman" w:eastAsia="Arial Unicode MS" w:hAnsi="Times New Roman" w:cs="Times New Roman"/>
          <w:b/>
        </w:rPr>
      </w:pPr>
    </w:p>
    <w:p w:rsidR="00D05366" w:rsidRDefault="00D05366" w:rsidP="005A60AD">
      <w:pPr>
        <w:spacing w:after="0" w:line="20" w:lineRule="atLeast"/>
        <w:rPr>
          <w:rFonts w:ascii="Times New Roman" w:eastAsia="Arial Unicode MS" w:hAnsi="Times New Roman" w:cs="Times New Roman"/>
          <w:b/>
        </w:rPr>
      </w:pPr>
    </w:p>
    <w:p w:rsidR="00D05366" w:rsidRDefault="00D05366" w:rsidP="005A60AD">
      <w:pPr>
        <w:spacing w:after="0" w:line="20" w:lineRule="atLeast"/>
        <w:rPr>
          <w:rFonts w:ascii="Times New Roman" w:eastAsia="Arial Unicode MS" w:hAnsi="Times New Roman" w:cs="Times New Roman"/>
          <w:b/>
        </w:rPr>
      </w:pPr>
    </w:p>
    <w:p w:rsidR="00D05366" w:rsidRDefault="00D05366" w:rsidP="005A60AD">
      <w:pPr>
        <w:spacing w:after="0" w:line="20" w:lineRule="atLeast"/>
        <w:rPr>
          <w:rFonts w:ascii="Times New Roman" w:eastAsia="Arial Unicode MS" w:hAnsi="Times New Roman" w:cs="Times New Roman"/>
          <w:b/>
        </w:rPr>
      </w:pPr>
    </w:p>
    <w:p w:rsidR="00D05366" w:rsidRDefault="00D05366" w:rsidP="005A60AD">
      <w:pPr>
        <w:spacing w:after="0" w:line="20" w:lineRule="atLeast"/>
        <w:rPr>
          <w:rFonts w:ascii="Times New Roman" w:eastAsia="Arial Unicode MS" w:hAnsi="Times New Roman" w:cs="Times New Roman"/>
          <w:b/>
        </w:rPr>
      </w:pPr>
    </w:p>
    <w:p w:rsidR="00161FE2" w:rsidRDefault="00161FE2" w:rsidP="005A60AD">
      <w:pPr>
        <w:spacing w:after="0" w:line="20" w:lineRule="atLeast"/>
        <w:rPr>
          <w:rFonts w:ascii="Times New Roman" w:eastAsia="Arial Unicode MS" w:hAnsi="Times New Roman" w:cs="Times New Roman"/>
          <w:b/>
        </w:rPr>
      </w:pPr>
    </w:p>
    <w:p w:rsidR="00161FE2" w:rsidRDefault="00161FE2" w:rsidP="005A60AD">
      <w:pPr>
        <w:spacing w:after="0" w:line="20" w:lineRule="atLeast"/>
        <w:rPr>
          <w:rFonts w:ascii="Times New Roman" w:eastAsia="Arial Unicode MS" w:hAnsi="Times New Roman" w:cs="Times New Roman"/>
          <w:b/>
        </w:rPr>
      </w:pPr>
    </w:p>
    <w:p w:rsidR="00161FE2" w:rsidRDefault="00161FE2" w:rsidP="005A60AD">
      <w:pPr>
        <w:spacing w:after="0" w:line="20" w:lineRule="atLeast"/>
        <w:rPr>
          <w:rFonts w:ascii="Times New Roman" w:eastAsia="Arial Unicode MS" w:hAnsi="Times New Roman" w:cs="Times New Roman"/>
          <w:b/>
        </w:rPr>
      </w:pPr>
    </w:p>
    <w:p w:rsidR="00D05366" w:rsidRDefault="00D05366" w:rsidP="005A60AD">
      <w:pPr>
        <w:spacing w:after="0" w:line="20" w:lineRule="atLeast"/>
        <w:rPr>
          <w:rFonts w:ascii="Times New Roman" w:eastAsia="Arial Unicode MS" w:hAnsi="Times New Roman" w:cs="Times New Roman"/>
          <w:b/>
        </w:rPr>
      </w:pPr>
    </w:p>
    <w:p w:rsidR="00D05366" w:rsidRDefault="00D05366" w:rsidP="005A60AD">
      <w:pPr>
        <w:spacing w:after="0" w:line="20" w:lineRule="atLeast"/>
        <w:rPr>
          <w:rFonts w:ascii="Times New Roman" w:eastAsia="Arial Unicode MS" w:hAnsi="Times New Roman" w:cs="Times New Roman"/>
          <w:b/>
        </w:rPr>
      </w:pPr>
    </w:p>
    <w:p w:rsidR="00543132" w:rsidRDefault="00543132" w:rsidP="005A60AD">
      <w:pPr>
        <w:spacing w:after="0" w:line="20" w:lineRule="atLeast"/>
        <w:rPr>
          <w:rFonts w:ascii="Times New Roman" w:eastAsia="Arial Unicode MS" w:hAnsi="Times New Roman" w:cs="Times New Roman"/>
          <w:b/>
        </w:rPr>
      </w:pPr>
    </w:p>
    <w:p w:rsidR="008A0971" w:rsidRPr="002C1203" w:rsidRDefault="008A0971" w:rsidP="008A0971">
      <w:pPr>
        <w:spacing w:after="0" w:line="20" w:lineRule="atLeast"/>
        <w:jc w:val="right"/>
        <w:rPr>
          <w:rFonts w:ascii="Times New Roman" w:eastAsia="Arial Unicode MS" w:hAnsi="Times New Roman" w:cs="Times New Roman"/>
          <w:b/>
          <w:i/>
        </w:rPr>
      </w:pPr>
      <w:r w:rsidRPr="002C1203">
        <w:rPr>
          <w:rFonts w:ascii="Times New Roman" w:eastAsia="Arial Unicode MS" w:hAnsi="Times New Roman" w:cs="Times New Roman"/>
          <w:b/>
          <w:i/>
        </w:rPr>
        <w:lastRenderedPageBreak/>
        <w:t>1.pielikums</w:t>
      </w:r>
    </w:p>
    <w:p w:rsidR="008A0971" w:rsidRPr="00161FE2" w:rsidRDefault="00D05366" w:rsidP="008A0971">
      <w:pPr>
        <w:spacing w:after="0" w:line="20" w:lineRule="atLeast"/>
        <w:jc w:val="right"/>
        <w:rPr>
          <w:rFonts w:ascii="Times New Roman" w:eastAsia="Arial Unicode MS" w:hAnsi="Times New Roman" w:cs="Times New Roman"/>
          <w:i/>
        </w:rPr>
      </w:pPr>
      <w:r w:rsidRPr="00161FE2">
        <w:rPr>
          <w:rFonts w:ascii="Times New Roman" w:eastAsia="Arial Unicode MS" w:hAnsi="Times New Roman" w:cs="Times New Roman"/>
          <w:i/>
        </w:rPr>
        <w:t>Madonas novada pašvaldības</w:t>
      </w:r>
      <w:r w:rsidR="00BE11EB" w:rsidRPr="00161FE2">
        <w:rPr>
          <w:rFonts w:ascii="Times New Roman" w:eastAsia="Arial Unicode MS" w:hAnsi="Times New Roman" w:cs="Times New Roman"/>
          <w:i/>
        </w:rPr>
        <w:t xml:space="preserve"> transportlīdzekļa</w:t>
      </w:r>
      <w:r w:rsidR="00161FE2" w:rsidRPr="00161FE2">
        <w:rPr>
          <w:rFonts w:ascii="Times New Roman" w:eastAsia="Arial Unicode MS" w:hAnsi="Times New Roman" w:cs="Times New Roman"/>
          <w:i/>
        </w:rPr>
        <w:t xml:space="preserve"> </w:t>
      </w:r>
      <w:r w:rsidR="00161FE2" w:rsidRPr="00161FE2">
        <w:rPr>
          <w:rFonts w:ascii="Times New Roman" w:eastAsia="Times New Roman" w:hAnsi="Times New Roman" w:cs="Times New Roman"/>
          <w:i/>
          <w:lang w:eastAsia="lv-LV"/>
        </w:rPr>
        <w:t>28.12.2018.</w:t>
      </w:r>
      <w:r w:rsidR="00161FE2" w:rsidRPr="00161FE2">
        <w:rPr>
          <w:rFonts w:ascii="Times New Roman" w:eastAsia="Times New Roman" w:hAnsi="Times New Roman" w:cs="Times New Roman"/>
          <w:i/>
          <w:lang w:eastAsia="lv-LV"/>
        </w:rPr>
        <w:t xml:space="preserve"> </w:t>
      </w:r>
    </w:p>
    <w:p w:rsidR="008A0971" w:rsidRPr="002C1203" w:rsidRDefault="008A0971" w:rsidP="008A0971">
      <w:pPr>
        <w:spacing w:after="0" w:line="20" w:lineRule="atLeast"/>
        <w:jc w:val="right"/>
        <w:rPr>
          <w:rFonts w:ascii="Times New Roman" w:eastAsia="Arial Unicode MS" w:hAnsi="Times New Roman" w:cs="Times New Roman"/>
          <w:i/>
        </w:rPr>
      </w:pPr>
      <w:r w:rsidRPr="002C1203">
        <w:rPr>
          <w:rFonts w:ascii="Times New Roman" w:eastAsia="Arial Unicode MS" w:hAnsi="Times New Roman" w:cs="Times New Roman"/>
          <w:i/>
        </w:rPr>
        <w:t>izsoles noteikumiem</w:t>
      </w:r>
    </w:p>
    <w:p w:rsidR="008A0971" w:rsidRPr="00FF7EA1" w:rsidRDefault="008A0971" w:rsidP="008A0971">
      <w:pPr>
        <w:spacing w:after="0" w:line="20" w:lineRule="atLeast"/>
        <w:jc w:val="right"/>
        <w:rPr>
          <w:rFonts w:ascii="Times New Roman" w:eastAsia="Arial Unicode MS" w:hAnsi="Times New Roman" w:cs="Times New Roman"/>
        </w:rPr>
      </w:pPr>
    </w:p>
    <w:p w:rsidR="00802911" w:rsidRPr="008B05A8" w:rsidRDefault="00802911" w:rsidP="00802911">
      <w:pPr>
        <w:keepNext/>
        <w:spacing w:after="0" w:line="240" w:lineRule="auto"/>
        <w:ind w:left="3600" w:firstLine="720"/>
        <w:jc w:val="right"/>
        <w:outlineLvl w:val="0"/>
        <w:rPr>
          <w:rFonts w:ascii="Times New Roman" w:eastAsia="Times New Roman" w:hAnsi="Times New Roman" w:cs="Times New Roman"/>
          <w:b/>
          <w:sz w:val="32"/>
          <w:szCs w:val="32"/>
          <w:lang w:val="x-none"/>
        </w:rPr>
      </w:pPr>
      <w:r w:rsidRPr="008B05A8">
        <w:rPr>
          <w:rFonts w:ascii="Times New Roman" w:eastAsia="Times New Roman" w:hAnsi="Times New Roman" w:cs="Times New Roman"/>
          <w:b/>
          <w:noProof/>
          <w:sz w:val="32"/>
          <w:szCs w:val="32"/>
          <w:lang w:val="x-none" w:eastAsia="lv-LV"/>
        </w:rPr>
        <w:t>Madonas novada pašvaldībai</w:t>
      </w:r>
    </w:p>
    <w:p w:rsidR="008A0971" w:rsidRPr="00FF7EA1" w:rsidRDefault="008A0971" w:rsidP="008A0971">
      <w:pPr>
        <w:spacing w:after="0" w:line="240" w:lineRule="auto"/>
        <w:jc w:val="right"/>
        <w:rPr>
          <w:rFonts w:ascii="Times New Roman" w:eastAsiaTheme="minorEastAsia" w:hAnsi="Times New Roman"/>
          <w:sz w:val="24"/>
          <w:szCs w:val="24"/>
        </w:rPr>
      </w:pPr>
    </w:p>
    <w:p w:rsidR="008A0971" w:rsidRPr="00FF7EA1" w:rsidRDefault="008A0971" w:rsidP="008A0971">
      <w:pPr>
        <w:shd w:val="clear" w:color="auto" w:fill="FFFFFF"/>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w:t>
      </w:r>
    </w:p>
    <w:p w:rsidR="008A0971" w:rsidRPr="00FF7EA1" w:rsidRDefault="008A0971" w:rsidP="008A0971">
      <w:pPr>
        <w:shd w:val="clear" w:color="auto" w:fill="FFFFFF"/>
        <w:spacing w:after="0" w:line="240" w:lineRule="auto"/>
        <w:jc w:val="right"/>
        <w:rPr>
          <w:rFonts w:ascii="Times New Roman" w:eastAsiaTheme="minorEastAsia" w:hAnsi="Times New Roman"/>
          <w:sz w:val="20"/>
          <w:szCs w:val="20"/>
        </w:rPr>
      </w:pPr>
      <w:r w:rsidRPr="00FF7EA1">
        <w:rPr>
          <w:rFonts w:ascii="Times New Roman" w:eastAsiaTheme="minorEastAsia" w:hAnsi="Times New Roman"/>
          <w:sz w:val="20"/>
          <w:szCs w:val="20"/>
        </w:rPr>
        <w:t>(fiziskai personai -vārds, uzvārds; juridiskai personai – nosaukums)</w:t>
      </w:r>
    </w:p>
    <w:p w:rsidR="008A0971" w:rsidRPr="00FF7EA1" w:rsidRDefault="008A0971" w:rsidP="008A0971">
      <w:pPr>
        <w:shd w:val="clear" w:color="auto" w:fill="FFFFFF"/>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w:t>
      </w:r>
    </w:p>
    <w:p w:rsidR="008A0971" w:rsidRPr="00FF7EA1" w:rsidRDefault="008A0971" w:rsidP="008A0971">
      <w:pPr>
        <w:shd w:val="clear" w:color="auto" w:fill="FFFFFF"/>
        <w:spacing w:after="0" w:line="240" w:lineRule="auto"/>
        <w:jc w:val="right"/>
        <w:rPr>
          <w:rFonts w:ascii="Times New Roman" w:eastAsiaTheme="minorEastAsia" w:hAnsi="Times New Roman"/>
          <w:sz w:val="20"/>
          <w:szCs w:val="20"/>
        </w:rPr>
      </w:pPr>
      <w:r w:rsidRPr="00FF7EA1">
        <w:rPr>
          <w:rFonts w:ascii="Times New Roman" w:eastAsiaTheme="minorEastAsia" w:hAnsi="Times New Roman"/>
          <w:sz w:val="20"/>
          <w:szCs w:val="20"/>
        </w:rPr>
        <w:t>(personas kods; reģistrācijas Nr.)</w:t>
      </w:r>
    </w:p>
    <w:p w:rsidR="008A0971" w:rsidRPr="00FF7EA1" w:rsidRDefault="008A0971" w:rsidP="008A0971">
      <w:pPr>
        <w:shd w:val="clear" w:color="auto" w:fill="FFFFFF"/>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w:t>
      </w:r>
    </w:p>
    <w:p w:rsidR="008A0971" w:rsidRPr="00FF7EA1" w:rsidRDefault="008A0971" w:rsidP="008A0971">
      <w:pPr>
        <w:shd w:val="clear" w:color="auto" w:fill="FFFFFF"/>
        <w:spacing w:after="0" w:line="240" w:lineRule="auto"/>
        <w:jc w:val="right"/>
        <w:rPr>
          <w:rFonts w:ascii="Times New Roman" w:eastAsiaTheme="minorEastAsia" w:hAnsi="Times New Roman"/>
          <w:sz w:val="20"/>
          <w:szCs w:val="20"/>
        </w:rPr>
      </w:pPr>
      <w:r w:rsidRPr="00FF7EA1">
        <w:rPr>
          <w:rFonts w:ascii="Times New Roman" w:eastAsiaTheme="minorEastAsia" w:hAnsi="Times New Roman"/>
          <w:sz w:val="20"/>
          <w:szCs w:val="20"/>
        </w:rPr>
        <w:t>(adrese, tālrunis)</w:t>
      </w:r>
    </w:p>
    <w:p w:rsidR="008A0971" w:rsidRPr="00FF7EA1" w:rsidRDefault="008A0971" w:rsidP="008A0971">
      <w:pPr>
        <w:spacing w:after="0" w:line="240" w:lineRule="auto"/>
        <w:jc w:val="center"/>
        <w:rPr>
          <w:rFonts w:ascii="Times New Roman" w:eastAsiaTheme="minorEastAsia" w:hAnsi="Times New Roman"/>
          <w:sz w:val="28"/>
          <w:szCs w:val="28"/>
        </w:rPr>
      </w:pPr>
      <w:smartTag w:uri="schemas-tilde-lv/tildestengine" w:element="veidnes">
        <w:smartTagPr>
          <w:attr w:name="text" w:val="PIETEIKUMS&#10;"/>
          <w:attr w:name="baseform" w:val="Pieteikums"/>
          <w:attr w:name="id" w:val="-1"/>
        </w:smartTagPr>
        <w:r w:rsidRPr="00FF7EA1">
          <w:rPr>
            <w:rFonts w:ascii="Times New Roman" w:eastAsiaTheme="minorEastAsia" w:hAnsi="Times New Roman"/>
            <w:sz w:val="28"/>
            <w:szCs w:val="28"/>
          </w:rPr>
          <w:t>PIETEIKUMS</w:t>
        </w:r>
      </w:smartTag>
    </w:p>
    <w:p w:rsidR="008A0971" w:rsidRPr="00FF7EA1" w:rsidRDefault="000A346F" w:rsidP="008A0971">
      <w:pPr>
        <w:spacing w:after="0" w:line="240" w:lineRule="auto"/>
        <w:jc w:val="center"/>
        <w:rPr>
          <w:rFonts w:ascii="Times New Roman" w:eastAsiaTheme="minorEastAsia" w:hAnsi="Times New Roman"/>
          <w:sz w:val="24"/>
          <w:szCs w:val="24"/>
        </w:rPr>
      </w:pPr>
      <w:r>
        <w:rPr>
          <w:rFonts w:ascii="Times New Roman" w:eastAsiaTheme="minorEastAsia" w:hAnsi="Times New Roman"/>
          <w:sz w:val="28"/>
          <w:szCs w:val="28"/>
        </w:rPr>
        <w:t xml:space="preserve">Madonas novada pašvaldības </w:t>
      </w:r>
      <w:r w:rsidR="00C75427">
        <w:rPr>
          <w:rFonts w:ascii="Times New Roman" w:eastAsiaTheme="minorEastAsia" w:hAnsi="Times New Roman"/>
          <w:sz w:val="28"/>
          <w:szCs w:val="28"/>
        </w:rPr>
        <w:t xml:space="preserve"> transportlīdzekļa</w:t>
      </w:r>
      <w:r w:rsidR="008A0971" w:rsidRPr="00FF7EA1">
        <w:rPr>
          <w:rFonts w:ascii="Times New Roman" w:eastAsiaTheme="minorEastAsia" w:hAnsi="Times New Roman"/>
          <w:sz w:val="28"/>
          <w:szCs w:val="28"/>
        </w:rPr>
        <w:t xml:space="preserve"> izsolei</w:t>
      </w:r>
    </w:p>
    <w:p w:rsidR="008A0971" w:rsidRPr="00FF7EA1" w:rsidRDefault="008A0971" w:rsidP="008A0971">
      <w:pPr>
        <w:spacing w:after="0" w:line="240" w:lineRule="auto"/>
        <w:rPr>
          <w:rFonts w:ascii="Times New Roman" w:eastAsiaTheme="minorEastAsia" w:hAnsi="Times New Roman"/>
          <w:sz w:val="24"/>
          <w:szCs w:val="24"/>
        </w:rPr>
      </w:pPr>
    </w:p>
    <w:p w:rsidR="008A0971" w:rsidRPr="00FF7EA1" w:rsidRDefault="008A0971" w:rsidP="008A0971">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sz w:val="24"/>
          <w:szCs w:val="24"/>
        </w:rPr>
        <w:t xml:space="preserve">Vēlos pieteikties uz transportlīdzekļa (u) ___________________________________________ atklātu mutisku izsoli ar augšupejošu soli.  </w:t>
      </w:r>
    </w:p>
    <w:p w:rsidR="008A0971" w:rsidRPr="00FF7EA1" w:rsidRDefault="008A0971" w:rsidP="008A0971">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t xml:space="preserve">    </w:t>
      </w:r>
    </w:p>
    <w:p w:rsidR="008A0971" w:rsidRPr="00FF7EA1" w:rsidRDefault="008A0971" w:rsidP="008A0971">
      <w:pPr>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r>
    </w:p>
    <w:p w:rsidR="008A0971" w:rsidRPr="00FF7EA1" w:rsidRDefault="008A0971" w:rsidP="008A0971">
      <w:p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 xml:space="preserve">Pievienotie dokumenti: </w:t>
      </w:r>
    </w:p>
    <w:p w:rsidR="008A0971" w:rsidRPr="00FF7EA1" w:rsidRDefault="008A0971" w:rsidP="008A0971">
      <w:pPr>
        <w:numPr>
          <w:ilvl w:val="0"/>
          <w:numId w:val="5"/>
        </w:num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sz w:val="24"/>
          <w:szCs w:val="24"/>
        </w:rPr>
        <w:t>nodrošinājuma naudas iemaksas apliecinošs dokuments;</w:t>
      </w:r>
    </w:p>
    <w:p w:rsidR="008A0971" w:rsidRPr="00FF7EA1" w:rsidRDefault="008A0971" w:rsidP="008A0971">
      <w:pPr>
        <w:numPr>
          <w:ilvl w:val="0"/>
          <w:numId w:val="5"/>
        </w:numPr>
        <w:spacing w:after="0" w:line="240" w:lineRule="auto"/>
        <w:rPr>
          <w:rFonts w:ascii="Times New Roman" w:eastAsiaTheme="minorEastAsia" w:hAnsi="Times New Roman"/>
          <w:sz w:val="24"/>
          <w:szCs w:val="24"/>
        </w:rPr>
      </w:pPr>
      <w:r w:rsidRPr="00FF7EA1">
        <w:rPr>
          <w:rFonts w:ascii="Times New Roman" w:eastAsiaTheme="minorEastAsia" w:hAnsi="Times New Roman"/>
          <w:color w:val="000000"/>
          <w:sz w:val="24"/>
          <w:szCs w:val="24"/>
        </w:rPr>
        <w:t>_______________________________________________</w:t>
      </w:r>
    </w:p>
    <w:p w:rsidR="008A0971" w:rsidRPr="00FF7EA1" w:rsidRDefault="008A0971" w:rsidP="008A0971">
      <w:pPr>
        <w:numPr>
          <w:ilvl w:val="0"/>
          <w:numId w:val="5"/>
        </w:num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w:t>
      </w:r>
    </w:p>
    <w:p w:rsidR="008A0971" w:rsidRPr="00FF7EA1" w:rsidRDefault="008A0971" w:rsidP="008A0971">
      <w:pPr>
        <w:numPr>
          <w:ilvl w:val="0"/>
          <w:numId w:val="5"/>
        </w:num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w:t>
      </w:r>
    </w:p>
    <w:p w:rsidR="008A0971" w:rsidRPr="00FF7EA1" w:rsidRDefault="008A0971" w:rsidP="008A0971">
      <w:pPr>
        <w:numPr>
          <w:ilvl w:val="0"/>
          <w:numId w:val="5"/>
        </w:num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_________________________________________________</w:t>
      </w:r>
    </w:p>
    <w:p w:rsidR="008A0971" w:rsidRPr="00FF7EA1" w:rsidRDefault="008A0971" w:rsidP="008A0971">
      <w:p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_________________________________________________________________________</w:t>
      </w:r>
    </w:p>
    <w:p w:rsidR="008A0971" w:rsidRPr="00FF7EA1" w:rsidRDefault="008A0971" w:rsidP="008A0971">
      <w:pPr>
        <w:spacing w:after="0" w:line="240" w:lineRule="auto"/>
        <w:rPr>
          <w:rFonts w:ascii="Times New Roman" w:eastAsiaTheme="minorEastAsia" w:hAnsi="Times New Roman"/>
          <w:sz w:val="24"/>
          <w:szCs w:val="24"/>
        </w:rPr>
      </w:pPr>
    </w:p>
    <w:p w:rsidR="008A0971" w:rsidRPr="00FF7EA1" w:rsidRDefault="008A0971" w:rsidP="008A0971">
      <w:p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_________________________________________________________________________</w:t>
      </w:r>
    </w:p>
    <w:p w:rsidR="008A0971" w:rsidRPr="00FF7EA1" w:rsidRDefault="008A0971" w:rsidP="008A0971">
      <w:pPr>
        <w:spacing w:after="0" w:line="240" w:lineRule="auto"/>
        <w:jc w:val="both"/>
        <w:rPr>
          <w:rFonts w:ascii="Times New Roman" w:eastAsiaTheme="minorEastAsia" w:hAnsi="Times New Roman"/>
          <w:sz w:val="24"/>
          <w:szCs w:val="24"/>
        </w:rPr>
      </w:pPr>
    </w:p>
    <w:p w:rsidR="008A0971" w:rsidRPr="00FF7EA1" w:rsidRDefault="00C75427" w:rsidP="008A097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201</w:t>
      </w:r>
      <w:r w:rsidR="00BE11EB">
        <w:rPr>
          <w:rFonts w:ascii="Times New Roman" w:eastAsiaTheme="minorEastAsia" w:hAnsi="Times New Roman"/>
          <w:sz w:val="24"/>
          <w:szCs w:val="24"/>
        </w:rPr>
        <w:t>9</w:t>
      </w:r>
      <w:r w:rsidR="008A0971" w:rsidRPr="00FF7EA1">
        <w:rPr>
          <w:rFonts w:ascii="Times New Roman" w:eastAsiaTheme="minorEastAsia" w:hAnsi="Times New Roman"/>
          <w:sz w:val="24"/>
          <w:szCs w:val="24"/>
        </w:rPr>
        <w:t>.gada __. _______________</w:t>
      </w:r>
    </w:p>
    <w:p w:rsidR="008A0971" w:rsidRPr="00FF7EA1" w:rsidRDefault="008A0971" w:rsidP="008A0971">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sz w:val="24"/>
          <w:szCs w:val="24"/>
        </w:rPr>
        <w:t xml:space="preserve">                                               </w:t>
      </w: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t xml:space="preserve">  </w:t>
      </w:r>
      <w:r w:rsidRPr="00FF7EA1">
        <w:rPr>
          <w:rFonts w:ascii="Times New Roman" w:eastAsiaTheme="minorEastAsia" w:hAnsi="Times New Roman"/>
          <w:sz w:val="24"/>
          <w:szCs w:val="24"/>
        </w:rPr>
        <w:tab/>
        <w:t>____________________________________</w:t>
      </w:r>
    </w:p>
    <w:p w:rsidR="008A0971" w:rsidRPr="00FF7EA1" w:rsidRDefault="008A0971" w:rsidP="008A0971">
      <w:pPr>
        <w:spacing w:after="0" w:line="240" w:lineRule="auto"/>
        <w:ind w:firstLine="720"/>
        <w:jc w:val="both"/>
        <w:rPr>
          <w:rFonts w:ascii="Times New Roman" w:eastAsiaTheme="minorEastAsia" w:hAnsi="Times New Roman"/>
          <w:i/>
          <w:sz w:val="20"/>
          <w:szCs w:val="20"/>
        </w:rPr>
      </w:pPr>
      <w:r w:rsidRPr="00FF7EA1">
        <w:rPr>
          <w:rFonts w:ascii="Times New Roman" w:eastAsiaTheme="minorEastAsia" w:hAnsi="Times New Roman"/>
          <w:sz w:val="24"/>
          <w:szCs w:val="24"/>
        </w:rPr>
        <w:t xml:space="preserve">                                                                                           </w:t>
      </w:r>
      <w:r w:rsidRPr="00FF7EA1">
        <w:rPr>
          <w:rFonts w:ascii="Times New Roman" w:eastAsiaTheme="minorEastAsia" w:hAnsi="Times New Roman"/>
          <w:i/>
          <w:sz w:val="20"/>
          <w:szCs w:val="20"/>
        </w:rPr>
        <w:t>(paraksts; paraksta atšifrējums)</w:t>
      </w:r>
    </w:p>
    <w:p w:rsidR="008A0971" w:rsidRPr="00FF7EA1" w:rsidRDefault="008A0971" w:rsidP="008A0971">
      <w:pPr>
        <w:spacing w:after="0" w:line="240" w:lineRule="auto"/>
        <w:jc w:val="right"/>
        <w:rPr>
          <w:rFonts w:eastAsiaTheme="minorEastAsia"/>
          <w:sz w:val="24"/>
          <w:szCs w:val="24"/>
        </w:rPr>
        <w:sectPr w:rsidR="008A0971" w:rsidRPr="00FF7EA1" w:rsidSect="00B513D0">
          <w:footerReference w:type="even" r:id="rId10"/>
          <w:footerReference w:type="default" r:id="rId11"/>
          <w:type w:val="nextColumn"/>
          <w:pgSz w:w="11906" w:h="16838"/>
          <w:pgMar w:top="1134" w:right="1134" w:bottom="1134" w:left="1701" w:header="709" w:footer="709" w:gutter="0"/>
          <w:cols w:space="708"/>
          <w:docGrid w:linePitch="360"/>
        </w:sectPr>
      </w:pPr>
    </w:p>
    <w:p w:rsidR="008A0971" w:rsidRPr="002C1203" w:rsidRDefault="008A0971" w:rsidP="008A0971">
      <w:pPr>
        <w:spacing w:after="0" w:line="20" w:lineRule="atLeast"/>
        <w:jc w:val="right"/>
        <w:rPr>
          <w:rFonts w:ascii="Times New Roman" w:eastAsia="Arial Unicode MS" w:hAnsi="Times New Roman" w:cs="Times New Roman"/>
          <w:b/>
          <w:i/>
        </w:rPr>
      </w:pPr>
      <w:r w:rsidRPr="002C1203">
        <w:rPr>
          <w:rFonts w:ascii="Times New Roman" w:eastAsia="Arial Unicode MS" w:hAnsi="Times New Roman" w:cs="Times New Roman"/>
          <w:b/>
          <w:i/>
        </w:rPr>
        <w:lastRenderedPageBreak/>
        <w:t>2.pielikums</w:t>
      </w:r>
    </w:p>
    <w:p w:rsidR="00161FE2" w:rsidRPr="00161FE2" w:rsidRDefault="00161FE2" w:rsidP="00161FE2">
      <w:pPr>
        <w:spacing w:after="0" w:line="20" w:lineRule="atLeast"/>
        <w:jc w:val="right"/>
        <w:rPr>
          <w:rFonts w:ascii="Times New Roman" w:eastAsia="Arial Unicode MS" w:hAnsi="Times New Roman" w:cs="Times New Roman"/>
          <w:i/>
        </w:rPr>
      </w:pPr>
      <w:r w:rsidRPr="00161FE2">
        <w:rPr>
          <w:rFonts w:ascii="Times New Roman" w:eastAsia="Arial Unicode MS" w:hAnsi="Times New Roman" w:cs="Times New Roman"/>
          <w:i/>
        </w:rPr>
        <w:t xml:space="preserve">Madonas novada pašvaldības transportlīdzekļa </w:t>
      </w:r>
      <w:r w:rsidRPr="00161FE2">
        <w:rPr>
          <w:rFonts w:ascii="Times New Roman" w:eastAsia="Times New Roman" w:hAnsi="Times New Roman" w:cs="Times New Roman"/>
          <w:i/>
          <w:lang w:eastAsia="lv-LV"/>
        </w:rPr>
        <w:t xml:space="preserve">28.12.2018. </w:t>
      </w:r>
    </w:p>
    <w:p w:rsidR="00161FE2" w:rsidRPr="002C1203" w:rsidRDefault="00161FE2" w:rsidP="00161FE2">
      <w:pPr>
        <w:spacing w:after="0" w:line="20" w:lineRule="atLeast"/>
        <w:jc w:val="right"/>
        <w:rPr>
          <w:rFonts w:ascii="Times New Roman" w:eastAsia="Arial Unicode MS" w:hAnsi="Times New Roman" w:cs="Times New Roman"/>
          <w:i/>
        </w:rPr>
      </w:pPr>
      <w:r w:rsidRPr="002C1203">
        <w:rPr>
          <w:rFonts w:ascii="Times New Roman" w:eastAsia="Arial Unicode MS" w:hAnsi="Times New Roman" w:cs="Times New Roman"/>
          <w:i/>
        </w:rPr>
        <w:t>izsoles noteikumiem</w:t>
      </w:r>
    </w:p>
    <w:p w:rsidR="008A0971" w:rsidRPr="00FF7EA1" w:rsidRDefault="008A0971" w:rsidP="008A0971">
      <w:pPr>
        <w:spacing w:after="0" w:line="20" w:lineRule="atLeast"/>
        <w:jc w:val="right"/>
        <w:rPr>
          <w:rFonts w:ascii="Times New Roman" w:eastAsia="Arial Unicode MS" w:hAnsi="Times New Roman" w:cs="Times New Roman"/>
        </w:rPr>
      </w:pPr>
    </w:p>
    <w:p w:rsidR="008A0971" w:rsidRPr="00FF7EA1" w:rsidRDefault="008A0971" w:rsidP="008A0971">
      <w:pPr>
        <w:spacing w:after="0" w:line="20" w:lineRule="atLeast"/>
        <w:jc w:val="center"/>
        <w:rPr>
          <w:rFonts w:ascii="Times New Roman" w:eastAsia="Arial Unicode MS" w:hAnsi="Times New Roman" w:cs="Times New Roman"/>
          <w:b/>
          <w:sz w:val="28"/>
          <w:szCs w:val="28"/>
        </w:rPr>
      </w:pPr>
      <w:r w:rsidRPr="00FF7EA1">
        <w:rPr>
          <w:rFonts w:ascii="Times New Roman" w:eastAsia="Arial Unicode MS" w:hAnsi="Times New Roman" w:cs="Times New Roman"/>
          <w:b/>
          <w:sz w:val="28"/>
          <w:szCs w:val="28"/>
        </w:rPr>
        <w:t>Izsoles dalībnieku reģistrācijas saraksts</w:t>
      </w:r>
    </w:p>
    <w:p w:rsidR="008A0971" w:rsidRPr="00FF7EA1" w:rsidRDefault="008A0971" w:rsidP="008A0971">
      <w:pPr>
        <w:spacing w:after="0" w:line="20" w:lineRule="atLeast"/>
        <w:jc w:val="center"/>
        <w:rPr>
          <w:rFonts w:ascii="Times New Roman" w:eastAsia="Arial Unicode MS" w:hAnsi="Times New Roman" w:cs="Times New Roman"/>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8A0971" w:rsidRPr="00FF7EA1" w:rsidTr="00F31BCB">
        <w:tc>
          <w:tcPr>
            <w:tcW w:w="1384" w:type="dxa"/>
          </w:tcPr>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Nr. p.k.</w:t>
            </w:r>
          </w:p>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(Kārtas Nr.)</w:t>
            </w:r>
          </w:p>
        </w:tc>
        <w:tc>
          <w:tcPr>
            <w:tcW w:w="2693"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Izsoles dalībnieks</w:t>
            </w:r>
          </w:p>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(vārds, uzvārds/</w:t>
            </w:r>
          </w:p>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nosaukums)</w:t>
            </w:r>
          </w:p>
        </w:tc>
        <w:tc>
          <w:tcPr>
            <w:tcW w:w="2127"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Pers. kods, pases dati/</w:t>
            </w:r>
          </w:p>
          <w:p w:rsidR="008A0971" w:rsidRPr="00FF7EA1" w:rsidRDefault="008A0971" w:rsidP="00F31BCB">
            <w:pPr>
              <w:spacing w:after="0" w:line="240" w:lineRule="auto"/>
              <w:jc w:val="center"/>
              <w:rPr>
                <w:rFonts w:ascii="Times New Roman" w:eastAsiaTheme="minorEastAsia" w:hAnsi="Times New Roman"/>
                <w:b/>
                <w:sz w:val="24"/>
                <w:szCs w:val="24"/>
              </w:rPr>
            </w:pPr>
            <w:proofErr w:type="spellStart"/>
            <w:r w:rsidRPr="00FF7EA1">
              <w:rPr>
                <w:rFonts w:ascii="Times New Roman" w:eastAsiaTheme="minorEastAsia" w:hAnsi="Times New Roman"/>
                <w:b/>
                <w:sz w:val="24"/>
                <w:szCs w:val="24"/>
              </w:rPr>
              <w:t>reģ</w:t>
            </w:r>
            <w:proofErr w:type="spellEnd"/>
            <w:r w:rsidRPr="00FF7EA1">
              <w:rPr>
                <w:rFonts w:ascii="Times New Roman" w:eastAsiaTheme="minorEastAsia" w:hAnsi="Times New Roman"/>
                <w:b/>
                <w:sz w:val="24"/>
                <w:szCs w:val="24"/>
              </w:rPr>
              <w:t>. Nr.</w:t>
            </w:r>
          </w:p>
          <w:p w:rsidR="008A0971" w:rsidRPr="00FF7EA1" w:rsidRDefault="008A0971" w:rsidP="00F31BCB">
            <w:pPr>
              <w:spacing w:after="0" w:line="240" w:lineRule="auto"/>
              <w:jc w:val="center"/>
              <w:rPr>
                <w:rFonts w:ascii="Times New Roman" w:eastAsiaTheme="minorEastAsia" w:hAnsi="Times New Roman"/>
                <w:b/>
                <w:sz w:val="24"/>
                <w:szCs w:val="24"/>
              </w:rPr>
            </w:pPr>
          </w:p>
        </w:tc>
        <w:tc>
          <w:tcPr>
            <w:tcW w:w="3118"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Adrese, tālrunis</w:t>
            </w:r>
          </w:p>
        </w:tc>
        <w:tc>
          <w:tcPr>
            <w:tcW w:w="5726"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Apliecinājums</w:t>
            </w:r>
          </w:p>
          <w:p w:rsidR="008A0971" w:rsidRPr="00FF7EA1" w:rsidRDefault="008A0971" w:rsidP="00F31BCB">
            <w:pPr>
              <w:spacing w:after="0" w:line="240" w:lineRule="auto"/>
              <w:jc w:val="center"/>
              <w:rPr>
                <w:rFonts w:ascii="Times New Roman" w:eastAsiaTheme="minorEastAsia" w:hAnsi="Times New Roman"/>
                <w:i/>
                <w:sz w:val="24"/>
                <w:szCs w:val="24"/>
              </w:rPr>
            </w:pPr>
            <w:r w:rsidRPr="00FF7EA1">
              <w:rPr>
                <w:rFonts w:ascii="Times New Roman" w:eastAsiaTheme="minorEastAsia" w:hAnsi="Times New Roman"/>
                <w:i/>
                <w:sz w:val="24"/>
                <w:szCs w:val="24"/>
              </w:rPr>
              <w:t>(Dalībnieks paraksta pirms izsoles sākuma)</w:t>
            </w:r>
          </w:p>
        </w:tc>
      </w:tr>
      <w:tr w:rsidR="008A0971" w:rsidRPr="00FF7EA1" w:rsidTr="00F31BCB">
        <w:trPr>
          <w:trHeight w:val="381"/>
        </w:trPr>
        <w:tc>
          <w:tcPr>
            <w:tcW w:w="1384" w:type="dxa"/>
            <w:vAlign w:val="center"/>
          </w:tcPr>
          <w:p w:rsidR="008A0971" w:rsidRPr="00FF7EA1" w:rsidRDefault="008A0971" w:rsidP="00F31BCB">
            <w:pPr>
              <w:spacing w:after="0" w:line="240" w:lineRule="auto"/>
              <w:jc w:val="center"/>
              <w:rPr>
                <w:rFonts w:ascii="Times New Roman" w:eastAsiaTheme="minorEastAsia" w:hAnsi="Times New Roman"/>
                <w:sz w:val="24"/>
                <w:szCs w:val="24"/>
              </w:rPr>
            </w:pPr>
            <w:r w:rsidRPr="00FF7EA1">
              <w:rPr>
                <w:rFonts w:ascii="Times New Roman" w:eastAsiaTheme="minorEastAsia" w:hAnsi="Times New Roman"/>
                <w:sz w:val="24"/>
                <w:szCs w:val="24"/>
              </w:rPr>
              <w:t>1.</w:t>
            </w:r>
          </w:p>
        </w:tc>
        <w:tc>
          <w:tcPr>
            <w:tcW w:w="2693"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p>
        </w:tc>
        <w:tc>
          <w:tcPr>
            <w:tcW w:w="2127" w:type="dxa"/>
            <w:vAlign w:val="center"/>
          </w:tcPr>
          <w:p w:rsidR="008A0971" w:rsidRPr="00FF7EA1" w:rsidRDefault="008A0971" w:rsidP="00F31BCB">
            <w:pPr>
              <w:spacing w:after="0" w:line="240" w:lineRule="auto"/>
              <w:jc w:val="center"/>
              <w:rPr>
                <w:rFonts w:ascii="Times New Roman" w:eastAsiaTheme="minorEastAsia" w:hAnsi="Times New Roman"/>
                <w:sz w:val="24"/>
                <w:szCs w:val="24"/>
              </w:rPr>
            </w:pPr>
          </w:p>
        </w:tc>
        <w:tc>
          <w:tcPr>
            <w:tcW w:w="3118" w:type="dxa"/>
            <w:vAlign w:val="center"/>
          </w:tcPr>
          <w:p w:rsidR="008A0971" w:rsidRPr="00FF7EA1" w:rsidRDefault="008A0971" w:rsidP="00F31BCB">
            <w:pPr>
              <w:spacing w:after="0" w:line="240" w:lineRule="auto"/>
              <w:jc w:val="center"/>
              <w:rPr>
                <w:rFonts w:ascii="Times New Roman" w:eastAsiaTheme="minorEastAsia" w:hAnsi="Times New Roman"/>
                <w:sz w:val="20"/>
                <w:szCs w:val="20"/>
              </w:rPr>
            </w:pPr>
          </w:p>
        </w:tc>
        <w:tc>
          <w:tcPr>
            <w:tcW w:w="5726" w:type="dxa"/>
            <w:vAlign w:val="center"/>
          </w:tcPr>
          <w:p w:rsidR="008A0971" w:rsidRPr="00FF7EA1" w:rsidRDefault="008A0971" w:rsidP="00F31BCB">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b/>
                <w:sz w:val="24"/>
                <w:szCs w:val="24"/>
              </w:rPr>
              <w:tab/>
            </w:r>
            <w:r w:rsidRPr="00FF7EA1">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8A0971" w:rsidRPr="00FF7EA1" w:rsidRDefault="008A0971" w:rsidP="00F31BCB">
            <w:pPr>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w:t>
            </w:r>
          </w:p>
        </w:tc>
      </w:tr>
      <w:tr w:rsidR="008A0971" w:rsidRPr="00FF7EA1" w:rsidTr="00F31BCB">
        <w:trPr>
          <w:trHeight w:val="350"/>
        </w:trPr>
        <w:tc>
          <w:tcPr>
            <w:tcW w:w="1384" w:type="dxa"/>
            <w:vAlign w:val="center"/>
          </w:tcPr>
          <w:p w:rsidR="008A0971" w:rsidRPr="00FF7EA1" w:rsidRDefault="008A0971" w:rsidP="00F31BCB">
            <w:pPr>
              <w:spacing w:after="0" w:line="240" w:lineRule="auto"/>
              <w:jc w:val="center"/>
              <w:rPr>
                <w:rFonts w:ascii="Times New Roman" w:eastAsiaTheme="minorEastAsia" w:hAnsi="Times New Roman"/>
                <w:sz w:val="24"/>
                <w:szCs w:val="24"/>
              </w:rPr>
            </w:pPr>
            <w:r w:rsidRPr="00FF7EA1">
              <w:rPr>
                <w:rFonts w:ascii="Times New Roman" w:eastAsiaTheme="minorEastAsia" w:hAnsi="Times New Roman"/>
                <w:sz w:val="24"/>
                <w:szCs w:val="24"/>
              </w:rPr>
              <w:t>2.</w:t>
            </w:r>
          </w:p>
        </w:tc>
        <w:tc>
          <w:tcPr>
            <w:tcW w:w="2693"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p>
        </w:tc>
        <w:tc>
          <w:tcPr>
            <w:tcW w:w="2127" w:type="dxa"/>
            <w:vAlign w:val="center"/>
          </w:tcPr>
          <w:p w:rsidR="008A0971" w:rsidRPr="00FF7EA1" w:rsidRDefault="008A0971" w:rsidP="00F31BCB">
            <w:pPr>
              <w:spacing w:after="0" w:line="240" w:lineRule="auto"/>
              <w:jc w:val="center"/>
              <w:rPr>
                <w:rFonts w:ascii="Times New Roman" w:eastAsiaTheme="minorEastAsia" w:hAnsi="Times New Roman"/>
                <w:sz w:val="24"/>
                <w:szCs w:val="24"/>
              </w:rPr>
            </w:pPr>
          </w:p>
        </w:tc>
        <w:tc>
          <w:tcPr>
            <w:tcW w:w="3118" w:type="dxa"/>
            <w:vAlign w:val="center"/>
          </w:tcPr>
          <w:p w:rsidR="008A0971" w:rsidRPr="00FF7EA1" w:rsidRDefault="008A0971" w:rsidP="00F31BCB">
            <w:pPr>
              <w:spacing w:after="0" w:line="240" w:lineRule="auto"/>
              <w:jc w:val="center"/>
              <w:rPr>
                <w:rFonts w:ascii="Times New Roman" w:eastAsiaTheme="minorEastAsia" w:hAnsi="Times New Roman"/>
                <w:sz w:val="20"/>
                <w:szCs w:val="20"/>
              </w:rPr>
            </w:pPr>
          </w:p>
        </w:tc>
        <w:tc>
          <w:tcPr>
            <w:tcW w:w="5726" w:type="dxa"/>
            <w:vAlign w:val="center"/>
          </w:tcPr>
          <w:p w:rsidR="008A0971" w:rsidRPr="00FF7EA1" w:rsidRDefault="008A0971" w:rsidP="00F31BCB">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b/>
                <w:sz w:val="24"/>
                <w:szCs w:val="24"/>
              </w:rPr>
              <w:tab/>
            </w:r>
            <w:r w:rsidRPr="00FF7EA1">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8A0971" w:rsidRPr="00FF7EA1" w:rsidRDefault="008A0971" w:rsidP="00F31BCB">
            <w:pPr>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w:t>
            </w:r>
          </w:p>
        </w:tc>
      </w:tr>
      <w:tr w:rsidR="008A0971" w:rsidRPr="00FF7EA1" w:rsidTr="00F31BCB">
        <w:trPr>
          <w:trHeight w:val="453"/>
        </w:trPr>
        <w:tc>
          <w:tcPr>
            <w:tcW w:w="1384" w:type="dxa"/>
            <w:vAlign w:val="center"/>
          </w:tcPr>
          <w:p w:rsidR="008A0971" w:rsidRPr="00FF7EA1" w:rsidRDefault="008A0971" w:rsidP="00F31BCB">
            <w:pPr>
              <w:spacing w:after="0" w:line="240" w:lineRule="auto"/>
              <w:jc w:val="center"/>
              <w:rPr>
                <w:rFonts w:ascii="Times New Roman" w:eastAsiaTheme="minorEastAsia" w:hAnsi="Times New Roman"/>
                <w:sz w:val="24"/>
                <w:szCs w:val="24"/>
              </w:rPr>
            </w:pPr>
            <w:r w:rsidRPr="00FF7EA1">
              <w:rPr>
                <w:rFonts w:ascii="Times New Roman" w:eastAsiaTheme="minorEastAsia" w:hAnsi="Times New Roman"/>
                <w:sz w:val="24"/>
                <w:szCs w:val="24"/>
              </w:rPr>
              <w:t>3.</w:t>
            </w:r>
          </w:p>
        </w:tc>
        <w:tc>
          <w:tcPr>
            <w:tcW w:w="2693"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p>
        </w:tc>
        <w:tc>
          <w:tcPr>
            <w:tcW w:w="2127" w:type="dxa"/>
            <w:vAlign w:val="center"/>
          </w:tcPr>
          <w:p w:rsidR="008A0971" w:rsidRPr="00FF7EA1" w:rsidRDefault="008A0971" w:rsidP="00F31BCB">
            <w:pPr>
              <w:spacing w:after="0" w:line="240" w:lineRule="auto"/>
              <w:jc w:val="center"/>
              <w:rPr>
                <w:rFonts w:ascii="Times New Roman" w:eastAsiaTheme="minorEastAsia" w:hAnsi="Times New Roman"/>
                <w:sz w:val="24"/>
                <w:szCs w:val="24"/>
              </w:rPr>
            </w:pPr>
          </w:p>
        </w:tc>
        <w:tc>
          <w:tcPr>
            <w:tcW w:w="3118" w:type="dxa"/>
            <w:vAlign w:val="center"/>
          </w:tcPr>
          <w:p w:rsidR="008A0971" w:rsidRPr="00FF7EA1" w:rsidRDefault="008A0971" w:rsidP="00F31BCB">
            <w:pPr>
              <w:spacing w:after="0" w:line="240" w:lineRule="auto"/>
              <w:jc w:val="center"/>
              <w:rPr>
                <w:rFonts w:ascii="Times New Roman" w:eastAsiaTheme="minorEastAsia" w:hAnsi="Times New Roman"/>
                <w:sz w:val="20"/>
                <w:szCs w:val="20"/>
              </w:rPr>
            </w:pPr>
          </w:p>
        </w:tc>
        <w:tc>
          <w:tcPr>
            <w:tcW w:w="5726" w:type="dxa"/>
            <w:vAlign w:val="center"/>
          </w:tcPr>
          <w:p w:rsidR="008A0971" w:rsidRPr="00FF7EA1" w:rsidRDefault="008A0971" w:rsidP="00F31BCB">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b/>
                <w:sz w:val="24"/>
                <w:szCs w:val="24"/>
              </w:rPr>
              <w:tab/>
            </w:r>
            <w:r w:rsidRPr="00FF7EA1">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8A0971" w:rsidRPr="00FF7EA1" w:rsidRDefault="008A0971" w:rsidP="00F31BCB">
            <w:pPr>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w:t>
            </w:r>
          </w:p>
        </w:tc>
      </w:tr>
    </w:tbl>
    <w:p w:rsidR="008A0971" w:rsidRPr="00FF7EA1" w:rsidRDefault="008A0971" w:rsidP="008A0971">
      <w:pPr>
        <w:spacing w:after="0" w:line="20" w:lineRule="atLeast"/>
        <w:jc w:val="center"/>
        <w:rPr>
          <w:rFonts w:ascii="Times New Roman" w:eastAsia="Arial Unicode MS" w:hAnsi="Times New Roman" w:cs="Times New Roman"/>
        </w:rPr>
        <w:sectPr w:rsidR="008A0971" w:rsidRPr="00FF7EA1" w:rsidSect="00B513D0">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1134" w:left="1134" w:header="709" w:footer="709" w:gutter="0"/>
          <w:cols w:space="708"/>
          <w:docGrid w:linePitch="360"/>
        </w:sectPr>
      </w:pPr>
    </w:p>
    <w:p w:rsidR="008A0971" w:rsidRPr="002C1203" w:rsidRDefault="008A0971" w:rsidP="008A0971">
      <w:pPr>
        <w:spacing w:after="0" w:line="20" w:lineRule="atLeast"/>
        <w:jc w:val="right"/>
        <w:rPr>
          <w:rFonts w:ascii="Times New Roman" w:eastAsia="Arial Unicode MS" w:hAnsi="Times New Roman" w:cs="Times New Roman"/>
          <w:b/>
          <w:i/>
        </w:rPr>
      </w:pPr>
      <w:r w:rsidRPr="002C1203">
        <w:rPr>
          <w:rFonts w:ascii="Times New Roman" w:eastAsia="Arial Unicode MS" w:hAnsi="Times New Roman" w:cs="Times New Roman"/>
          <w:b/>
          <w:i/>
        </w:rPr>
        <w:lastRenderedPageBreak/>
        <w:t>3.pielikums</w:t>
      </w:r>
    </w:p>
    <w:p w:rsidR="00161FE2" w:rsidRPr="00161FE2" w:rsidRDefault="008A0971" w:rsidP="00161FE2">
      <w:pPr>
        <w:spacing w:after="0" w:line="20" w:lineRule="atLeast"/>
        <w:jc w:val="right"/>
        <w:rPr>
          <w:rFonts w:ascii="Times New Roman" w:eastAsia="Arial Unicode MS" w:hAnsi="Times New Roman" w:cs="Times New Roman"/>
          <w:i/>
        </w:rPr>
      </w:pPr>
      <w:r w:rsidRPr="002C1203">
        <w:rPr>
          <w:rFonts w:ascii="Times New Roman" w:eastAsia="Arial Unicode MS" w:hAnsi="Times New Roman" w:cs="Times New Roman"/>
          <w:i/>
        </w:rPr>
        <w:tab/>
      </w:r>
      <w:r w:rsidR="00161FE2" w:rsidRPr="00161FE2">
        <w:rPr>
          <w:rFonts w:ascii="Times New Roman" w:eastAsia="Arial Unicode MS" w:hAnsi="Times New Roman" w:cs="Times New Roman"/>
          <w:i/>
        </w:rPr>
        <w:t xml:space="preserve">Madonas novada pašvaldības transportlīdzekļa </w:t>
      </w:r>
      <w:r w:rsidR="00161FE2" w:rsidRPr="00161FE2">
        <w:rPr>
          <w:rFonts w:ascii="Times New Roman" w:eastAsia="Times New Roman" w:hAnsi="Times New Roman" w:cs="Times New Roman"/>
          <w:i/>
          <w:lang w:eastAsia="lv-LV"/>
        </w:rPr>
        <w:t xml:space="preserve">28.12.2018. </w:t>
      </w:r>
    </w:p>
    <w:p w:rsidR="00161FE2" w:rsidRPr="002C1203" w:rsidRDefault="00161FE2" w:rsidP="00161FE2">
      <w:pPr>
        <w:spacing w:after="0" w:line="20" w:lineRule="atLeast"/>
        <w:jc w:val="right"/>
        <w:rPr>
          <w:rFonts w:ascii="Times New Roman" w:eastAsia="Arial Unicode MS" w:hAnsi="Times New Roman" w:cs="Times New Roman"/>
          <w:i/>
        </w:rPr>
      </w:pPr>
      <w:r w:rsidRPr="002C1203">
        <w:rPr>
          <w:rFonts w:ascii="Times New Roman" w:eastAsia="Arial Unicode MS" w:hAnsi="Times New Roman" w:cs="Times New Roman"/>
          <w:i/>
        </w:rPr>
        <w:t>izsoles noteikumiem</w:t>
      </w:r>
    </w:p>
    <w:p w:rsidR="00161FE2" w:rsidRPr="00FF7EA1" w:rsidRDefault="00161FE2" w:rsidP="00161FE2">
      <w:pPr>
        <w:spacing w:after="0" w:line="20" w:lineRule="atLeast"/>
        <w:jc w:val="right"/>
        <w:rPr>
          <w:rFonts w:ascii="Times New Roman" w:eastAsia="Arial Unicode MS" w:hAnsi="Times New Roman" w:cs="Times New Roman"/>
        </w:rPr>
      </w:pPr>
    </w:p>
    <w:p w:rsidR="008A0971" w:rsidRPr="00FF7EA1" w:rsidRDefault="008A0971" w:rsidP="00161FE2">
      <w:pPr>
        <w:spacing w:after="0" w:line="20" w:lineRule="atLeast"/>
        <w:jc w:val="right"/>
        <w:rPr>
          <w:rFonts w:ascii="Times New Roman" w:eastAsia="Arial Unicode MS" w:hAnsi="Times New Roman" w:cs="Times New Roman"/>
        </w:rPr>
      </w:pPr>
    </w:p>
    <w:p w:rsidR="008A0971" w:rsidRPr="00FF7EA1" w:rsidRDefault="008A0971" w:rsidP="008A0971">
      <w:pPr>
        <w:spacing w:after="0" w:line="20" w:lineRule="atLeast"/>
        <w:jc w:val="center"/>
        <w:rPr>
          <w:rFonts w:ascii="Times New Roman" w:eastAsia="Arial Unicode MS" w:hAnsi="Times New Roman" w:cs="Times New Roman"/>
          <w:b/>
          <w:sz w:val="28"/>
          <w:szCs w:val="28"/>
        </w:rPr>
      </w:pPr>
      <w:r w:rsidRPr="00FF7EA1">
        <w:rPr>
          <w:rFonts w:ascii="Times New Roman" w:eastAsia="Arial Unicode MS" w:hAnsi="Times New Roman" w:cs="Times New Roman"/>
          <w:b/>
          <w:sz w:val="28"/>
          <w:szCs w:val="28"/>
        </w:rPr>
        <w:t>Izsoles dalībnieka reģistrācijas apliecība Nr._____</w:t>
      </w:r>
    </w:p>
    <w:p w:rsidR="008A0971" w:rsidRPr="00FF7EA1" w:rsidRDefault="008A0971" w:rsidP="008A0971">
      <w:pPr>
        <w:spacing w:after="0" w:line="20" w:lineRule="atLeast"/>
        <w:jc w:val="center"/>
        <w:rPr>
          <w:rFonts w:ascii="Times New Roman" w:eastAsia="Arial Unicode MS" w:hAnsi="Times New Roman" w:cs="Times New Roman"/>
          <w:b/>
          <w:sz w:val="28"/>
          <w:szCs w:val="28"/>
        </w:rPr>
      </w:pPr>
    </w:p>
    <w:tbl>
      <w:tblPr>
        <w:tblW w:w="5412" w:type="pct"/>
        <w:jc w:val="center"/>
        <w:tblLook w:val="04A0" w:firstRow="1" w:lastRow="0" w:firstColumn="1" w:lastColumn="0" w:noHBand="0" w:noVBand="1"/>
      </w:tblPr>
      <w:tblGrid>
        <w:gridCol w:w="9451"/>
        <w:gridCol w:w="367"/>
      </w:tblGrid>
      <w:tr w:rsidR="008A0971" w:rsidRPr="00FF7EA1" w:rsidTr="00F31BCB">
        <w:trPr>
          <w:jc w:val="center"/>
        </w:trPr>
        <w:tc>
          <w:tcPr>
            <w:tcW w:w="8654" w:type="dxa"/>
            <w:tcBorders>
              <w:bottom w:val="single" w:sz="4" w:space="0" w:color="000000"/>
            </w:tcBorders>
          </w:tcPr>
          <w:p w:rsidR="008A0971" w:rsidRPr="00FF7EA1" w:rsidRDefault="008A0971" w:rsidP="00F31BCB">
            <w:pPr>
              <w:spacing w:before="100" w:beforeAutospacing="1" w:after="100" w:afterAutospacing="1" w:line="240" w:lineRule="auto"/>
              <w:rPr>
                <w:rFonts w:ascii="Times New Roman" w:eastAsiaTheme="minorEastAsia" w:hAnsi="Times New Roman"/>
                <w:sz w:val="24"/>
                <w:szCs w:val="24"/>
              </w:rPr>
            </w:pPr>
            <w:r w:rsidRPr="00FF7EA1">
              <w:rPr>
                <w:rFonts w:ascii="Times New Roman" w:eastAsiaTheme="minorEastAsia" w:hAnsi="Times New Roman"/>
                <w:sz w:val="24"/>
                <w:szCs w:val="24"/>
              </w:rPr>
              <w:t>   </w:t>
            </w:r>
          </w:p>
        </w:tc>
        <w:tc>
          <w:tcPr>
            <w:tcW w:w="336" w:type="dxa"/>
            <w:vAlign w:val="center"/>
          </w:tcPr>
          <w:p w:rsidR="008A0971" w:rsidRPr="00FF7EA1" w:rsidRDefault="008A0971" w:rsidP="00F31BCB">
            <w:pPr>
              <w:spacing w:before="100" w:beforeAutospacing="1" w:after="100" w:afterAutospacing="1" w:line="240" w:lineRule="auto"/>
              <w:rPr>
                <w:rFonts w:ascii="Times New Roman" w:eastAsiaTheme="minorEastAsia" w:hAnsi="Times New Roman"/>
                <w:sz w:val="24"/>
                <w:szCs w:val="24"/>
              </w:rPr>
            </w:pPr>
            <w:r w:rsidRPr="00FF7EA1">
              <w:rPr>
                <w:rFonts w:ascii="Times New Roman" w:eastAsiaTheme="minorEastAsia" w:hAnsi="Times New Roman"/>
                <w:sz w:val="24"/>
                <w:szCs w:val="24"/>
              </w:rPr>
              <w:t>  </w:t>
            </w:r>
          </w:p>
        </w:tc>
      </w:tr>
      <w:tr w:rsidR="008A0971" w:rsidRPr="00FF7EA1" w:rsidTr="00F31BCB">
        <w:trPr>
          <w:jc w:val="center"/>
        </w:trPr>
        <w:tc>
          <w:tcPr>
            <w:tcW w:w="8654" w:type="dxa"/>
          </w:tcPr>
          <w:p w:rsidR="008A0971" w:rsidRPr="00FF7EA1" w:rsidRDefault="008A0971" w:rsidP="00F31BCB">
            <w:pPr>
              <w:spacing w:before="100" w:beforeAutospacing="1" w:after="100" w:afterAutospacing="1" w:line="240" w:lineRule="auto"/>
              <w:rPr>
                <w:rFonts w:ascii="Times New Roman" w:eastAsiaTheme="minorEastAsia" w:hAnsi="Times New Roman"/>
                <w:sz w:val="20"/>
                <w:szCs w:val="20"/>
              </w:rPr>
            </w:pPr>
            <w:r w:rsidRPr="00FF7EA1">
              <w:rPr>
                <w:rFonts w:ascii="Times New Roman" w:eastAsiaTheme="minorEastAsia" w:hAnsi="Times New Roman"/>
                <w:sz w:val="20"/>
                <w:szCs w:val="20"/>
              </w:rPr>
              <w:t xml:space="preserve"> (izsoles dalībnieka nosaukums/vārds, uzvārds; </w:t>
            </w:r>
            <w:proofErr w:type="spellStart"/>
            <w:r w:rsidRPr="00FF7EA1">
              <w:rPr>
                <w:rFonts w:ascii="Times New Roman" w:eastAsiaTheme="minorEastAsia" w:hAnsi="Times New Roman"/>
                <w:sz w:val="20"/>
                <w:szCs w:val="20"/>
              </w:rPr>
              <w:t>reģ.Nr</w:t>
            </w:r>
            <w:proofErr w:type="spellEnd"/>
            <w:r w:rsidRPr="00FF7EA1">
              <w:rPr>
                <w:rFonts w:ascii="Times New Roman" w:eastAsiaTheme="minorEastAsia" w:hAnsi="Times New Roman"/>
                <w:sz w:val="20"/>
                <w:szCs w:val="20"/>
              </w:rPr>
              <w:t>./personas kods);</w:t>
            </w:r>
          </w:p>
        </w:tc>
        <w:tc>
          <w:tcPr>
            <w:tcW w:w="336" w:type="dxa"/>
            <w:vAlign w:val="center"/>
          </w:tcPr>
          <w:p w:rsidR="008A0971" w:rsidRPr="00FF7EA1" w:rsidRDefault="008A0971" w:rsidP="00F31BCB">
            <w:pPr>
              <w:spacing w:before="100" w:beforeAutospacing="1" w:after="100" w:afterAutospacing="1" w:line="240" w:lineRule="auto"/>
              <w:rPr>
                <w:rFonts w:ascii="Times New Roman" w:eastAsiaTheme="minorEastAsia" w:hAnsi="Times New Roman"/>
                <w:sz w:val="20"/>
                <w:szCs w:val="20"/>
              </w:rPr>
            </w:pPr>
            <w:r w:rsidRPr="00FF7EA1">
              <w:rPr>
                <w:rFonts w:ascii="Times New Roman" w:eastAsiaTheme="minorEastAsia" w:hAnsi="Times New Roman"/>
                <w:sz w:val="20"/>
                <w:szCs w:val="20"/>
              </w:rPr>
              <w:t>  </w:t>
            </w:r>
          </w:p>
        </w:tc>
      </w:tr>
      <w:tr w:rsidR="008A0971" w:rsidRPr="00FF7EA1" w:rsidTr="00F31BCB">
        <w:trPr>
          <w:trHeight w:val="467"/>
          <w:jc w:val="center"/>
        </w:trPr>
        <w:tc>
          <w:tcPr>
            <w:tcW w:w="8654" w:type="dxa"/>
            <w:tcBorders>
              <w:bottom w:val="single" w:sz="4" w:space="0" w:color="000000"/>
            </w:tcBorders>
          </w:tcPr>
          <w:p w:rsidR="008A0971" w:rsidRPr="00FF7EA1" w:rsidRDefault="008A0971" w:rsidP="00F31BCB">
            <w:pPr>
              <w:spacing w:before="100" w:beforeAutospacing="1" w:after="100" w:afterAutospacing="1" w:line="240" w:lineRule="auto"/>
              <w:rPr>
                <w:rFonts w:ascii="Times New Roman" w:eastAsiaTheme="minorEastAsia" w:hAnsi="Times New Roman"/>
                <w:sz w:val="24"/>
                <w:szCs w:val="24"/>
              </w:rPr>
            </w:pPr>
          </w:p>
        </w:tc>
        <w:tc>
          <w:tcPr>
            <w:tcW w:w="336" w:type="dxa"/>
            <w:vAlign w:val="center"/>
          </w:tcPr>
          <w:p w:rsidR="008A0971" w:rsidRPr="00FF7EA1" w:rsidRDefault="008A0971" w:rsidP="00F31BCB">
            <w:pPr>
              <w:spacing w:before="100" w:beforeAutospacing="1" w:after="100" w:afterAutospacing="1" w:line="240" w:lineRule="auto"/>
              <w:rPr>
                <w:rFonts w:ascii="Times New Roman" w:eastAsiaTheme="minorEastAsia" w:hAnsi="Times New Roman"/>
                <w:sz w:val="24"/>
                <w:szCs w:val="24"/>
              </w:rPr>
            </w:pPr>
          </w:p>
        </w:tc>
      </w:tr>
      <w:tr w:rsidR="008A0971" w:rsidRPr="00FF7EA1" w:rsidTr="00F31BCB">
        <w:trPr>
          <w:jc w:val="center"/>
        </w:trPr>
        <w:tc>
          <w:tcPr>
            <w:tcW w:w="8654" w:type="dxa"/>
          </w:tcPr>
          <w:p w:rsidR="008A0971" w:rsidRPr="00FF7EA1" w:rsidRDefault="008A0971" w:rsidP="00F31BCB">
            <w:pPr>
              <w:spacing w:before="100" w:beforeAutospacing="1" w:after="100" w:afterAutospacing="1" w:line="240" w:lineRule="auto"/>
              <w:rPr>
                <w:rFonts w:ascii="Times New Roman" w:eastAsiaTheme="minorEastAsia" w:hAnsi="Times New Roman"/>
                <w:sz w:val="20"/>
                <w:szCs w:val="20"/>
              </w:rPr>
            </w:pPr>
            <w:r w:rsidRPr="00FF7EA1">
              <w:rPr>
                <w:rFonts w:ascii="Times New Roman" w:eastAsiaTheme="minorEastAsia" w:hAnsi="Times New Roman"/>
                <w:sz w:val="20"/>
                <w:szCs w:val="20"/>
              </w:rPr>
              <w:t> (pilnvarotās personas vārds, uzvārds un personas kods) </w:t>
            </w:r>
          </w:p>
        </w:tc>
        <w:tc>
          <w:tcPr>
            <w:tcW w:w="336" w:type="dxa"/>
            <w:vAlign w:val="center"/>
          </w:tcPr>
          <w:p w:rsidR="008A0971" w:rsidRPr="00FF7EA1" w:rsidRDefault="008A0971" w:rsidP="00F31BCB">
            <w:pPr>
              <w:spacing w:before="100" w:beforeAutospacing="1" w:after="100" w:afterAutospacing="1" w:line="240" w:lineRule="auto"/>
              <w:rPr>
                <w:rFonts w:ascii="Times New Roman" w:eastAsiaTheme="minorEastAsia" w:hAnsi="Times New Roman"/>
                <w:sz w:val="24"/>
                <w:szCs w:val="24"/>
              </w:rPr>
            </w:pPr>
            <w:r w:rsidRPr="00FF7EA1">
              <w:rPr>
                <w:rFonts w:ascii="Times New Roman" w:eastAsiaTheme="minorEastAsia" w:hAnsi="Times New Roman"/>
                <w:sz w:val="24"/>
                <w:szCs w:val="24"/>
              </w:rPr>
              <w:t>  </w:t>
            </w:r>
          </w:p>
        </w:tc>
      </w:tr>
      <w:tr w:rsidR="008A0971" w:rsidRPr="00FF7EA1" w:rsidTr="00F31BCB">
        <w:trPr>
          <w:trHeight w:val="432"/>
          <w:jc w:val="center"/>
        </w:trPr>
        <w:tc>
          <w:tcPr>
            <w:tcW w:w="8654" w:type="dxa"/>
            <w:tcBorders>
              <w:bottom w:val="single" w:sz="4" w:space="0" w:color="auto"/>
            </w:tcBorders>
          </w:tcPr>
          <w:p w:rsidR="008A0971" w:rsidRPr="00FF7EA1" w:rsidRDefault="008A0971" w:rsidP="00F31BCB">
            <w:pPr>
              <w:spacing w:before="100" w:beforeAutospacing="1" w:after="100" w:afterAutospacing="1" w:line="240" w:lineRule="auto"/>
              <w:rPr>
                <w:rFonts w:ascii="Times New Roman" w:eastAsiaTheme="minorEastAsia" w:hAnsi="Times New Roman"/>
                <w:sz w:val="20"/>
                <w:szCs w:val="20"/>
              </w:rPr>
            </w:pPr>
          </w:p>
        </w:tc>
        <w:tc>
          <w:tcPr>
            <w:tcW w:w="336" w:type="dxa"/>
            <w:vAlign w:val="center"/>
          </w:tcPr>
          <w:p w:rsidR="008A0971" w:rsidRPr="00FF7EA1" w:rsidRDefault="008A0971" w:rsidP="00F31BCB">
            <w:pPr>
              <w:spacing w:before="100" w:beforeAutospacing="1" w:after="100" w:afterAutospacing="1" w:line="240" w:lineRule="auto"/>
              <w:rPr>
                <w:rFonts w:ascii="Times New Roman" w:eastAsiaTheme="minorEastAsia" w:hAnsi="Times New Roman"/>
                <w:sz w:val="24"/>
                <w:szCs w:val="24"/>
              </w:rPr>
            </w:pPr>
          </w:p>
        </w:tc>
      </w:tr>
    </w:tbl>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r w:rsidRPr="00FF7EA1">
        <w:rPr>
          <w:rFonts w:ascii="Times New Roman" w:eastAsiaTheme="minorEastAsia" w:hAnsi="Times New Roman" w:cs="Times New Roman"/>
          <w:sz w:val="24"/>
          <w:szCs w:val="24"/>
        </w:rPr>
        <w:t xml:space="preserve">Par dalību transportlīdzekļa </w:t>
      </w:r>
      <w:r w:rsidR="00027163">
        <w:rPr>
          <w:rFonts w:ascii="Times New Roman" w:eastAsiaTheme="minorEastAsia" w:hAnsi="Times New Roman" w:cs="Times New Roman"/>
          <w:sz w:val="24"/>
          <w:szCs w:val="24"/>
        </w:rPr>
        <w:t>MAZDA B 2500</w:t>
      </w:r>
      <w:r w:rsidRPr="00FF7EA1">
        <w:rPr>
          <w:rFonts w:ascii="Times New Roman" w:eastAsiaTheme="minorEastAsia" w:hAnsi="Times New Roman" w:cs="Times New Roman"/>
          <w:sz w:val="24"/>
          <w:szCs w:val="24"/>
        </w:rPr>
        <w:t xml:space="preserve"> izsolē, kas notiks 201</w:t>
      </w:r>
      <w:r w:rsidR="00802911">
        <w:rPr>
          <w:rFonts w:ascii="Times New Roman" w:eastAsiaTheme="minorEastAsia" w:hAnsi="Times New Roman" w:cs="Times New Roman"/>
          <w:sz w:val="24"/>
          <w:szCs w:val="24"/>
        </w:rPr>
        <w:t>9</w:t>
      </w:r>
      <w:r w:rsidRPr="00FF7EA1">
        <w:rPr>
          <w:rFonts w:ascii="Times New Roman" w:eastAsiaTheme="minorEastAsia" w:hAnsi="Times New Roman" w:cs="Times New Roman"/>
          <w:sz w:val="24"/>
          <w:szCs w:val="24"/>
        </w:rPr>
        <w:t xml:space="preserve">.gada </w:t>
      </w:r>
      <w:r w:rsidR="00802911">
        <w:rPr>
          <w:rFonts w:ascii="Times New Roman" w:eastAsiaTheme="minorEastAsia" w:hAnsi="Times New Roman" w:cs="Times New Roman"/>
          <w:sz w:val="24"/>
          <w:szCs w:val="24"/>
        </w:rPr>
        <w:t>23</w:t>
      </w:r>
      <w:r>
        <w:rPr>
          <w:rFonts w:ascii="Times New Roman" w:eastAsiaTheme="minorEastAsia" w:hAnsi="Times New Roman" w:cs="Times New Roman"/>
          <w:sz w:val="24"/>
          <w:szCs w:val="24"/>
        </w:rPr>
        <w:t xml:space="preserve">. </w:t>
      </w:r>
      <w:r w:rsidR="00802911">
        <w:rPr>
          <w:rFonts w:ascii="Times New Roman" w:eastAsiaTheme="minorEastAsia" w:hAnsi="Times New Roman" w:cs="Times New Roman"/>
          <w:sz w:val="24"/>
          <w:szCs w:val="24"/>
        </w:rPr>
        <w:t>j</w:t>
      </w:r>
      <w:r w:rsidR="00AB5687">
        <w:rPr>
          <w:rFonts w:ascii="Times New Roman" w:eastAsiaTheme="minorEastAsia" w:hAnsi="Times New Roman" w:cs="Times New Roman"/>
          <w:sz w:val="24"/>
          <w:szCs w:val="24"/>
        </w:rPr>
        <w:t>anvārī plkst.11.</w:t>
      </w:r>
      <w:r w:rsidR="00BE11EB">
        <w:rPr>
          <w:rFonts w:ascii="Times New Roman" w:eastAsiaTheme="minorEastAsia" w:hAnsi="Times New Roman" w:cs="Times New Roman"/>
          <w:sz w:val="24"/>
          <w:szCs w:val="24"/>
        </w:rPr>
        <w:t>3</w:t>
      </w:r>
      <w:r w:rsidR="00AB5687">
        <w:rPr>
          <w:rFonts w:ascii="Times New Roman" w:eastAsiaTheme="minorEastAsia" w:hAnsi="Times New Roman" w:cs="Times New Roman"/>
          <w:sz w:val="24"/>
          <w:szCs w:val="24"/>
        </w:rPr>
        <w:t>0.</w:t>
      </w: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r w:rsidRPr="00FF7EA1">
        <w:rPr>
          <w:rFonts w:ascii="Times New Roman" w:eastAsiaTheme="minorEastAsia" w:hAnsi="Times New Roman" w:cs="Times New Roman"/>
          <w:sz w:val="24"/>
          <w:szCs w:val="24"/>
        </w:rPr>
        <w:t>Nodrošinājuma nauda iemaksāta ________________________________.</w:t>
      </w: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r w:rsidRPr="00FF7EA1">
        <w:rPr>
          <w:rFonts w:ascii="Times New Roman" w:eastAsiaTheme="minorEastAsia" w:hAnsi="Times New Roman" w:cs="Times New Roman"/>
          <w:sz w:val="24"/>
          <w:szCs w:val="24"/>
        </w:rPr>
        <w:t xml:space="preserve">Izsoles organizētāja pārstāvis </w:t>
      </w:r>
      <w:r w:rsidRPr="00FF7EA1">
        <w:rPr>
          <w:rFonts w:ascii="Times New Roman" w:eastAsiaTheme="minorEastAsia" w:hAnsi="Times New Roman" w:cs="Times New Roman"/>
          <w:sz w:val="24"/>
          <w:szCs w:val="24"/>
        </w:rPr>
        <w:tab/>
      </w:r>
      <w:r w:rsidRPr="00FF7EA1">
        <w:rPr>
          <w:rFonts w:ascii="Times New Roman" w:eastAsiaTheme="minorEastAsia" w:hAnsi="Times New Roman" w:cs="Times New Roman"/>
          <w:sz w:val="24"/>
          <w:szCs w:val="24"/>
        </w:rPr>
        <w:tab/>
      </w:r>
      <w:r w:rsidRPr="00FF7EA1">
        <w:rPr>
          <w:rFonts w:ascii="Times New Roman" w:eastAsiaTheme="minorEastAsia" w:hAnsi="Times New Roman" w:cs="Times New Roman"/>
          <w:sz w:val="24"/>
          <w:szCs w:val="24"/>
        </w:rPr>
        <w:tab/>
        <w:t>__________________</w:t>
      </w: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r w:rsidRPr="00FF7EA1">
        <w:rPr>
          <w:rFonts w:ascii="Times New Roman" w:eastAsiaTheme="minorEastAsia" w:hAnsi="Times New Roman" w:cs="Times New Roman"/>
          <w:sz w:val="24"/>
          <w:szCs w:val="24"/>
        </w:rPr>
        <w:t>__</w:t>
      </w:r>
      <w:r>
        <w:rPr>
          <w:rFonts w:ascii="Times New Roman" w:eastAsiaTheme="minorEastAsia" w:hAnsi="Times New Roman" w:cs="Times New Roman"/>
          <w:sz w:val="24"/>
          <w:szCs w:val="24"/>
        </w:rPr>
        <w:t>____.</w:t>
      </w:r>
      <w:r w:rsidR="00C75427">
        <w:rPr>
          <w:rFonts w:ascii="Times New Roman" w:eastAsiaTheme="minorEastAsia" w:hAnsi="Times New Roman" w:cs="Times New Roman"/>
          <w:sz w:val="24"/>
          <w:szCs w:val="24"/>
        </w:rPr>
        <w:t>__</w:t>
      </w:r>
      <w:r>
        <w:rPr>
          <w:rFonts w:ascii="Times New Roman" w:eastAsiaTheme="minorEastAsia" w:hAnsi="Times New Roman" w:cs="Times New Roman"/>
          <w:sz w:val="24"/>
          <w:szCs w:val="24"/>
        </w:rPr>
        <w:t>.201</w:t>
      </w:r>
      <w:r w:rsidR="00C81AB1">
        <w:rPr>
          <w:rFonts w:ascii="Times New Roman" w:eastAsiaTheme="minorEastAsia" w:hAnsi="Times New Roman" w:cs="Times New Roman"/>
          <w:sz w:val="24"/>
          <w:szCs w:val="24"/>
        </w:rPr>
        <w:t>9</w:t>
      </w:r>
      <w:r w:rsidRPr="00FF7EA1">
        <w:rPr>
          <w:rFonts w:ascii="Times New Roman" w:eastAsiaTheme="minorEastAsia" w:hAnsi="Times New Roman" w:cs="Times New Roman"/>
          <w:sz w:val="24"/>
          <w:szCs w:val="24"/>
        </w:rPr>
        <w:t>.</w:t>
      </w: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line="259" w:lineRule="auto"/>
      </w:pPr>
    </w:p>
    <w:p w:rsidR="008A0971" w:rsidRPr="00FF7EA1" w:rsidRDefault="008A0971" w:rsidP="008A0971">
      <w:pPr>
        <w:spacing w:line="259" w:lineRule="auto"/>
      </w:pPr>
    </w:p>
    <w:p w:rsidR="008A0971" w:rsidRPr="00FF7EA1" w:rsidRDefault="008A0971" w:rsidP="008A0971">
      <w:pPr>
        <w:spacing w:line="259" w:lineRule="auto"/>
      </w:pPr>
    </w:p>
    <w:p w:rsidR="008A0971" w:rsidRPr="00FF7EA1" w:rsidRDefault="008A0971" w:rsidP="008A0971">
      <w:pPr>
        <w:spacing w:line="259" w:lineRule="auto"/>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 w:rsidR="005D0878" w:rsidRDefault="005D0878"/>
    <w:sectPr w:rsidR="005D0878" w:rsidSect="00B513D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850" w:rsidRDefault="00452850">
      <w:pPr>
        <w:spacing w:after="0" w:line="240" w:lineRule="auto"/>
      </w:pPr>
      <w:r>
        <w:separator/>
      </w:r>
    </w:p>
  </w:endnote>
  <w:endnote w:type="continuationSeparator" w:id="0">
    <w:p w:rsidR="00452850" w:rsidRDefault="0045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326296"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504F1" w:rsidRDefault="0045285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326296"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C39E3">
      <w:rPr>
        <w:rStyle w:val="Lappusesnumurs"/>
        <w:noProof/>
      </w:rPr>
      <w:t>1</w:t>
    </w:r>
    <w:r>
      <w:rPr>
        <w:rStyle w:val="Lappusesnumurs"/>
      </w:rPr>
      <w:fldChar w:fldCharType="end"/>
    </w:r>
  </w:p>
  <w:p w:rsidR="005504F1" w:rsidRDefault="00452850">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452850">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326296">
    <w:pPr>
      <w:pStyle w:val="Kjene"/>
      <w:jc w:val="right"/>
    </w:pPr>
    <w:r>
      <w:fldChar w:fldCharType="begin"/>
    </w:r>
    <w:r>
      <w:instrText xml:space="preserve"> PAGE   \* MERGEFORMAT </w:instrText>
    </w:r>
    <w:r>
      <w:fldChar w:fldCharType="separate"/>
    </w:r>
    <w:r w:rsidR="00EC39E3">
      <w:rPr>
        <w:noProof/>
      </w:rPr>
      <w:t>7</w:t>
    </w:r>
    <w:r>
      <w:fldChar w:fldCharType="end"/>
    </w:r>
  </w:p>
  <w:p w:rsidR="005504F1" w:rsidRDefault="00452850">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45285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850" w:rsidRDefault="00452850">
      <w:pPr>
        <w:spacing w:after="0" w:line="240" w:lineRule="auto"/>
      </w:pPr>
      <w:r>
        <w:separator/>
      </w:r>
    </w:p>
  </w:footnote>
  <w:footnote w:type="continuationSeparator" w:id="0">
    <w:p w:rsidR="00452850" w:rsidRDefault="00452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45285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452850">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45285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EC3668EC"/>
    <w:lvl w:ilvl="0">
      <w:start w:val="3"/>
      <w:numFmt w:val="decimal"/>
      <w:lvlText w:val="%1."/>
      <w:lvlJc w:val="left"/>
      <w:pPr>
        <w:ind w:left="360" w:hanging="360"/>
      </w:pPr>
    </w:lvl>
    <w:lvl w:ilvl="1">
      <w:start w:val="1"/>
      <w:numFmt w:val="decimal"/>
      <w:lvlText w:val="%1.%2."/>
      <w:lvlJc w:val="left"/>
      <w:pPr>
        <w:ind w:left="900" w:hanging="360"/>
      </w:pPr>
      <w:rPr>
        <w:color w:val="auto"/>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71"/>
    <w:rsid w:val="000150B4"/>
    <w:rsid w:val="00027163"/>
    <w:rsid w:val="00032811"/>
    <w:rsid w:val="000532C4"/>
    <w:rsid w:val="000704ED"/>
    <w:rsid w:val="00081474"/>
    <w:rsid w:val="000A346F"/>
    <w:rsid w:val="00120811"/>
    <w:rsid w:val="00161FE2"/>
    <w:rsid w:val="001F4194"/>
    <w:rsid w:val="00205A91"/>
    <w:rsid w:val="00205B4D"/>
    <w:rsid w:val="0021507E"/>
    <w:rsid w:val="00240694"/>
    <w:rsid w:val="00251426"/>
    <w:rsid w:val="00296B2E"/>
    <w:rsid w:val="002C1203"/>
    <w:rsid w:val="00303FAC"/>
    <w:rsid w:val="00326296"/>
    <w:rsid w:val="00332681"/>
    <w:rsid w:val="00347020"/>
    <w:rsid w:val="00386755"/>
    <w:rsid w:val="003C17EB"/>
    <w:rsid w:val="003C4B9A"/>
    <w:rsid w:val="00452850"/>
    <w:rsid w:val="004861C9"/>
    <w:rsid w:val="004E2171"/>
    <w:rsid w:val="005222C0"/>
    <w:rsid w:val="00537F87"/>
    <w:rsid w:val="00542AAB"/>
    <w:rsid w:val="00543132"/>
    <w:rsid w:val="00561C10"/>
    <w:rsid w:val="005A60AD"/>
    <w:rsid w:val="005B3AFC"/>
    <w:rsid w:val="005D0878"/>
    <w:rsid w:val="005F3FB4"/>
    <w:rsid w:val="006678EC"/>
    <w:rsid w:val="00673EAE"/>
    <w:rsid w:val="006B728D"/>
    <w:rsid w:val="006D4CE4"/>
    <w:rsid w:val="006F668F"/>
    <w:rsid w:val="00724C84"/>
    <w:rsid w:val="007E055A"/>
    <w:rsid w:val="00802911"/>
    <w:rsid w:val="00861785"/>
    <w:rsid w:val="008A0971"/>
    <w:rsid w:val="008F3A6B"/>
    <w:rsid w:val="008F60A6"/>
    <w:rsid w:val="00930D1E"/>
    <w:rsid w:val="0095644C"/>
    <w:rsid w:val="00976DC2"/>
    <w:rsid w:val="009F73DE"/>
    <w:rsid w:val="00A02FDB"/>
    <w:rsid w:val="00AA5EB3"/>
    <w:rsid w:val="00AB3894"/>
    <w:rsid w:val="00AB5687"/>
    <w:rsid w:val="00AD4317"/>
    <w:rsid w:val="00B03AEA"/>
    <w:rsid w:val="00B513D0"/>
    <w:rsid w:val="00BD1B28"/>
    <w:rsid w:val="00BE11EB"/>
    <w:rsid w:val="00C01A4F"/>
    <w:rsid w:val="00C21AF3"/>
    <w:rsid w:val="00C246EF"/>
    <w:rsid w:val="00C36E0B"/>
    <w:rsid w:val="00C75427"/>
    <w:rsid w:val="00C81AB1"/>
    <w:rsid w:val="00C86C0B"/>
    <w:rsid w:val="00CC6059"/>
    <w:rsid w:val="00D05366"/>
    <w:rsid w:val="00D14519"/>
    <w:rsid w:val="00D656C3"/>
    <w:rsid w:val="00DD5E46"/>
    <w:rsid w:val="00E10C13"/>
    <w:rsid w:val="00E303C7"/>
    <w:rsid w:val="00EA4A81"/>
    <w:rsid w:val="00EC39E3"/>
    <w:rsid w:val="00EC4364"/>
    <w:rsid w:val="00F32ACC"/>
    <w:rsid w:val="00F51D25"/>
    <w:rsid w:val="00F71DB7"/>
    <w:rsid w:val="00F72C19"/>
    <w:rsid w:val="00FC312C"/>
    <w:rsid w:val="00FC7259"/>
    <w:rsid w:val="00FE670F"/>
    <w:rsid w:val="00FF3B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31A9072E-88DB-4E4E-8755-27CD31DF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imes New Roman"/>
        <w:sz w:val="24"/>
        <w:szCs w:val="24"/>
        <w:lang w:val="lv-LV" w:eastAsia="en-US" w:bidi="ar-SA"/>
      </w:rPr>
    </w:rPrDefault>
    <w:pPrDefault>
      <w:pPr>
        <w:spacing w:before="100" w:beforeAutospacing="1" w:after="100" w:afterAutospacing="1"/>
        <w:ind w:firstLine="72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0971"/>
    <w:pPr>
      <w:spacing w:before="0" w:beforeAutospacing="0" w:after="160" w:afterAutospacing="0" w:line="256" w:lineRule="auto"/>
      <w:ind w:firstLine="0"/>
      <w:jc w:val="left"/>
    </w:pPr>
    <w:rPr>
      <w:rFonts w:asciiTheme="minorHAnsi" w:hAnsiTheme="minorHAnsi" w:cstheme="min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A0971"/>
    <w:rPr>
      <w:color w:val="0000FF" w:themeColor="hyperlink"/>
      <w:u w:val="single"/>
    </w:rPr>
  </w:style>
  <w:style w:type="paragraph" w:styleId="Sarakstarindkopa">
    <w:name w:val="List Paragraph"/>
    <w:basedOn w:val="Parasts"/>
    <w:uiPriority w:val="34"/>
    <w:qFormat/>
    <w:rsid w:val="008A0971"/>
    <w:pPr>
      <w:ind w:left="720"/>
      <w:contextualSpacing/>
    </w:pPr>
  </w:style>
  <w:style w:type="table" w:styleId="Reatabula">
    <w:name w:val="Table Grid"/>
    <w:basedOn w:val="Parastatabula"/>
    <w:uiPriority w:val="39"/>
    <w:rsid w:val="008A0971"/>
    <w:pPr>
      <w:spacing w:before="0" w:beforeAutospacing="0" w:after="0" w:afterAutospacing="0"/>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semiHidden/>
    <w:unhideWhenUsed/>
    <w:rsid w:val="008A0971"/>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8A0971"/>
    <w:rPr>
      <w:rFonts w:asciiTheme="minorHAnsi" w:hAnsiTheme="minorHAnsi" w:cstheme="minorBidi"/>
      <w:sz w:val="22"/>
      <w:szCs w:val="22"/>
    </w:rPr>
  </w:style>
  <w:style w:type="paragraph" w:styleId="Kjene">
    <w:name w:val="footer"/>
    <w:basedOn w:val="Parasts"/>
    <w:link w:val="KjeneRakstz"/>
    <w:uiPriority w:val="99"/>
    <w:semiHidden/>
    <w:unhideWhenUsed/>
    <w:rsid w:val="008A0971"/>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8A0971"/>
    <w:rPr>
      <w:rFonts w:asciiTheme="minorHAnsi" w:hAnsiTheme="minorHAnsi" w:cstheme="minorBidi"/>
      <w:sz w:val="22"/>
      <w:szCs w:val="22"/>
    </w:rPr>
  </w:style>
  <w:style w:type="character" w:styleId="Lappusesnumurs">
    <w:name w:val="page number"/>
    <w:basedOn w:val="Noklusjumarindkopasfonts"/>
    <w:semiHidden/>
    <w:rsid w:val="008A0971"/>
  </w:style>
  <w:style w:type="paragraph" w:styleId="Balonteksts">
    <w:name w:val="Balloon Text"/>
    <w:basedOn w:val="Parasts"/>
    <w:link w:val="BalontekstsRakstz"/>
    <w:uiPriority w:val="99"/>
    <w:semiHidden/>
    <w:unhideWhenUsed/>
    <w:rsid w:val="005A60A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6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8512</Words>
  <Characters>4852</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Lietotajs</cp:lastModifiedBy>
  <cp:revision>3</cp:revision>
  <cp:lastPrinted>2018-12-11T06:56:00Z</cp:lastPrinted>
  <dcterms:created xsi:type="dcterms:W3CDTF">2019-01-03T08:33:00Z</dcterms:created>
  <dcterms:modified xsi:type="dcterms:W3CDTF">2019-01-03T08:33:00Z</dcterms:modified>
</cp:coreProperties>
</file>