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89F4" w14:textId="77777777" w:rsidR="00ED7363" w:rsidRPr="009F2E93" w:rsidRDefault="00ED7363" w:rsidP="00EC789F">
      <w:pPr>
        <w:pStyle w:val="Virsraksts2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lv-LV"/>
        </w:rPr>
      </w:pPr>
      <w:r w:rsidRPr="009F2E9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lv-LV"/>
        </w:rPr>
        <w:t>Madonas novada pašvaldības saistošie noteikumi Nr. __</w:t>
      </w:r>
    </w:p>
    <w:p w14:paraId="101C5151" w14:textId="49192BE2" w:rsidR="00ED7363" w:rsidRPr="009F2E93" w:rsidRDefault="00ED7363" w:rsidP="00ED7363">
      <w:pPr>
        <w:pStyle w:val="Virsraksts2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lv-LV"/>
        </w:rPr>
      </w:pPr>
      <w:r w:rsidRPr="009F2E9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lv-LV"/>
        </w:rPr>
        <w:t>Madonā 2025. gada __. ____ (domes lēmums Nr. __, prot. Nr. __, __. p.)</w:t>
      </w:r>
    </w:p>
    <w:p w14:paraId="783C8E4A" w14:textId="77777777" w:rsidR="00ED7363" w:rsidRPr="009F2E93" w:rsidRDefault="00ED7363" w:rsidP="00EC789F">
      <w:pPr>
        <w:rPr>
          <w:lang w:val="lv-LV"/>
        </w:rPr>
      </w:pPr>
    </w:p>
    <w:p w14:paraId="466AA17C" w14:textId="52C74469" w:rsidR="0024149C" w:rsidRPr="009F2E93" w:rsidRDefault="006705E3" w:rsidP="00EC789F">
      <w:pPr>
        <w:pStyle w:val="Virsraksts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lv-LV"/>
        </w:rPr>
      </w:pPr>
      <w:r w:rsidRPr="009F2E93">
        <w:rPr>
          <w:rFonts w:ascii="Times New Roman" w:hAnsi="Times New Roman" w:cs="Times New Roman"/>
          <w:color w:val="auto"/>
          <w:sz w:val="28"/>
          <w:szCs w:val="28"/>
          <w:lang w:val="lv-LV"/>
        </w:rPr>
        <w:t>Par augstas detalizācijas topogrāfiskās informācijas aprites un maksas kārtību Madonas novad</w:t>
      </w:r>
      <w:r w:rsidR="009B1B85" w:rsidRPr="009F2E93">
        <w:rPr>
          <w:rFonts w:ascii="Times New Roman" w:hAnsi="Times New Roman" w:cs="Times New Roman"/>
          <w:color w:val="auto"/>
          <w:sz w:val="28"/>
          <w:szCs w:val="28"/>
          <w:lang w:val="lv-LV"/>
        </w:rPr>
        <w:t>a pašvaldībā</w:t>
      </w:r>
    </w:p>
    <w:p w14:paraId="3CA98C30" w14:textId="77777777" w:rsidR="007949C4" w:rsidRPr="009F2E93" w:rsidRDefault="007949C4" w:rsidP="00EC789F">
      <w:pPr>
        <w:spacing w:after="0" w:line="240" w:lineRule="auto"/>
        <w:rPr>
          <w:lang w:val="lv-LV"/>
        </w:rPr>
      </w:pPr>
    </w:p>
    <w:p w14:paraId="51E49229" w14:textId="77777777" w:rsidR="00ED7363" w:rsidRPr="009F2E93" w:rsidRDefault="006705E3" w:rsidP="00EC78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9F2E93">
        <w:rPr>
          <w:rFonts w:ascii="Times New Roman" w:hAnsi="Times New Roman" w:cs="Times New Roman"/>
          <w:sz w:val="24"/>
          <w:szCs w:val="24"/>
          <w:lang w:val="lv-LV"/>
        </w:rPr>
        <w:t xml:space="preserve">Izdoti saskaņā ar </w:t>
      </w:r>
    </w:p>
    <w:p w14:paraId="2899CCF8" w14:textId="68DDB21E" w:rsidR="00ED7363" w:rsidRPr="009F2E93" w:rsidRDefault="006705E3" w:rsidP="00ED73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9F2E93">
        <w:rPr>
          <w:rFonts w:ascii="Times New Roman" w:hAnsi="Times New Roman" w:cs="Times New Roman"/>
          <w:sz w:val="24"/>
          <w:szCs w:val="24"/>
          <w:lang w:val="lv-LV"/>
        </w:rPr>
        <w:t xml:space="preserve"> Ģeotelpiskās informācijas likuma 13. panta sesto daļu, 26. panta trešo daļu</w:t>
      </w:r>
      <w:r w:rsidR="00BF2ED8" w:rsidRPr="009F2E93">
        <w:rPr>
          <w:rFonts w:ascii="Times New Roman" w:hAnsi="Times New Roman" w:cs="Times New Roman"/>
          <w:sz w:val="24"/>
          <w:szCs w:val="24"/>
          <w:lang w:val="lv-LV"/>
        </w:rPr>
        <w:t xml:space="preserve"> un 7</w:t>
      </w:r>
      <w:r w:rsidR="00BF2ED8" w:rsidRPr="009F2E93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1</w:t>
      </w:r>
      <w:r w:rsidR="00BF2ED8" w:rsidRPr="009F2E93">
        <w:rPr>
          <w:rFonts w:ascii="Times New Roman" w:hAnsi="Times New Roman" w:cs="Times New Roman"/>
          <w:sz w:val="24"/>
          <w:szCs w:val="24"/>
          <w:lang w:val="lv-LV"/>
        </w:rPr>
        <w:t xml:space="preserve"> daļu</w:t>
      </w:r>
      <w:r w:rsidRPr="009F2E93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14:paraId="61A5D6F3" w14:textId="77777777" w:rsidR="00ED7363" w:rsidRPr="009F2E93" w:rsidRDefault="006705E3" w:rsidP="00ED73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9F2E93">
        <w:rPr>
          <w:rFonts w:ascii="Times New Roman" w:hAnsi="Times New Roman" w:cs="Times New Roman"/>
          <w:sz w:val="24"/>
          <w:szCs w:val="24"/>
          <w:lang w:val="lv-LV"/>
        </w:rPr>
        <w:t xml:space="preserve">Ministru kabineta 2012. gada 24. aprīļa noteikumu </w:t>
      </w:r>
    </w:p>
    <w:p w14:paraId="03C1F841" w14:textId="2C8A736A" w:rsidR="0024149C" w:rsidRPr="009F2E93" w:rsidRDefault="006705E3" w:rsidP="00ED73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9F2E93">
        <w:rPr>
          <w:rFonts w:ascii="Times New Roman" w:hAnsi="Times New Roman" w:cs="Times New Roman"/>
          <w:sz w:val="24"/>
          <w:szCs w:val="24"/>
          <w:lang w:val="lv-LV"/>
        </w:rPr>
        <w:t xml:space="preserve">Nr. 281 “Augstas detalizācijas topogrāfiskās informācijas un tās centrālās datubāzes noteikumi” 79. </w:t>
      </w:r>
      <w:r w:rsidR="00BF2ED8" w:rsidRPr="009F2E93">
        <w:rPr>
          <w:rFonts w:ascii="Times New Roman" w:hAnsi="Times New Roman" w:cs="Times New Roman"/>
          <w:sz w:val="24"/>
          <w:szCs w:val="24"/>
          <w:lang w:val="lv-LV"/>
        </w:rPr>
        <w:t xml:space="preserve">un 81. </w:t>
      </w:r>
      <w:r w:rsidRPr="009F2E93">
        <w:rPr>
          <w:rFonts w:ascii="Times New Roman" w:hAnsi="Times New Roman" w:cs="Times New Roman"/>
          <w:sz w:val="24"/>
          <w:szCs w:val="24"/>
          <w:lang w:val="lv-LV"/>
        </w:rPr>
        <w:t>punktu</w:t>
      </w:r>
    </w:p>
    <w:p w14:paraId="48ED6BDB" w14:textId="77777777" w:rsidR="00C201EB" w:rsidRPr="009F2E93" w:rsidRDefault="00C201EB" w:rsidP="00EC78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435D7FCC" w14:textId="77777777" w:rsidR="0024149C" w:rsidRPr="009F2E93" w:rsidRDefault="006705E3" w:rsidP="007949C4">
      <w:pPr>
        <w:pStyle w:val="Virsraksts2"/>
        <w:jc w:val="center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F2E93">
        <w:rPr>
          <w:rFonts w:ascii="Times New Roman" w:hAnsi="Times New Roman" w:cs="Times New Roman"/>
          <w:color w:val="auto"/>
          <w:sz w:val="24"/>
          <w:szCs w:val="24"/>
          <w:lang w:val="lv-LV"/>
        </w:rPr>
        <w:t>I. Vispārīgie jautājumi</w:t>
      </w:r>
    </w:p>
    <w:p w14:paraId="74FC9910" w14:textId="32CED8DF" w:rsidR="0024149C" w:rsidRPr="009F2E93" w:rsidRDefault="006705E3" w:rsidP="00C201EB">
      <w:pPr>
        <w:pStyle w:val="Sarakstarindkopa"/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F2E93">
        <w:rPr>
          <w:rFonts w:ascii="Times New Roman" w:hAnsi="Times New Roman" w:cs="Times New Roman"/>
          <w:sz w:val="24"/>
          <w:szCs w:val="24"/>
          <w:lang w:val="lv-LV"/>
        </w:rPr>
        <w:t>Saistošie noteikumi nosaka kārtību, kādā Madonas novada pašvaldīb</w:t>
      </w:r>
      <w:r w:rsidR="009B1B85" w:rsidRPr="009F2E93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9F2E9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201EB" w:rsidRPr="009F2E93">
        <w:rPr>
          <w:rFonts w:ascii="Times New Roman" w:hAnsi="Times New Roman" w:cs="Times New Roman"/>
          <w:sz w:val="24"/>
          <w:szCs w:val="24"/>
          <w:lang w:val="lv-LV"/>
        </w:rPr>
        <w:t xml:space="preserve">(turpmāk – </w:t>
      </w:r>
      <w:r w:rsidR="009B1B85" w:rsidRPr="009F2E93">
        <w:rPr>
          <w:rFonts w:ascii="Times New Roman" w:hAnsi="Times New Roman" w:cs="Times New Roman"/>
          <w:sz w:val="24"/>
          <w:szCs w:val="24"/>
          <w:lang w:val="lv-LV"/>
        </w:rPr>
        <w:t>pašvaldība</w:t>
      </w:r>
      <w:r w:rsidR="00C201EB" w:rsidRPr="009F2E93">
        <w:rPr>
          <w:rFonts w:ascii="Times New Roman" w:hAnsi="Times New Roman" w:cs="Times New Roman"/>
          <w:sz w:val="24"/>
          <w:szCs w:val="24"/>
          <w:lang w:val="lv-LV"/>
        </w:rPr>
        <w:t>)</w:t>
      </w:r>
      <w:r w:rsidRPr="009F2E93">
        <w:rPr>
          <w:rFonts w:ascii="Times New Roman" w:hAnsi="Times New Roman" w:cs="Times New Roman"/>
          <w:sz w:val="24"/>
          <w:szCs w:val="24"/>
          <w:lang w:val="lv-LV"/>
        </w:rPr>
        <w:t xml:space="preserve"> notiek augstas detalizācijas topogrāfiskās informācijas (turpmāk – ADTI) pieņemšana, pārbaude, reģistrācija, uzturēšana, aktualizēšana un izsniegšana, kā arī maksu par šiem pakalpojumiem.</w:t>
      </w:r>
    </w:p>
    <w:p w14:paraId="1988E07E" w14:textId="472A178F" w:rsidR="0024149C" w:rsidRPr="009F2E93" w:rsidRDefault="006705E3" w:rsidP="003C3939">
      <w:pPr>
        <w:pStyle w:val="Sarakstarindkopa"/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F2E93">
        <w:rPr>
          <w:rFonts w:ascii="Times New Roman" w:hAnsi="Times New Roman" w:cs="Times New Roman"/>
          <w:sz w:val="24"/>
          <w:szCs w:val="24"/>
          <w:lang w:val="lv-LV"/>
        </w:rPr>
        <w:t xml:space="preserve">Noteikumi ir saistoši visām fiziskām un juridiskām personām, kas pašvaldības </w:t>
      </w:r>
      <w:r w:rsidR="009B1B85" w:rsidRPr="009F2E93">
        <w:rPr>
          <w:rFonts w:ascii="Times New Roman" w:hAnsi="Times New Roman" w:cs="Times New Roman"/>
          <w:sz w:val="24"/>
          <w:szCs w:val="24"/>
          <w:lang w:val="lv-LV"/>
        </w:rPr>
        <w:t xml:space="preserve">administratīvajā </w:t>
      </w:r>
      <w:r w:rsidRPr="009F2E93">
        <w:rPr>
          <w:rFonts w:ascii="Times New Roman" w:hAnsi="Times New Roman" w:cs="Times New Roman"/>
          <w:sz w:val="24"/>
          <w:szCs w:val="24"/>
          <w:lang w:val="lv-LV"/>
        </w:rPr>
        <w:t>teritorijā veic ģeodēziskos, topogrāfiskos, kadastrālās uzmērīšanas, zemes ierīcības darbus, inženierkomunikāciju un būvju projektēšanu, būvniecību, pārbūvi, uzturēšanu vai nodošanu ekspluatācijā.</w:t>
      </w:r>
    </w:p>
    <w:p w14:paraId="331907FB" w14:textId="09C65217" w:rsidR="0024149C" w:rsidRPr="009F2E93" w:rsidRDefault="006705E3" w:rsidP="00D52D6E">
      <w:pPr>
        <w:pStyle w:val="Sarakstarindkopa"/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F2E93">
        <w:rPr>
          <w:rFonts w:ascii="Times New Roman" w:hAnsi="Times New Roman" w:cs="Times New Roman"/>
          <w:sz w:val="24"/>
          <w:szCs w:val="24"/>
          <w:lang w:val="lv-LV"/>
        </w:rPr>
        <w:t xml:space="preserve">ADTI apriti koordinē un realizē pašvaldība vai tās izvēlēta persona, kurai deleģēts šis pārvaldes uzdevums, slēdzot deleģējuma līgumu Valsts pārvaldes iekārtas likumā noteiktajā kārtībā (turpmāk – </w:t>
      </w:r>
      <w:r w:rsidR="006750AB" w:rsidRPr="009F2E93">
        <w:rPr>
          <w:rFonts w:ascii="Times New Roman" w:hAnsi="Times New Roman" w:cs="Times New Roman"/>
          <w:sz w:val="24"/>
          <w:szCs w:val="24"/>
          <w:lang w:val="lv-LV"/>
        </w:rPr>
        <w:t>d</w:t>
      </w:r>
      <w:r w:rsidRPr="009F2E93">
        <w:rPr>
          <w:rFonts w:ascii="Times New Roman" w:hAnsi="Times New Roman" w:cs="Times New Roman"/>
          <w:sz w:val="24"/>
          <w:szCs w:val="24"/>
          <w:lang w:val="lv-LV"/>
        </w:rPr>
        <w:t>atubāzes turētājs). Datubāzes turētājs ir tiesīgs par sniegtajiem pakalpojumiem saņemt maksu atbilstoši šo saistošo noteikumu pielikumā noteiktajam cenrādim.</w:t>
      </w:r>
    </w:p>
    <w:p w14:paraId="62540997" w14:textId="77777777" w:rsidR="0024149C" w:rsidRPr="009F2E93" w:rsidRDefault="006705E3" w:rsidP="007949C4">
      <w:pPr>
        <w:pStyle w:val="Virsraksts2"/>
        <w:jc w:val="center"/>
        <w:rPr>
          <w:rFonts w:ascii="Times New Roman" w:hAnsi="Times New Roman" w:cs="Times New Roman"/>
          <w:color w:val="auto"/>
          <w:sz w:val="28"/>
          <w:szCs w:val="28"/>
          <w:lang w:val="lv-LV"/>
        </w:rPr>
      </w:pPr>
      <w:r w:rsidRPr="009F2E93">
        <w:rPr>
          <w:rFonts w:ascii="Times New Roman" w:hAnsi="Times New Roman" w:cs="Times New Roman"/>
          <w:color w:val="auto"/>
          <w:sz w:val="28"/>
          <w:szCs w:val="28"/>
          <w:lang w:val="lv-LV"/>
        </w:rPr>
        <w:t>II. Topogrāfiskās informācijas pārbaude, saskaņošana, reģistrācija un izsniegšana</w:t>
      </w:r>
    </w:p>
    <w:p w14:paraId="4D00C4CA" w14:textId="1AC8900E" w:rsidR="0024149C" w:rsidRPr="009F2E93" w:rsidRDefault="006705E3" w:rsidP="00E3407D">
      <w:pPr>
        <w:pStyle w:val="Sarakstarindkopa"/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F2E93">
        <w:rPr>
          <w:rFonts w:ascii="Times New Roman" w:hAnsi="Times New Roman" w:cs="Times New Roman"/>
          <w:sz w:val="24"/>
          <w:szCs w:val="24"/>
          <w:lang w:val="lv-LV"/>
        </w:rPr>
        <w:t>Datubāzes turētājs pieņem tikai mērniecībā sertificētu personu sagatavotus topogrāfiskos un ģeodēziskos uzmērījumus</w:t>
      </w:r>
      <w:r w:rsidR="003C3939" w:rsidRPr="009F2E93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9F2E93">
        <w:rPr>
          <w:rFonts w:ascii="Times New Roman" w:hAnsi="Times New Roman" w:cs="Times New Roman"/>
          <w:sz w:val="24"/>
          <w:szCs w:val="24"/>
          <w:lang w:val="lv-LV"/>
        </w:rPr>
        <w:t xml:space="preserve"> tajā skaitā </w:t>
      </w:r>
      <w:proofErr w:type="spellStart"/>
      <w:r w:rsidRPr="009F2E93">
        <w:rPr>
          <w:rFonts w:ascii="Times New Roman" w:hAnsi="Times New Roman" w:cs="Times New Roman"/>
          <w:sz w:val="24"/>
          <w:szCs w:val="24"/>
          <w:lang w:val="lv-LV"/>
        </w:rPr>
        <w:t>izpildmērījumus</w:t>
      </w:r>
      <w:proofErr w:type="spellEnd"/>
      <w:r w:rsidRPr="009F2E93">
        <w:rPr>
          <w:rFonts w:ascii="Times New Roman" w:hAnsi="Times New Roman" w:cs="Times New Roman"/>
          <w:sz w:val="24"/>
          <w:szCs w:val="24"/>
          <w:lang w:val="lv-LV"/>
        </w:rPr>
        <w:t>, kas sagatavoti digitālā formā (*</w:t>
      </w:r>
      <w:proofErr w:type="spellStart"/>
      <w:r w:rsidRPr="009F2E93">
        <w:rPr>
          <w:rFonts w:ascii="Times New Roman" w:hAnsi="Times New Roman" w:cs="Times New Roman"/>
          <w:sz w:val="24"/>
          <w:szCs w:val="24"/>
          <w:lang w:val="lv-LV"/>
        </w:rPr>
        <w:t>dgn</w:t>
      </w:r>
      <w:proofErr w:type="spellEnd"/>
      <w:r w:rsidRPr="009F2E93">
        <w:rPr>
          <w:rFonts w:ascii="Times New Roman" w:hAnsi="Times New Roman" w:cs="Times New Roman"/>
          <w:sz w:val="24"/>
          <w:szCs w:val="24"/>
          <w:lang w:val="lv-LV"/>
        </w:rPr>
        <w:t xml:space="preserve"> vai *</w:t>
      </w:r>
      <w:proofErr w:type="spellStart"/>
      <w:r w:rsidRPr="009F2E93">
        <w:rPr>
          <w:rFonts w:ascii="Times New Roman" w:hAnsi="Times New Roman" w:cs="Times New Roman"/>
          <w:sz w:val="24"/>
          <w:szCs w:val="24"/>
          <w:lang w:val="lv-LV"/>
        </w:rPr>
        <w:t>dwg</w:t>
      </w:r>
      <w:proofErr w:type="spellEnd"/>
      <w:r w:rsidRPr="009F2E93">
        <w:rPr>
          <w:rFonts w:ascii="Times New Roman" w:hAnsi="Times New Roman" w:cs="Times New Roman"/>
          <w:sz w:val="24"/>
          <w:szCs w:val="24"/>
          <w:lang w:val="lv-LV"/>
        </w:rPr>
        <w:t>), Latvijas ģeodēziskajā koordinātu sistēmā LKS-92 un Latvijas normālo augstumu sistēmā LAS-2000,5.</w:t>
      </w:r>
    </w:p>
    <w:p w14:paraId="318A588B" w14:textId="2B8252C3" w:rsidR="0024149C" w:rsidRPr="009F2E93" w:rsidRDefault="006705E3" w:rsidP="00E3407D">
      <w:pPr>
        <w:pStyle w:val="Sarakstarindkopa"/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F2E93">
        <w:rPr>
          <w:rFonts w:ascii="Times New Roman" w:hAnsi="Times New Roman" w:cs="Times New Roman"/>
          <w:sz w:val="24"/>
          <w:szCs w:val="24"/>
          <w:lang w:val="lv-LV"/>
        </w:rPr>
        <w:t xml:space="preserve">Pēc topogrāfiskās uzmērīšanas un topogrāfiskā plāna sagatavošanas, tas jāsaskaņo ar atbilstošajiem inženiertīklu turētājiem. Inženiertīklu turētāju saraksts un saskaņošanas kārtība publicēta pašvaldības un </w:t>
      </w:r>
      <w:r w:rsidR="006750AB" w:rsidRPr="009F2E93">
        <w:rPr>
          <w:rFonts w:ascii="Times New Roman" w:hAnsi="Times New Roman" w:cs="Times New Roman"/>
          <w:sz w:val="24"/>
          <w:szCs w:val="24"/>
          <w:lang w:val="lv-LV"/>
        </w:rPr>
        <w:t>d</w:t>
      </w:r>
      <w:r w:rsidRPr="009F2E93">
        <w:rPr>
          <w:rFonts w:ascii="Times New Roman" w:hAnsi="Times New Roman" w:cs="Times New Roman"/>
          <w:sz w:val="24"/>
          <w:szCs w:val="24"/>
          <w:lang w:val="lv-LV"/>
        </w:rPr>
        <w:t>atubāzes turētāja mājaslapā. Inženiertīklu turētāju saskaņojums nedrīkst būt vecāks par sešiem mēnešiem iesniegšanas brīdī.</w:t>
      </w:r>
    </w:p>
    <w:p w14:paraId="2BFA3BE9" w14:textId="11B15162" w:rsidR="00D52D6E" w:rsidRPr="009F2E93" w:rsidRDefault="006705E3" w:rsidP="00D52D6E">
      <w:pPr>
        <w:pStyle w:val="Sarakstarindkopa"/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F2E93">
        <w:rPr>
          <w:rFonts w:ascii="Times New Roman" w:hAnsi="Times New Roman" w:cs="Times New Roman"/>
          <w:sz w:val="24"/>
          <w:szCs w:val="24"/>
          <w:lang w:val="lv-LV"/>
        </w:rPr>
        <w:t xml:space="preserve">Pārbaudot topogrāfiskās informācijas atbilstību normatīvo aktu prasībām, </w:t>
      </w:r>
      <w:r w:rsidR="006750AB" w:rsidRPr="009F2E93">
        <w:rPr>
          <w:rFonts w:ascii="Times New Roman" w:hAnsi="Times New Roman" w:cs="Times New Roman"/>
          <w:sz w:val="24"/>
          <w:szCs w:val="24"/>
          <w:lang w:val="lv-LV"/>
        </w:rPr>
        <w:t>d</w:t>
      </w:r>
      <w:r w:rsidRPr="009F2E93">
        <w:rPr>
          <w:rFonts w:ascii="Times New Roman" w:hAnsi="Times New Roman" w:cs="Times New Roman"/>
          <w:sz w:val="24"/>
          <w:szCs w:val="24"/>
          <w:lang w:val="lv-LV"/>
        </w:rPr>
        <w:t xml:space="preserve">atubāzes turētājs </w:t>
      </w:r>
      <w:r w:rsidR="00BF2ED8" w:rsidRPr="009F2E93">
        <w:rPr>
          <w:rFonts w:ascii="Times New Roman" w:hAnsi="Times New Roman" w:cs="Times New Roman"/>
          <w:sz w:val="24"/>
          <w:szCs w:val="24"/>
          <w:lang w:val="lv-LV"/>
        </w:rPr>
        <w:t>desmit</w:t>
      </w:r>
      <w:r w:rsidRPr="009F2E93">
        <w:rPr>
          <w:rFonts w:ascii="Times New Roman" w:hAnsi="Times New Roman" w:cs="Times New Roman"/>
          <w:sz w:val="24"/>
          <w:szCs w:val="24"/>
          <w:lang w:val="lv-LV"/>
        </w:rPr>
        <w:t xml:space="preserve"> darba dienu laikā no informācijas un samaksas saņemšanas:</w:t>
      </w:r>
    </w:p>
    <w:p w14:paraId="0BA93B53" w14:textId="77777777" w:rsidR="00D52D6E" w:rsidRPr="009F2E93" w:rsidRDefault="006705E3" w:rsidP="00D52D6E">
      <w:pPr>
        <w:pStyle w:val="Sarakstarindkopa"/>
        <w:numPr>
          <w:ilvl w:val="1"/>
          <w:numId w:val="18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F2E93">
        <w:rPr>
          <w:rFonts w:ascii="Times New Roman" w:hAnsi="Times New Roman" w:cs="Times New Roman"/>
          <w:sz w:val="24"/>
          <w:szCs w:val="24"/>
          <w:lang w:val="lv-LV"/>
        </w:rPr>
        <w:t xml:space="preserve">reģistrē ADTI datubāzē un uz plāna norāda reģistrācijas informāciju; </w:t>
      </w:r>
    </w:p>
    <w:p w14:paraId="23739A33" w14:textId="4A286B4D" w:rsidR="0024149C" w:rsidRPr="009F2E93" w:rsidRDefault="006705E3" w:rsidP="00D52D6E">
      <w:pPr>
        <w:pStyle w:val="Sarakstarindkopa"/>
        <w:numPr>
          <w:ilvl w:val="1"/>
          <w:numId w:val="18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F2E93"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atsaka reģistrāciju, norādot pamatojumu, un </w:t>
      </w:r>
      <w:proofErr w:type="spellStart"/>
      <w:r w:rsidRPr="009F2E93">
        <w:rPr>
          <w:rFonts w:ascii="Times New Roman" w:hAnsi="Times New Roman" w:cs="Times New Roman"/>
          <w:sz w:val="24"/>
          <w:szCs w:val="24"/>
          <w:lang w:val="lv-LV"/>
        </w:rPr>
        <w:t>nosūta</w:t>
      </w:r>
      <w:proofErr w:type="spellEnd"/>
      <w:r w:rsidRPr="009F2E93">
        <w:rPr>
          <w:rFonts w:ascii="Times New Roman" w:hAnsi="Times New Roman" w:cs="Times New Roman"/>
          <w:sz w:val="24"/>
          <w:szCs w:val="24"/>
          <w:lang w:val="lv-LV"/>
        </w:rPr>
        <w:t xml:space="preserve"> mērniekam labojumu veikšanai.</w:t>
      </w:r>
    </w:p>
    <w:p w14:paraId="24EF57DE" w14:textId="5A8BE7AE" w:rsidR="0024149C" w:rsidRPr="009F2E93" w:rsidRDefault="006705E3" w:rsidP="00D52D6E">
      <w:pPr>
        <w:pStyle w:val="Sarakstarindkopa"/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F2E93">
        <w:rPr>
          <w:rFonts w:ascii="Times New Roman" w:hAnsi="Times New Roman" w:cs="Times New Roman"/>
          <w:sz w:val="24"/>
          <w:szCs w:val="24"/>
          <w:lang w:val="lv-LV"/>
        </w:rPr>
        <w:t xml:space="preserve">Ja būvdarbu laikā tiek atklāti topogrāfiskajos plānos neuzrādīti vai neatbilstoši inženiertīkli, mērnieks iesniedz </w:t>
      </w:r>
      <w:r w:rsidR="006750AB" w:rsidRPr="009F2E93">
        <w:rPr>
          <w:rFonts w:ascii="Times New Roman" w:hAnsi="Times New Roman" w:cs="Times New Roman"/>
          <w:sz w:val="24"/>
          <w:szCs w:val="24"/>
          <w:lang w:val="lv-LV"/>
        </w:rPr>
        <w:t>d</w:t>
      </w:r>
      <w:r w:rsidRPr="009F2E93">
        <w:rPr>
          <w:rFonts w:ascii="Times New Roman" w:hAnsi="Times New Roman" w:cs="Times New Roman"/>
          <w:sz w:val="24"/>
          <w:szCs w:val="24"/>
          <w:lang w:val="lv-LV"/>
        </w:rPr>
        <w:t xml:space="preserve">atubāzes turētājam to uzmērījumu. Ja nav nepieciešamas izmaiņas projektā, šos mērījumus var nodot kopā ar </w:t>
      </w:r>
      <w:proofErr w:type="spellStart"/>
      <w:r w:rsidRPr="009F2E93">
        <w:rPr>
          <w:rFonts w:ascii="Times New Roman" w:hAnsi="Times New Roman" w:cs="Times New Roman"/>
          <w:sz w:val="24"/>
          <w:szCs w:val="24"/>
          <w:lang w:val="lv-LV"/>
        </w:rPr>
        <w:t>izpildmērījuma</w:t>
      </w:r>
      <w:proofErr w:type="spellEnd"/>
      <w:r w:rsidRPr="009F2E93">
        <w:rPr>
          <w:rFonts w:ascii="Times New Roman" w:hAnsi="Times New Roman" w:cs="Times New Roman"/>
          <w:sz w:val="24"/>
          <w:szCs w:val="24"/>
          <w:lang w:val="lv-LV"/>
        </w:rPr>
        <w:t xml:space="preserve"> plānu.</w:t>
      </w:r>
    </w:p>
    <w:p w14:paraId="0D0AA21D" w14:textId="79C9FC22" w:rsidR="0024149C" w:rsidRPr="009F2E93" w:rsidRDefault="006705E3" w:rsidP="00D52D6E">
      <w:pPr>
        <w:pStyle w:val="Sarakstarindkopa"/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F2E93">
        <w:rPr>
          <w:rFonts w:ascii="Times New Roman" w:hAnsi="Times New Roman" w:cs="Times New Roman"/>
          <w:sz w:val="24"/>
          <w:szCs w:val="24"/>
          <w:lang w:val="lv-LV"/>
        </w:rPr>
        <w:t xml:space="preserve">Topogrāfiskā plāna derīguma termiņš ir divi gadi no reģistrācijas datuma datubāzē. </w:t>
      </w:r>
      <w:proofErr w:type="spellStart"/>
      <w:r w:rsidRPr="009F2E93">
        <w:rPr>
          <w:rFonts w:ascii="Times New Roman" w:hAnsi="Times New Roman" w:cs="Times New Roman"/>
          <w:sz w:val="24"/>
          <w:szCs w:val="24"/>
          <w:lang w:val="lv-LV"/>
        </w:rPr>
        <w:t>Izpildmērījuma</w:t>
      </w:r>
      <w:proofErr w:type="spellEnd"/>
      <w:r w:rsidRPr="009F2E93">
        <w:rPr>
          <w:rFonts w:ascii="Times New Roman" w:hAnsi="Times New Roman" w:cs="Times New Roman"/>
          <w:sz w:val="24"/>
          <w:szCs w:val="24"/>
          <w:lang w:val="lv-LV"/>
        </w:rPr>
        <w:t xml:space="preserve"> plānam nav derīguma termiņa.</w:t>
      </w:r>
    </w:p>
    <w:p w14:paraId="6BF9EA6E" w14:textId="77777777" w:rsidR="0024149C" w:rsidRPr="009F2E93" w:rsidRDefault="006705E3" w:rsidP="007949C4">
      <w:pPr>
        <w:pStyle w:val="Virsraksts2"/>
        <w:jc w:val="center"/>
        <w:rPr>
          <w:color w:val="auto"/>
          <w:lang w:val="lv-LV"/>
        </w:rPr>
      </w:pPr>
      <w:r w:rsidRPr="009F2E93">
        <w:rPr>
          <w:rFonts w:ascii="Times New Roman" w:hAnsi="Times New Roman" w:cs="Times New Roman"/>
          <w:color w:val="auto"/>
          <w:sz w:val="28"/>
          <w:szCs w:val="28"/>
          <w:lang w:val="lv-LV"/>
        </w:rPr>
        <w:t>III. Būvju situācijas plāni un zemes ierīcības projekti</w:t>
      </w:r>
    </w:p>
    <w:p w14:paraId="6DA36B21" w14:textId="54DA9BDC" w:rsidR="0024149C" w:rsidRPr="009F2E93" w:rsidRDefault="006705E3" w:rsidP="00496BB0">
      <w:pPr>
        <w:pStyle w:val="Sarakstarindkopa"/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F2E93">
        <w:rPr>
          <w:rFonts w:ascii="Times New Roman" w:hAnsi="Times New Roman" w:cs="Times New Roman"/>
          <w:sz w:val="24"/>
          <w:szCs w:val="24"/>
          <w:lang w:val="lv-LV"/>
        </w:rPr>
        <w:t xml:space="preserve">Sertificēta mērnieka sagatavotais būvju situācijas plāns un zemes ierīcības projekta grafiskā daļa pirms iesniegšanas pašvaldībā nododama pārbaudei un reģistrēšanai </w:t>
      </w:r>
      <w:r w:rsidR="006750AB" w:rsidRPr="009F2E93">
        <w:rPr>
          <w:rFonts w:ascii="Times New Roman" w:hAnsi="Times New Roman" w:cs="Times New Roman"/>
          <w:sz w:val="24"/>
          <w:szCs w:val="24"/>
          <w:lang w:val="lv-LV"/>
        </w:rPr>
        <w:t>d</w:t>
      </w:r>
      <w:r w:rsidRPr="009F2E93">
        <w:rPr>
          <w:rFonts w:ascii="Times New Roman" w:hAnsi="Times New Roman" w:cs="Times New Roman"/>
          <w:sz w:val="24"/>
          <w:szCs w:val="24"/>
          <w:lang w:val="lv-LV"/>
        </w:rPr>
        <w:t>atubāzes turētājam.</w:t>
      </w:r>
    </w:p>
    <w:p w14:paraId="3151C3DB" w14:textId="05B8901B" w:rsidR="0024149C" w:rsidRPr="009F2E93" w:rsidRDefault="006705E3" w:rsidP="00E3407D">
      <w:pPr>
        <w:pStyle w:val="Sarakstarindkopa"/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F2E93">
        <w:rPr>
          <w:rFonts w:ascii="Times New Roman" w:hAnsi="Times New Roman" w:cs="Times New Roman"/>
          <w:sz w:val="24"/>
          <w:szCs w:val="24"/>
          <w:lang w:val="lv-LV"/>
        </w:rPr>
        <w:t xml:space="preserve">Datubāzes turētājs pārbauda grafisko daļu atbilstību ADTI specifikācijai, kā arī apgrūtinājuma līniju un koda atbilstību </w:t>
      </w:r>
      <w:r w:rsidR="009F2E93" w:rsidRPr="009F2E93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9F2E93" w:rsidRPr="009F2E93">
        <w:rPr>
          <w:rFonts w:ascii="Times New Roman" w:hAnsi="Times New Roman" w:cs="Times New Roman"/>
          <w:sz w:val="24"/>
          <w:szCs w:val="24"/>
          <w:lang w:val="lv-LV"/>
        </w:rPr>
        <w:t>pgrūtināto teritoriju informācijas sistēmas dat</w:t>
      </w:r>
      <w:r w:rsidR="009F2E93" w:rsidRPr="009F2E93">
        <w:rPr>
          <w:rFonts w:ascii="Times New Roman" w:hAnsi="Times New Roman" w:cs="Times New Roman"/>
          <w:sz w:val="24"/>
          <w:szCs w:val="24"/>
          <w:lang w:val="lv-LV"/>
        </w:rPr>
        <w:t xml:space="preserve">iem </w:t>
      </w:r>
      <w:r w:rsidR="009F2E93" w:rsidRPr="009F2E93">
        <w:rPr>
          <w:rFonts w:ascii="Times New Roman" w:hAnsi="Times New Roman" w:cs="Times New Roman"/>
          <w:sz w:val="24"/>
          <w:szCs w:val="24"/>
          <w:lang w:val="lv-LV"/>
        </w:rPr>
        <w:t>(objektu un apgrūtināto teritoriju) un</w:t>
      </w:r>
      <w:r w:rsidR="009F2E93" w:rsidRPr="009F2E93">
        <w:rPr>
          <w:rFonts w:ascii="Times New Roman" w:hAnsi="Times New Roman" w:cs="Times New Roman"/>
          <w:sz w:val="24"/>
          <w:szCs w:val="24"/>
          <w:lang w:val="lv-LV"/>
        </w:rPr>
        <w:t xml:space="preserve"> n</w:t>
      </w:r>
      <w:r w:rsidR="009F2E93" w:rsidRPr="009F2E93">
        <w:rPr>
          <w:rFonts w:ascii="Times New Roman" w:hAnsi="Times New Roman" w:cs="Times New Roman"/>
          <w:sz w:val="24"/>
          <w:szCs w:val="24"/>
          <w:lang w:val="lv-LV"/>
        </w:rPr>
        <w:t>ekustamā īpašuma valsts kadastra informācijas sistēmas nekustamā īpašuma objekta apgrūtinājumu klasifikator</w:t>
      </w:r>
      <w:r w:rsidR="009F2E93" w:rsidRPr="009F2E93">
        <w:rPr>
          <w:rFonts w:ascii="Times New Roman" w:hAnsi="Times New Roman" w:cs="Times New Roman"/>
          <w:sz w:val="24"/>
          <w:szCs w:val="24"/>
          <w:lang w:val="lv-LV"/>
        </w:rPr>
        <w:t>am.</w:t>
      </w:r>
    </w:p>
    <w:p w14:paraId="350BFC55" w14:textId="18AA0D5E" w:rsidR="00C20C38" w:rsidRPr="009F2E93" w:rsidRDefault="00C20C38" w:rsidP="00E3407D">
      <w:pPr>
        <w:pStyle w:val="Sarakstarindkopa"/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F2E93">
        <w:rPr>
          <w:rFonts w:ascii="Times New Roman" w:hAnsi="Times New Roman" w:cs="Times New Roman"/>
          <w:sz w:val="24"/>
          <w:szCs w:val="24"/>
          <w:lang w:val="lv-LV"/>
        </w:rPr>
        <w:t xml:space="preserve">Sagatavojot būvju </w:t>
      </w:r>
      <w:proofErr w:type="spellStart"/>
      <w:r w:rsidRPr="009F2E93">
        <w:rPr>
          <w:rFonts w:ascii="Times New Roman" w:hAnsi="Times New Roman" w:cs="Times New Roman"/>
          <w:sz w:val="24"/>
          <w:szCs w:val="24"/>
          <w:lang w:val="lv-LV"/>
        </w:rPr>
        <w:t>izpildmērījuma</w:t>
      </w:r>
      <w:proofErr w:type="spellEnd"/>
      <w:r w:rsidRPr="009F2E93">
        <w:rPr>
          <w:rFonts w:ascii="Times New Roman" w:hAnsi="Times New Roman" w:cs="Times New Roman"/>
          <w:sz w:val="24"/>
          <w:szCs w:val="24"/>
          <w:lang w:val="lv-LV"/>
        </w:rPr>
        <w:t xml:space="preserve"> plānu (par ceļa segumiem, u.c. </w:t>
      </w:r>
      <w:proofErr w:type="spellStart"/>
      <w:r w:rsidRPr="009F2E93">
        <w:rPr>
          <w:rFonts w:ascii="Times New Roman" w:hAnsi="Times New Roman" w:cs="Times New Roman"/>
          <w:sz w:val="24"/>
          <w:szCs w:val="24"/>
          <w:lang w:val="lv-LV"/>
        </w:rPr>
        <w:t>laukumveida</w:t>
      </w:r>
      <w:proofErr w:type="spellEnd"/>
      <w:r w:rsidRPr="009F2E93">
        <w:rPr>
          <w:rFonts w:ascii="Times New Roman" w:hAnsi="Times New Roman" w:cs="Times New Roman"/>
          <w:sz w:val="24"/>
          <w:szCs w:val="24"/>
          <w:lang w:val="lv-LV"/>
        </w:rPr>
        <w:t xml:space="preserve"> labiekārtojumiem), norāda uzmērījuma robežu, kurā uzmēra un attēlo visus virszemes situācijas elementus (aku vākus, </w:t>
      </w:r>
      <w:proofErr w:type="spellStart"/>
      <w:r w:rsidRPr="009F2E93">
        <w:rPr>
          <w:rFonts w:ascii="Times New Roman" w:hAnsi="Times New Roman" w:cs="Times New Roman"/>
          <w:sz w:val="24"/>
          <w:szCs w:val="24"/>
          <w:lang w:val="lv-LV"/>
        </w:rPr>
        <w:t>gūlijas</w:t>
      </w:r>
      <w:proofErr w:type="spellEnd"/>
      <w:r w:rsidRPr="009F2E93">
        <w:rPr>
          <w:rFonts w:ascii="Times New Roman" w:hAnsi="Times New Roman" w:cs="Times New Roman"/>
          <w:sz w:val="24"/>
          <w:szCs w:val="24"/>
          <w:lang w:val="lv-LV"/>
        </w:rPr>
        <w:t xml:space="preserve"> u.tml.).</w:t>
      </w:r>
    </w:p>
    <w:p w14:paraId="3EFD0F93" w14:textId="75097AEB" w:rsidR="00C20C38" w:rsidRPr="009F2E93" w:rsidRDefault="00C20C38" w:rsidP="00E3407D">
      <w:pPr>
        <w:pStyle w:val="Sarakstarindkopa"/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F2E93">
        <w:rPr>
          <w:rFonts w:ascii="Times New Roman" w:hAnsi="Times New Roman" w:cs="Times New Roman"/>
          <w:sz w:val="24"/>
          <w:szCs w:val="24"/>
          <w:lang w:val="lv-LV"/>
        </w:rPr>
        <w:t xml:space="preserve">Sagatavojot būvju </w:t>
      </w:r>
      <w:proofErr w:type="spellStart"/>
      <w:r w:rsidRPr="009F2E93">
        <w:rPr>
          <w:rFonts w:ascii="Times New Roman" w:hAnsi="Times New Roman" w:cs="Times New Roman"/>
          <w:sz w:val="24"/>
          <w:szCs w:val="24"/>
          <w:lang w:val="lv-LV"/>
        </w:rPr>
        <w:t>izpildmērījuma</w:t>
      </w:r>
      <w:proofErr w:type="spellEnd"/>
      <w:r w:rsidRPr="009F2E93">
        <w:rPr>
          <w:rFonts w:ascii="Times New Roman" w:hAnsi="Times New Roman" w:cs="Times New Roman"/>
          <w:sz w:val="24"/>
          <w:szCs w:val="24"/>
          <w:lang w:val="lv-LV"/>
        </w:rPr>
        <w:t xml:space="preserve"> plānu par meliorācijas grāvjiem, to situācijas elementus var uzmērīt pēc attiecīgo normatīvu prasībām un mērogiem, bet noformēt pēc augstas detalizācijas topogrāfiskās informācijas apzīmējumu prasībām, lai topogrāfisko informāciju reģistrētu </w:t>
      </w:r>
      <w:r w:rsidR="006750AB" w:rsidRPr="009F2E93">
        <w:rPr>
          <w:rFonts w:ascii="Times New Roman" w:hAnsi="Times New Roman" w:cs="Times New Roman"/>
          <w:sz w:val="24"/>
          <w:szCs w:val="24"/>
          <w:lang w:val="lv-LV"/>
        </w:rPr>
        <w:t>d</w:t>
      </w:r>
      <w:r w:rsidRPr="009F2E93">
        <w:rPr>
          <w:rFonts w:ascii="Times New Roman" w:hAnsi="Times New Roman" w:cs="Times New Roman"/>
          <w:sz w:val="24"/>
          <w:szCs w:val="24"/>
          <w:lang w:val="lv-LV"/>
        </w:rPr>
        <w:t>atubāzē.</w:t>
      </w:r>
    </w:p>
    <w:p w14:paraId="4C65D9B8" w14:textId="0A34821B" w:rsidR="00C20C38" w:rsidRPr="009F2E93" w:rsidRDefault="00C20C38" w:rsidP="00E3407D">
      <w:pPr>
        <w:pStyle w:val="Sarakstarindkopa"/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F2E93">
        <w:rPr>
          <w:rFonts w:ascii="Times New Roman" w:hAnsi="Times New Roman" w:cs="Times New Roman"/>
          <w:sz w:val="24"/>
          <w:szCs w:val="24"/>
          <w:lang w:val="lv-LV"/>
        </w:rPr>
        <w:t xml:space="preserve">Saņemot personas rakstisku (elektronisku) iesniegumu par būvju situācijas plāna izsniegšanu, </w:t>
      </w:r>
      <w:r w:rsidR="006750AB" w:rsidRPr="009F2E93">
        <w:rPr>
          <w:rFonts w:ascii="Times New Roman" w:hAnsi="Times New Roman" w:cs="Times New Roman"/>
          <w:sz w:val="24"/>
          <w:szCs w:val="24"/>
          <w:lang w:val="lv-LV"/>
        </w:rPr>
        <w:t>d</w:t>
      </w:r>
      <w:r w:rsidRPr="009F2E93">
        <w:rPr>
          <w:rFonts w:ascii="Times New Roman" w:hAnsi="Times New Roman" w:cs="Times New Roman"/>
          <w:sz w:val="24"/>
          <w:szCs w:val="24"/>
          <w:lang w:val="lv-LV"/>
        </w:rPr>
        <w:t xml:space="preserve">atubāzes turētājs izvērtē iespēju sagatavot būvju situācijas plānu. Ja būvju situācijas plānu ir iespējams sagatavot, to izsniedz </w:t>
      </w:r>
      <w:r w:rsidR="00BF2ED8" w:rsidRPr="009F2E93">
        <w:rPr>
          <w:rFonts w:ascii="Times New Roman" w:hAnsi="Times New Roman" w:cs="Times New Roman"/>
          <w:sz w:val="24"/>
          <w:szCs w:val="24"/>
          <w:lang w:val="lv-LV"/>
        </w:rPr>
        <w:t>piecu</w:t>
      </w:r>
      <w:r w:rsidRPr="009F2E93">
        <w:rPr>
          <w:rFonts w:ascii="Times New Roman" w:hAnsi="Times New Roman" w:cs="Times New Roman"/>
          <w:sz w:val="24"/>
          <w:szCs w:val="24"/>
          <w:lang w:val="lv-LV"/>
        </w:rPr>
        <w:t xml:space="preserve"> darba dienu laikā pēc samaksas saņemšanas.</w:t>
      </w:r>
    </w:p>
    <w:p w14:paraId="12CE3F5C" w14:textId="0DD41BE5" w:rsidR="0024149C" w:rsidRPr="009F2E93" w:rsidRDefault="00C002E5" w:rsidP="007949C4">
      <w:pPr>
        <w:pStyle w:val="Virsraksts2"/>
        <w:jc w:val="center"/>
        <w:rPr>
          <w:rFonts w:ascii="Times New Roman" w:hAnsi="Times New Roman" w:cs="Times New Roman"/>
          <w:color w:val="auto"/>
          <w:sz w:val="28"/>
          <w:szCs w:val="28"/>
          <w:lang w:val="lv-LV"/>
        </w:rPr>
      </w:pPr>
      <w:r w:rsidRPr="009F2E93">
        <w:rPr>
          <w:rFonts w:ascii="Times New Roman" w:hAnsi="Times New Roman" w:cs="Times New Roman"/>
          <w:color w:val="auto"/>
          <w:sz w:val="28"/>
          <w:szCs w:val="28"/>
          <w:lang w:val="lv-LV"/>
        </w:rPr>
        <w:t>IV. Ģeotelpiskās informācijas pakalpojumu cenrādis</w:t>
      </w:r>
    </w:p>
    <w:p w14:paraId="0D615F3A" w14:textId="2DB74800" w:rsidR="0024149C" w:rsidRPr="009F2E93" w:rsidRDefault="006705E3" w:rsidP="00E3407D">
      <w:pPr>
        <w:pStyle w:val="Sarakstarindkopa"/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F2E93">
        <w:rPr>
          <w:rFonts w:ascii="Times New Roman" w:hAnsi="Times New Roman" w:cs="Times New Roman"/>
          <w:sz w:val="24"/>
          <w:szCs w:val="24"/>
          <w:lang w:val="lv-LV"/>
        </w:rPr>
        <w:t xml:space="preserve">Ģeotelpiskās informācijas pakalpojumus sniedz saskaņā ar šo </w:t>
      </w:r>
      <w:r w:rsidR="00CA68B5" w:rsidRPr="009F2E93">
        <w:rPr>
          <w:rFonts w:ascii="Times New Roman" w:hAnsi="Times New Roman" w:cs="Times New Roman"/>
          <w:sz w:val="24"/>
          <w:szCs w:val="24"/>
          <w:lang w:val="lv-LV"/>
        </w:rPr>
        <w:t xml:space="preserve">saistošo </w:t>
      </w:r>
      <w:r w:rsidRPr="009F2E93">
        <w:rPr>
          <w:rFonts w:ascii="Times New Roman" w:hAnsi="Times New Roman" w:cs="Times New Roman"/>
          <w:sz w:val="24"/>
          <w:szCs w:val="24"/>
          <w:lang w:val="lv-LV"/>
        </w:rPr>
        <w:t>noteikumu pielikumā noteikto cenrādi.</w:t>
      </w:r>
    </w:p>
    <w:p w14:paraId="6B8EED63" w14:textId="2A597F92" w:rsidR="0024149C" w:rsidRPr="009F2E93" w:rsidRDefault="006705E3" w:rsidP="00E3407D">
      <w:pPr>
        <w:pStyle w:val="Sarakstarindkopa"/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F2E93">
        <w:rPr>
          <w:rFonts w:ascii="Times New Roman" w:hAnsi="Times New Roman" w:cs="Times New Roman"/>
          <w:sz w:val="24"/>
          <w:szCs w:val="24"/>
          <w:lang w:val="lv-LV"/>
        </w:rPr>
        <w:t xml:space="preserve">Samaksu par pakalpojumiem veic pirms pakalpojuma saņemšanas, pamatojoties uz rēķinu. Samaksu var veikt ar pēcmaksu, ja ar </w:t>
      </w:r>
      <w:r w:rsidR="006750AB" w:rsidRPr="009F2E93">
        <w:rPr>
          <w:rFonts w:ascii="Times New Roman" w:hAnsi="Times New Roman" w:cs="Times New Roman"/>
          <w:sz w:val="24"/>
          <w:szCs w:val="24"/>
          <w:lang w:val="lv-LV"/>
        </w:rPr>
        <w:t>d</w:t>
      </w:r>
      <w:r w:rsidRPr="009F2E93">
        <w:rPr>
          <w:rFonts w:ascii="Times New Roman" w:hAnsi="Times New Roman" w:cs="Times New Roman"/>
          <w:sz w:val="24"/>
          <w:szCs w:val="24"/>
          <w:lang w:val="lv-LV"/>
        </w:rPr>
        <w:t>atubāzes turētāju noslēgts attiecīgs līgums.</w:t>
      </w:r>
    </w:p>
    <w:p w14:paraId="6535ED71" w14:textId="77777777" w:rsidR="0024149C" w:rsidRPr="009F2E93" w:rsidRDefault="006705E3" w:rsidP="007949C4">
      <w:pPr>
        <w:pStyle w:val="Virsraksts2"/>
        <w:jc w:val="center"/>
        <w:rPr>
          <w:rFonts w:ascii="Times New Roman" w:hAnsi="Times New Roman" w:cs="Times New Roman"/>
          <w:color w:val="auto"/>
          <w:sz w:val="28"/>
          <w:szCs w:val="28"/>
          <w:lang w:val="lv-LV"/>
        </w:rPr>
      </w:pPr>
      <w:r w:rsidRPr="009F2E93">
        <w:rPr>
          <w:rFonts w:ascii="Times New Roman" w:hAnsi="Times New Roman" w:cs="Times New Roman"/>
          <w:color w:val="auto"/>
          <w:sz w:val="28"/>
          <w:szCs w:val="28"/>
          <w:lang w:val="lv-LV"/>
        </w:rPr>
        <w:t>VI. Noslēguma jautājumi</w:t>
      </w:r>
    </w:p>
    <w:p w14:paraId="1B586AFA" w14:textId="15B34E45" w:rsidR="00CA68B5" w:rsidRPr="009F2E93" w:rsidRDefault="00CA68B5" w:rsidP="00487CE5">
      <w:pPr>
        <w:pStyle w:val="Sarakstarindkopa"/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F2E93">
        <w:rPr>
          <w:rFonts w:ascii="Times New Roman" w:hAnsi="Times New Roman" w:cs="Times New Roman"/>
          <w:sz w:val="24"/>
          <w:szCs w:val="24"/>
          <w:lang w:val="lv-LV"/>
        </w:rPr>
        <w:t>Šie saistošie noteikumi stājas spēkā nākamajā dienā pēc to izsludināšanas oficiālajā izdevumā “Latvijas Vēstnesi” .</w:t>
      </w:r>
    </w:p>
    <w:p w14:paraId="5A1E15AE" w14:textId="77777777" w:rsidR="00CA68B5" w:rsidRPr="009F2E93" w:rsidRDefault="006705E3" w:rsidP="00806B86">
      <w:pPr>
        <w:pStyle w:val="Sarakstarindkopa"/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F2E93">
        <w:rPr>
          <w:rFonts w:ascii="Times New Roman" w:hAnsi="Times New Roman" w:cs="Times New Roman"/>
          <w:sz w:val="24"/>
          <w:szCs w:val="24"/>
          <w:lang w:val="lv-LV"/>
        </w:rPr>
        <w:t xml:space="preserve">Ar šo </w:t>
      </w:r>
      <w:r w:rsidR="00CA68B5" w:rsidRPr="009F2E93">
        <w:rPr>
          <w:rFonts w:ascii="Times New Roman" w:hAnsi="Times New Roman" w:cs="Times New Roman"/>
          <w:sz w:val="24"/>
          <w:szCs w:val="24"/>
          <w:lang w:val="lv-LV"/>
        </w:rPr>
        <w:t xml:space="preserve">saistošo </w:t>
      </w:r>
      <w:r w:rsidRPr="009F2E93">
        <w:rPr>
          <w:rFonts w:ascii="Times New Roman" w:hAnsi="Times New Roman" w:cs="Times New Roman"/>
          <w:sz w:val="24"/>
          <w:szCs w:val="24"/>
          <w:lang w:val="lv-LV"/>
        </w:rPr>
        <w:t>noteikumu spēkā stāšanos spēku zaudē</w:t>
      </w:r>
      <w:r w:rsidR="00CA68B5" w:rsidRPr="009F2E93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128A3F6F" w14:textId="467FCAFF" w:rsidR="00CA68B5" w:rsidRPr="009F2E93" w:rsidRDefault="006705E3" w:rsidP="00806B86">
      <w:pPr>
        <w:pStyle w:val="Sarakstarindkopa"/>
        <w:numPr>
          <w:ilvl w:val="1"/>
          <w:numId w:val="13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F2E93">
        <w:rPr>
          <w:rFonts w:ascii="Times New Roman" w:hAnsi="Times New Roman" w:cs="Times New Roman"/>
          <w:sz w:val="24"/>
          <w:szCs w:val="24"/>
          <w:lang w:val="lv-LV"/>
        </w:rPr>
        <w:lastRenderedPageBreak/>
        <w:t>Madonas novada pašvaldības 2021. gada 21. septembra saistošie noteikumi Nr. 7 “Par augstas detalizācijas topogrāfiskās informācijas aprites un maksas kārtību Madonas novadā”</w:t>
      </w:r>
      <w:r w:rsidR="00CA68B5" w:rsidRPr="009F2E93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60E2F944" w14:textId="2F9B7300" w:rsidR="0024149C" w:rsidRPr="009F2E93" w:rsidRDefault="00481784" w:rsidP="00806B86">
      <w:pPr>
        <w:pStyle w:val="Sarakstarindkopa"/>
        <w:numPr>
          <w:ilvl w:val="1"/>
          <w:numId w:val="13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F2E93">
        <w:rPr>
          <w:rFonts w:ascii="Times New Roman" w:hAnsi="Times New Roman" w:cs="Times New Roman"/>
          <w:sz w:val="24"/>
          <w:szCs w:val="24"/>
          <w:lang w:val="lv-LV"/>
        </w:rPr>
        <w:t>Varakļānu novada pašvaldības 2011. gada 31. maija saistošos noteikumus Nr.3 “Par augstas detalizācijas topogrāfiskās informācijas aprites kārtību un izcenojumiem Varakļānu novadā”.</w:t>
      </w:r>
    </w:p>
    <w:p w14:paraId="0E8612EE" w14:textId="77777777" w:rsidR="00CA68B5" w:rsidRPr="009F2E93" w:rsidRDefault="00CA68B5" w:rsidP="00CA68B5">
      <w:pPr>
        <w:pStyle w:val="Sarakstarindkopa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E6739E6" w14:textId="77777777" w:rsidR="00CA68B5" w:rsidRPr="009F2E93" w:rsidRDefault="00CA68B5" w:rsidP="00CA68B5">
      <w:pPr>
        <w:pStyle w:val="Sarakstarindkopa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FC3BA0F" w14:textId="77777777" w:rsidR="00CA68B5" w:rsidRPr="009F2E93" w:rsidRDefault="00CA68B5" w:rsidP="00E3407D">
      <w:pPr>
        <w:pStyle w:val="Sarakstarindkopa"/>
        <w:ind w:left="360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1CD3529B" w14:textId="77777777" w:rsidR="00481784" w:rsidRPr="009F2E93" w:rsidRDefault="00481784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9F2E93">
        <w:rPr>
          <w:rFonts w:ascii="Times New Roman" w:hAnsi="Times New Roman" w:cs="Times New Roman"/>
          <w:sz w:val="24"/>
          <w:szCs w:val="24"/>
          <w:lang w:val="lv-LV"/>
        </w:rPr>
        <w:br w:type="page"/>
      </w:r>
    </w:p>
    <w:p w14:paraId="77DD949D" w14:textId="0E71F1E1" w:rsidR="00481784" w:rsidRPr="009F2E93" w:rsidRDefault="00481784" w:rsidP="004817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F2E93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>Pielikums</w:t>
      </w:r>
      <w:r w:rsidRPr="009F2E93">
        <w:rPr>
          <w:rFonts w:ascii="Times New Roman" w:eastAsia="Times New Roman" w:hAnsi="Times New Roman" w:cs="Times New Roman"/>
          <w:sz w:val="24"/>
          <w:szCs w:val="24"/>
          <w:lang w:val="lv-LV"/>
        </w:rPr>
        <w:br/>
        <w:t xml:space="preserve">Madonas novada pašvaldības </w:t>
      </w:r>
      <w:r w:rsidR="00846F9B" w:rsidRPr="009F2E93">
        <w:rPr>
          <w:rFonts w:ascii="Times New Roman" w:hAnsi="Times New Roman" w:cs="Times New Roman"/>
          <w:sz w:val="24"/>
          <w:szCs w:val="24"/>
          <w:lang w:val="lv-LV"/>
        </w:rPr>
        <w:t>2025. gada __________</w:t>
      </w:r>
      <w:r w:rsidRPr="009F2E9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 saistošajiem noteikumiem Nr. </w:t>
      </w:r>
      <w:r w:rsidRPr="009F2E93">
        <w:rPr>
          <w:rFonts w:ascii="Times New Roman" w:eastAsia="Times New Roman" w:hAnsi="Times New Roman" w:cs="Times New Roman"/>
          <w:sz w:val="24"/>
          <w:szCs w:val="24"/>
          <w:lang w:val="lv-LV"/>
        </w:rPr>
        <w:br/>
      </w:r>
      <w:r w:rsidR="00E3407D" w:rsidRPr="009F2E93">
        <w:rPr>
          <w:rFonts w:ascii="Times New Roman" w:eastAsia="Times New Roman" w:hAnsi="Times New Roman" w:cs="Times New Roman"/>
          <w:sz w:val="24"/>
          <w:szCs w:val="24"/>
          <w:lang w:val="lv-LV"/>
        </w:rPr>
        <w:t>“</w:t>
      </w:r>
      <w:r w:rsidRPr="009F2E93">
        <w:rPr>
          <w:rFonts w:ascii="Times New Roman" w:eastAsia="Times New Roman" w:hAnsi="Times New Roman" w:cs="Times New Roman"/>
          <w:sz w:val="24"/>
          <w:szCs w:val="24"/>
          <w:lang w:val="lv-LV"/>
        </w:rPr>
        <w:t>Par augstas detalizācijas topogrāfiskās informācijas</w:t>
      </w:r>
      <w:r w:rsidRPr="009F2E93">
        <w:rPr>
          <w:rFonts w:ascii="Times New Roman" w:eastAsia="Times New Roman" w:hAnsi="Times New Roman" w:cs="Times New Roman"/>
          <w:sz w:val="24"/>
          <w:szCs w:val="24"/>
          <w:lang w:val="lv-LV"/>
        </w:rPr>
        <w:br/>
        <w:t>aprites kārtību Madonas novad</w:t>
      </w:r>
      <w:r w:rsidR="00C002E5" w:rsidRPr="009F2E93">
        <w:rPr>
          <w:rFonts w:ascii="Times New Roman" w:eastAsia="Times New Roman" w:hAnsi="Times New Roman" w:cs="Times New Roman"/>
          <w:sz w:val="24"/>
          <w:szCs w:val="24"/>
          <w:lang w:val="lv-LV"/>
        </w:rPr>
        <w:t>a pašvaldībā</w:t>
      </w:r>
      <w:r w:rsidR="00E3407D" w:rsidRPr="009F2E93">
        <w:rPr>
          <w:rFonts w:ascii="Times New Roman" w:eastAsia="Times New Roman" w:hAnsi="Times New Roman" w:cs="Times New Roman"/>
          <w:sz w:val="24"/>
          <w:szCs w:val="24"/>
          <w:lang w:val="lv-LV"/>
        </w:rPr>
        <w:t>”</w:t>
      </w:r>
    </w:p>
    <w:p w14:paraId="7755C501" w14:textId="77777777" w:rsidR="006750AB" w:rsidRPr="009F2E93" w:rsidRDefault="006750AB" w:rsidP="00481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bookmarkStart w:id="0" w:name="996382"/>
      <w:bookmarkStart w:id="1" w:name="n-996382"/>
      <w:bookmarkEnd w:id="0"/>
      <w:bookmarkEnd w:id="1"/>
    </w:p>
    <w:p w14:paraId="6DEDD1EC" w14:textId="49204DCE" w:rsidR="00481784" w:rsidRPr="009F2E93" w:rsidRDefault="00481784" w:rsidP="00481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9F2E9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Augstas detalizācijas topogrāfiskās informācijas pakalpojumu cenrādis*</w:t>
      </w:r>
    </w:p>
    <w:p w14:paraId="579B325C" w14:textId="77777777" w:rsidR="00481784" w:rsidRPr="009F2E93" w:rsidRDefault="00481784" w:rsidP="00481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tbl>
      <w:tblPr>
        <w:tblW w:w="5169" w:type="pct"/>
        <w:tblInd w:w="-292" w:type="dxa"/>
        <w:tblBorders>
          <w:top w:val="outset" w:sz="6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9"/>
        <w:gridCol w:w="6301"/>
        <w:gridCol w:w="1555"/>
      </w:tblGrid>
      <w:tr w:rsidR="00CA68B5" w:rsidRPr="009F2E93" w14:paraId="75E380AF" w14:textId="77777777" w:rsidTr="008A5574">
        <w:tc>
          <w:tcPr>
            <w:tcW w:w="59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6580526" w14:textId="704E6273" w:rsidR="00481784" w:rsidRPr="009F2E93" w:rsidRDefault="00481784" w:rsidP="008A5574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Nr. p</w:t>
            </w:r>
            <w:r w:rsidR="008A5574" w:rsidRPr="009F2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.</w:t>
            </w:r>
            <w:r w:rsidRPr="009F2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k.</w:t>
            </w:r>
          </w:p>
        </w:tc>
        <w:tc>
          <w:tcPr>
            <w:tcW w:w="35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9CA54EE" w14:textId="77777777" w:rsidR="00481784" w:rsidRPr="009F2E93" w:rsidRDefault="00481784" w:rsidP="006750AB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Pakalpojums</w:t>
            </w:r>
          </w:p>
        </w:tc>
        <w:tc>
          <w:tcPr>
            <w:tcW w:w="8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228E4F0" w14:textId="31E67BEB" w:rsidR="00481784" w:rsidRPr="009F2E93" w:rsidRDefault="006750AB" w:rsidP="006750AB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Cena </w:t>
            </w:r>
            <w:r w:rsidR="00481784" w:rsidRPr="009F2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(bez </w:t>
            </w:r>
            <w:r w:rsidRPr="009F2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pievienotas vērtības </w:t>
            </w:r>
            <w:proofErr w:type="spellStart"/>
            <w:r w:rsidRPr="009F2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modokļa</w:t>
            </w:r>
            <w:proofErr w:type="spellEnd"/>
            <w:r w:rsidR="00481784" w:rsidRPr="009F2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) </w:t>
            </w:r>
            <w:proofErr w:type="spellStart"/>
            <w:r w:rsidRPr="009F2E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euro</w:t>
            </w:r>
            <w:proofErr w:type="spellEnd"/>
          </w:p>
        </w:tc>
      </w:tr>
      <w:tr w:rsidR="00CA68B5" w:rsidRPr="009F2E93" w14:paraId="6AD64D1C" w14:textId="77777777" w:rsidTr="008A5574">
        <w:tc>
          <w:tcPr>
            <w:tcW w:w="59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3CCADF1" w14:textId="77777777" w:rsidR="00481784" w:rsidRPr="009F2E93" w:rsidRDefault="00481784" w:rsidP="008A5574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35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E39C467" w14:textId="722CC634" w:rsidR="00481784" w:rsidRPr="009F2E93" w:rsidRDefault="00481784" w:rsidP="006750AB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Topogrāfiskās informācijas pieņemšana, pārbaude, ievietošana karšu lapās, reģistrēšana </w:t>
            </w:r>
            <w:r w:rsidR="006750AB"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</w:t>
            </w: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atubāzē:</w:t>
            </w:r>
          </w:p>
          <w:p w14:paraId="193072B2" w14:textId="3ABC9EF2" w:rsidR="00481784" w:rsidRPr="009F2E93" w:rsidRDefault="00481784" w:rsidP="006750AB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Cenrādi pielieto arī par būves (ar labiekārtojuma elementiem un/vai inženiertīkliem), kā arī ceļu un grāvju </w:t>
            </w:r>
            <w:proofErr w:type="spellStart"/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izpildmērījuma</w:t>
            </w:r>
            <w:proofErr w:type="spellEnd"/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plāna pārbaudei, reģistrācijai </w:t>
            </w:r>
            <w:r w:rsidR="006750AB"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</w:t>
            </w: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atubāzē un nosūtīšanai pašvaldībai</w:t>
            </w:r>
          </w:p>
        </w:tc>
        <w:tc>
          <w:tcPr>
            <w:tcW w:w="8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2ACD0E1" w14:textId="52B02478" w:rsidR="00481784" w:rsidRPr="009F2E93" w:rsidRDefault="00481784" w:rsidP="006750AB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A68B5" w:rsidRPr="009F2E93" w14:paraId="567777CD" w14:textId="77777777" w:rsidTr="008A5574">
        <w:tc>
          <w:tcPr>
            <w:tcW w:w="59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A59114D" w14:textId="77777777" w:rsidR="00481784" w:rsidRPr="009F2E93" w:rsidRDefault="00481784" w:rsidP="008A5574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1.1.</w:t>
            </w:r>
          </w:p>
        </w:tc>
        <w:tc>
          <w:tcPr>
            <w:tcW w:w="35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5F980A2" w14:textId="77777777" w:rsidR="00481784" w:rsidRPr="009F2E93" w:rsidRDefault="00481784" w:rsidP="006750AB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objekta platība līdz 0,3 ha (ieskaitot), viens objekts</w:t>
            </w:r>
          </w:p>
        </w:tc>
        <w:tc>
          <w:tcPr>
            <w:tcW w:w="8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FC8692B" w14:textId="77777777" w:rsidR="00481784" w:rsidRPr="009F2E93" w:rsidRDefault="00481784" w:rsidP="006750AB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19,00</w:t>
            </w:r>
          </w:p>
        </w:tc>
      </w:tr>
      <w:tr w:rsidR="00CA68B5" w:rsidRPr="009F2E93" w14:paraId="29690B32" w14:textId="77777777" w:rsidTr="008A5574">
        <w:tc>
          <w:tcPr>
            <w:tcW w:w="59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03BE3DE" w14:textId="77777777" w:rsidR="00481784" w:rsidRPr="009F2E93" w:rsidRDefault="00481784" w:rsidP="008A5574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1.2.</w:t>
            </w:r>
          </w:p>
        </w:tc>
        <w:tc>
          <w:tcPr>
            <w:tcW w:w="35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4A180CE" w14:textId="77777777" w:rsidR="00481784" w:rsidRPr="009F2E93" w:rsidRDefault="00481784" w:rsidP="006750AB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objekta platība virs 0,3 ha līdz 0,5 ha (ieskaitot), viens objekts</w:t>
            </w:r>
          </w:p>
        </w:tc>
        <w:tc>
          <w:tcPr>
            <w:tcW w:w="8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2D751C6" w14:textId="77777777" w:rsidR="00481784" w:rsidRPr="009F2E93" w:rsidRDefault="00481784" w:rsidP="006750AB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22,00</w:t>
            </w:r>
          </w:p>
        </w:tc>
      </w:tr>
      <w:tr w:rsidR="00CA68B5" w:rsidRPr="009F2E93" w14:paraId="4CA206D2" w14:textId="77777777" w:rsidTr="008A5574">
        <w:tc>
          <w:tcPr>
            <w:tcW w:w="59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DDF5714" w14:textId="77777777" w:rsidR="00481784" w:rsidRPr="009F2E93" w:rsidRDefault="00481784" w:rsidP="008A5574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1.3.</w:t>
            </w:r>
          </w:p>
        </w:tc>
        <w:tc>
          <w:tcPr>
            <w:tcW w:w="35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C1C72E8" w14:textId="77777777" w:rsidR="00481784" w:rsidRPr="009F2E93" w:rsidRDefault="00481784" w:rsidP="006750AB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objekta platība virs 0,5 ha līdz 1,0 ha (ieskaitot), viens objekts</w:t>
            </w:r>
          </w:p>
        </w:tc>
        <w:tc>
          <w:tcPr>
            <w:tcW w:w="8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A71038D" w14:textId="77777777" w:rsidR="00481784" w:rsidRPr="009F2E93" w:rsidRDefault="00481784" w:rsidP="006750AB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28,50</w:t>
            </w:r>
          </w:p>
        </w:tc>
      </w:tr>
      <w:tr w:rsidR="00CA68B5" w:rsidRPr="009F2E93" w14:paraId="4DAE2C48" w14:textId="77777777" w:rsidTr="008A5574">
        <w:tc>
          <w:tcPr>
            <w:tcW w:w="59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EEC94E1" w14:textId="77777777" w:rsidR="00481784" w:rsidRPr="009F2E93" w:rsidRDefault="00481784" w:rsidP="008A5574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1.4.</w:t>
            </w:r>
          </w:p>
        </w:tc>
        <w:tc>
          <w:tcPr>
            <w:tcW w:w="35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5187FD6" w14:textId="77777777" w:rsidR="00481784" w:rsidRPr="009F2E93" w:rsidRDefault="00481784" w:rsidP="006750AB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objekta platība no 1,0 ha, papildus par katru nākamo ha</w:t>
            </w:r>
          </w:p>
        </w:tc>
        <w:tc>
          <w:tcPr>
            <w:tcW w:w="8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7ED1793" w14:textId="77777777" w:rsidR="00481784" w:rsidRPr="009F2E93" w:rsidRDefault="00481784" w:rsidP="006750AB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8,00</w:t>
            </w:r>
          </w:p>
        </w:tc>
      </w:tr>
      <w:tr w:rsidR="00CA68B5" w:rsidRPr="009F2E93" w14:paraId="18BD3DB9" w14:textId="77777777" w:rsidTr="008A5574">
        <w:tc>
          <w:tcPr>
            <w:tcW w:w="59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DE5A3BE" w14:textId="77777777" w:rsidR="00481784" w:rsidRPr="009F2E93" w:rsidRDefault="00481784" w:rsidP="008A5574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1.5.</w:t>
            </w:r>
          </w:p>
        </w:tc>
        <w:tc>
          <w:tcPr>
            <w:tcW w:w="35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DC784D7" w14:textId="77777777" w:rsidR="00481784" w:rsidRPr="009F2E93" w:rsidRDefault="00481784" w:rsidP="006750AB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ārpus apdzīvotām teritorijām (ārpus pilsētām un ciemiem) maksimālā cena par objektu</w:t>
            </w:r>
          </w:p>
        </w:tc>
        <w:tc>
          <w:tcPr>
            <w:tcW w:w="8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A401D9F" w14:textId="3D1E73C1" w:rsidR="00481784" w:rsidRPr="009F2E93" w:rsidRDefault="002201A7" w:rsidP="006750AB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</w:t>
            </w:r>
            <w:r w:rsidR="00481784"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00,00</w:t>
            </w:r>
          </w:p>
        </w:tc>
      </w:tr>
      <w:tr w:rsidR="00CA68B5" w:rsidRPr="009F2E93" w14:paraId="79B5C47A" w14:textId="77777777" w:rsidTr="008A5574">
        <w:tc>
          <w:tcPr>
            <w:tcW w:w="59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EF59755" w14:textId="77777777" w:rsidR="00481784" w:rsidRPr="009F2E93" w:rsidRDefault="00481784" w:rsidP="008A5574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35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EBB6967" w14:textId="712A6CAC" w:rsidR="00481784" w:rsidRPr="009F2E93" w:rsidRDefault="00481784" w:rsidP="006750AB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Inženiertīklu (un lineāru inženierbūvju) </w:t>
            </w:r>
            <w:proofErr w:type="spellStart"/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izpildmērījuma</w:t>
            </w:r>
            <w:proofErr w:type="spellEnd"/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plāna (tajā skaitā būvju nojaukšanas) pieņemšana, pārbaude, ievietošana karšu lapās un reģistrēšana </w:t>
            </w:r>
            <w:r w:rsidR="006750AB"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</w:t>
            </w: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atubāzē:</w:t>
            </w:r>
          </w:p>
        </w:tc>
        <w:tc>
          <w:tcPr>
            <w:tcW w:w="8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6C75FE0" w14:textId="4A73FFD6" w:rsidR="00481784" w:rsidRPr="009F2E93" w:rsidRDefault="00481784" w:rsidP="006750AB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A68B5" w:rsidRPr="009F2E93" w14:paraId="3D65BBF6" w14:textId="77777777" w:rsidTr="008A5574">
        <w:tc>
          <w:tcPr>
            <w:tcW w:w="59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D3F6DB0" w14:textId="77777777" w:rsidR="00481784" w:rsidRPr="009F2E93" w:rsidRDefault="00481784" w:rsidP="008A5574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2.1.</w:t>
            </w:r>
          </w:p>
        </w:tc>
        <w:tc>
          <w:tcPr>
            <w:tcW w:w="35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55FCC09" w14:textId="77777777" w:rsidR="00481784" w:rsidRPr="009F2E93" w:rsidRDefault="00481784" w:rsidP="006750AB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viena veida inženiertīkls ar garumu no 0 līdz 30 m (ieskaitot), viens objekts</w:t>
            </w:r>
          </w:p>
        </w:tc>
        <w:tc>
          <w:tcPr>
            <w:tcW w:w="8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723399B" w14:textId="77777777" w:rsidR="00481784" w:rsidRPr="009F2E93" w:rsidRDefault="00481784" w:rsidP="006750AB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9,00</w:t>
            </w:r>
          </w:p>
        </w:tc>
      </w:tr>
      <w:tr w:rsidR="00CA68B5" w:rsidRPr="009F2E93" w14:paraId="6D87D6C7" w14:textId="77777777" w:rsidTr="008A5574">
        <w:tc>
          <w:tcPr>
            <w:tcW w:w="59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2E89F3E" w14:textId="77777777" w:rsidR="00481784" w:rsidRPr="009F2E93" w:rsidRDefault="00481784" w:rsidP="008A5574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2.2.</w:t>
            </w:r>
          </w:p>
        </w:tc>
        <w:tc>
          <w:tcPr>
            <w:tcW w:w="35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131BCF4" w14:textId="77777777" w:rsidR="00481784" w:rsidRPr="009F2E93" w:rsidRDefault="00481784" w:rsidP="006750AB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viena veida inženiertīkls ar garumu no 30 līdz 100 m (ieskaitot), viens objekts</w:t>
            </w:r>
          </w:p>
        </w:tc>
        <w:tc>
          <w:tcPr>
            <w:tcW w:w="8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C2AB5A8" w14:textId="77777777" w:rsidR="00481784" w:rsidRPr="009F2E93" w:rsidRDefault="00481784" w:rsidP="006750AB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11,00</w:t>
            </w:r>
          </w:p>
        </w:tc>
      </w:tr>
      <w:tr w:rsidR="00CA68B5" w:rsidRPr="009F2E93" w14:paraId="16470915" w14:textId="77777777" w:rsidTr="008A5574">
        <w:tc>
          <w:tcPr>
            <w:tcW w:w="59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F478DF3" w14:textId="77777777" w:rsidR="00481784" w:rsidRPr="009F2E93" w:rsidRDefault="00481784" w:rsidP="008A5574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2.3.</w:t>
            </w:r>
          </w:p>
        </w:tc>
        <w:tc>
          <w:tcPr>
            <w:tcW w:w="35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71D6E48" w14:textId="77777777" w:rsidR="00481784" w:rsidRPr="009F2E93" w:rsidRDefault="00481784" w:rsidP="006750AB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viena veida inženiertīkls ar garumu virs 100 m, papildus par katriem nākamajiem 100 m</w:t>
            </w:r>
          </w:p>
        </w:tc>
        <w:tc>
          <w:tcPr>
            <w:tcW w:w="8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F1C932D" w14:textId="77777777" w:rsidR="00481784" w:rsidRPr="009F2E93" w:rsidRDefault="00481784" w:rsidP="006750AB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3,00</w:t>
            </w:r>
          </w:p>
        </w:tc>
      </w:tr>
      <w:tr w:rsidR="00CA68B5" w:rsidRPr="009F2E93" w14:paraId="49E60198" w14:textId="77777777" w:rsidTr="008A5574">
        <w:tc>
          <w:tcPr>
            <w:tcW w:w="59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E34150A" w14:textId="77777777" w:rsidR="00481784" w:rsidRPr="009F2E93" w:rsidRDefault="00481784" w:rsidP="008A5574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35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F17F320" w14:textId="0397FC9F" w:rsidR="00481784" w:rsidRPr="009F2E93" w:rsidRDefault="00481784" w:rsidP="006750AB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Galveno </w:t>
            </w:r>
            <w:proofErr w:type="spellStart"/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būvasu</w:t>
            </w:r>
            <w:proofErr w:type="spellEnd"/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reģistrēšana </w:t>
            </w:r>
            <w:r w:rsidR="006750AB"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</w:t>
            </w: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atubāzē, viens objekts</w:t>
            </w:r>
          </w:p>
        </w:tc>
        <w:tc>
          <w:tcPr>
            <w:tcW w:w="8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4D7124F" w14:textId="77777777" w:rsidR="00481784" w:rsidRPr="009F2E93" w:rsidRDefault="00481784" w:rsidP="006750AB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9,00</w:t>
            </w:r>
          </w:p>
        </w:tc>
      </w:tr>
      <w:tr w:rsidR="00CA68B5" w:rsidRPr="009F2E93" w14:paraId="6F983EEC" w14:textId="77777777" w:rsidTr="008A5574">
        <w:tc>
          <w:tcPr>
            <w:tcW w:w="59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7D7F418" w14:textId="77777777" w:rsidR="00481784" w:rsidRPr="009F2E93" w:rsidRDefault="00481784" w:rsidP="008A5574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35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2BC0852" w14:textId="77777777" w:rsidR="00481784" w:rsidRPr="009F2E93" w:rsidRDefault="00481784" w:rsidP="006750AB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Būves </w:t>
            </w:r>
            <w:proofErr w:type="spellStart"/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izpildmērījuma</w:t>
            </w:r>
            <w:proofErr w:type="spellEnd"/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plāna pārbaude (nodošanai ekspluatācijā):</w:t>
            </w:r>
          </w:p>
        </w:tc>
        <w:tc>
          <w:tcPr>
            <w:tcW w:w="8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2981632" w14:textId="5F2A9253" w:rsidR="00481784" w:rsidRPr="009F2E93" w:rsidRDefault="00481784" w:rsidP="006750AB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A68B5" w:rsidRPr="009F2E93" w14:paraId="2DD030F8" w14:textId="77777777" w:rsidTr="008A5574">
        <w:tc>
          <w:tcPr>
            <w:tcW w:w="59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EB2DDDE" w14:textId="77777777" w:rsidR="00481784" w:rsidRPr="009F2E93" w:rsidRDefault="00481784" w:rsidP="008A5574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4.1.</w:t>
            </w:r>
          </w:p>
        </w:tc>
        <w:tc>
          <w:tcPr>
            <w:tcW w:w="35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EF66A7B" w14:textId="78C3163B" w:rsidR="00481784" w:rsidRPr="009F2E93" w:rsidRDefault="00481784" w:rsidP="006750AB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Ēkas (bez labiekārtojuma elementiem) </w:t>
            </w:r>
            <w:proofErr w:type="spellStart"/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izpildmērījuma</w:t>
            </w:r>
            <w:proofErr w:type="spellEnd"/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plāna pārbaude, reģistrēšana </w:t>
            </w:r>
            <w:r w:rsidR="006750AB"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</w:t>
            </w: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atubāzē. Mērvienība – ēka un saistītās būves zemes vienībā līdz 0,3 ha platībai.</w:t>
            </w:r>
          </w:p>
          <w:p w14:paraId="7E5FF2E8" w14:textId="1956ACA5" w:rsidR="00481784" w:rsidRPr="009F2E93" w:rsidRDefault="00481784" w:rsidP="006750AB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Ja būves </w:t>
            </w:r>
            <w:proofErr w:type="spellStart"/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izpildmērījuma</w:t>
            </w:r>
            <w:proofErr w:type="spellEnd"/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plānā attēlotās būves platība pārsniedz 0,3 ha, tad cenas noteikšanai tiek piemēroti šī cenrāža 1. punkta nosacījumi</w:t>
            </w:r>
          </w:p>
        </w:tc>
        <w:tc>
          <w:tcPr>
            <w:tcW w:w="8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1F6A2CC" w14:textId="77777777" w:rsidR="00481784" w:rsidRPr="009F2E93" w:rsidRDefault="00481784" w:rsidP="006750AB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11,50</w:t>
            </w:r>
          </w:p>
        </w:tc>
      </w:tr>
      <w:tr w:rsidR="00CA68B5" w:rsidRPr="009F2E93" w14:paraId="13769FC5" w14:textId="77777777" w:rsidTr="008A5574">
        <w:tc>
          <w:tcPr>
            <w:tcW w:w="59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6F3712A" w14:textId="77777777" w:rsidR="00481784" w:rsidRPr="009F2E93" w:rsidRDefault="00481784" w:rsidP="008A5574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4.2.</w:t>
            </w:r>
          </w:p>
        </w:tc>
        <w:tc>
          <w:tcPr>
            <w:tcW w:w="35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4490E47" w14:textId="6F38D7A8" w:rsidR="00481784" w:rsidRPr="009F2E93" w:rsidRDefault="00481784" w:rsidP="006750AB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Būves (ar labiekārtojuma elementiem un/vai inženiertīkliem), kā arī ceļu un grāvju </w:t>
            </w:r>
            <w:proofErr w:type="spellStart"/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izpildmērījuma</w:t>
            </w:r>
            <w:proofErr w:type="spellEnd"/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plāna pārbaude un reģistrācija </w:t>
            </w:r>
            <w:r w:rsidR="006750AB"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</w:t>
            </w: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atubāzē, cenas noteikšanai tiek piemēroti šī cenrāža 1. punkta nosacījumi</w:t>
            </w:r>
          </w:p>
        </w:tc>
        <w:tc>
          <w:tcPr>
            <w:tcW w:w="8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1B5B892" w14:textId="72B63C8B" w:rsidR="00481784" w:rsidRPr="009F2E93" w:rsidRDefault="00481784" w:rsidP="006750AB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Šīs tabulas 1. punkta </w:t>
            </w:r>
            <w:r w:rsidR="006750AB"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cena</w:t>
            </w:r>
          </w:p>
        </w:tc>
      </w:tr>
      <w:tr w:rsidR="00CA68B5" w:rsidRPr="009F2E93" w14:paraId="11EB72DC" w14:textId="77777777" w:rsidTr="008A5574">
        <w:tc>
          <w:tcPr>
            <w:tcW w:w="59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8DBFD2A" w14:textId="77777777" w:rsidR="00481784" w:rsidRPr="009F2E93" w:rsidRDefault="00481784" w:rsidP="008A5574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5.</w:t>
            </w:r>
          </w:p>
        </w:tc>
        <w:tc>
          <w:tcPr>
            <w:tcW w:w="35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A8C21BB" w14:textId="543D8BB8" w:rsidR="00481784" w:rsidRPr="009F2E93" w:rsidRDefault="00481784" w:rsidP="006750AB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Viena zemes ierīcības projekta grafiskās daļas reģistrēšana, ievadīšana </w:t>
            </w:r>
            <w:r w:rsidR="006750AB"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</w:t>
            </w: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atubāzē, viens objekts</w:t>
            </w:r>
          </w:p>
        </w:tc>
        <w:tc>
          <w:tcPr>
            <w:tcW w:w="8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CF6C4DF" w14:textId="77777777" w:rsidR="00481784" w:rsidRPr="009F2E93" w:rsidRDefault="00481784" w:rsidP="006750AB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11,50</w:t>
            </w:r>
          </w:p>
        </w:tc>
      </w:tr>
      <w:tr w:rsidR="00CA68B5" w:rsidRPr="009F2E93" w14:paraId="652E6127" w14:textId="77777777" w:rsidTr="008A5574">
        <w:tc>
          <w:tcPr>
            <w:tcW w:w="59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0A21F37" w14:textId="77777777" w:rsidR="00481784" w:rsidRPr="009F2E93" w:rsidRDefault="00481784" w:rsidP="008A5574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6.</w:t>
            </w:r>
          </w:p>
        </w:tc>
        <w:tc>
          <w:tcPr>
            <w:tcW w:w="35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6944AC9" w14:textId="4167EEE7" w:rsidR="00481784" w:rsidRPr="009F2E93" w:rsidRDefault="00481784" w:rsidP="006750AB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Sertificētas personas sagatavota </w:t>
            </w:r>
            <w:r w:rsidR="00BD55A4"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</w:t>
            </w: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ūvju situācijas plāna pārbaude un reģistrēšana </w:t>
            </w:r>
            <w:r w:rsidR="006750AB"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</w:t>
            </w: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atubāzē (objekts)</w:t>
            </w:r>
          </w:p>
        </w:tc>
        <w:tc>
          <w:tcPr>
            <w:tcW w:w="8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205D7A2" w14:textId="77777777" w:rsidR="00481784" w:rsidRPr="009F2E93" w:rsidRDefault="00481784" w:rsidP="006750AB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12,00</w:t>
            </w:r>
          </w:p>
        </w:tc>
      </w:tr>
      <w:tr w:rsidR="00CA68B5" w:rsidRPr="009F2E93" w14:paraId="312835E7" w14:textId="77777777" w:rsidTr="008A5574">
        <w:tc>
          <w:tcPr>
            <w:tcW w:w="59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F520663" w14:textId="77777777" w:rsidR="00481784" w:rsidRPr="009F2E93" w:rsidRDefault="00481784" w:rsidP="008A5574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7.</w:t>
            </w:r>
          </w:p>
        </w:tc>
        <w:tc>
          <w:tcPr>
            <w:tcW w:w="35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8CBC90C" w14:textId="77777777" w:rsidR="00481784" w:rsidRPr="009F2E93" w:rsidRDefault="00481784" w:rsidP="006750AB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Būvju situācijas plāna noformēšana un nosūtīšana pasūtītājam: *</w:t>
            </w:r>
          </w:p>
        </w:tc>
        <w:tc>
          <w:tcPr>
            <w:tcW w:w="8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CECBD55" w14:textId="7F3C7555" w:rsidR="00481784" w:rsidRPr="009F2E93" w:rsidRDefault="00481784" w:rsidP="006750AB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A68B5" w:rsidRPr="009F2E93" w14:paraId="228AE652" w14:textId="77777777" w:rsidTr="008A5574">
        <w:tc>
          <w:tcPr>
            <w:tcW w:w="59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EA8B874" w14:textId="77777777" w:rsidR="00481784" w:rsidRPr="009F2E93" w:rsidRDefault="00481784" w:rsidP="008A5574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7.1.</w:t>
            </w:r>
          </w:p>
        </w:tc>
        <w:tc>
          <w:tcPr>
            <w:tcW w:w="35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9B93CAA" w14:textId="77777777" w:rsidR="00481784" w:rsidRPr="009F2E93" w:rsidRDefault="00481784" w:rsidP="006750AB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objekta platība līdz 1,0 ha (ieskaitot), viens objekts</w:t>
            </w:r>
          </w:p>
        </w:tc>
        <w:tc>
          <w:tcPr>
            <w:tcW w:w="8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2592FC8" w14:textId="77777777" w:rsidR="00481784" w:rsidRPr="009F2E93" w:rsidRDefault="00481784" w:rsidP="006750AB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29,50</w:t>
            </w:r>
          </w:p>
        </w:tc>
      </w:tr>
      <w:tr w:rsidR="00CA68B5" w:rsidRPr="009F2E93" w14:paraId="56590584" w14:textId="77777777" w:rsidTr="008A5574">
        <w:tc>
          <w:tcPr>
            <w:tcW w:w="59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5B2A963" w14:textId="77777777" w:rsidR="00481784" w:rsidRPr="009F2E93" w:rsidRDefault="00481784" w:rsidP="008A5574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7.2.</w:t>
            </w:r>
          </w:p>
        </w:tc>
        <w:tc>
          <w:tcPr>
            <w:tcW w:w="35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2190D62" w14:textId="77777777" w:rsidR="00481784" w:rsidRPr="009F2E93" w:rsidRDefault="00481784" w:rsidP="006750AB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objekta platība virs 1,0 ha, papildus par katru nākamo ha</w:t>
            </w:r>
          </w:p>
        </w:tc>
        <w:tc>
          <w:tcPr>
            <w:tcW w:w="8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6236150" w14:textId="77777777" w:rsidR="00481784" w:rsidRPr="009F2E93" w:rsidRDefault="00481784" w:rsidP="006750AB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8,50</w:t>
            </w:r>
          </w:p>
        </w:tc>
      </w:tr>
      <w:tr w:rsidR="00CA68B5" w:rsidRPr="009F2E93" w14:paraId="15CDF872" w14:textId="77777777" w:rsidTr="008A5574">
        <w:tc>
          <w:tcPr>
            <w:tcW w:w="59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0356F6C" w14:textId="77777777" w:rsidR="00481784" w:rsidRPr="009F2E93" w:rsidRDefault="00481784" w:rsidP="008A5574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8.</w:t>
            </w:r>
          </w:p>
        </w:tc>
        <w:tc>
          <w:tcPr>
            <w:tcW w:w="35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D004D3E" w14:textId="77777777" w:rsidR="00481784" w:rsidRPr="009F2E93" w:rsidRDefault="00481784" w:rsidP="006750AB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Topogrāfiskās informācijas izsniegšana (karšu lapas, ielu sarkanās līnijas u.c.) topogrāfiskās uzmērīšanas, zemes vienības </w:t>
            </w:r>
            <w:proofErr w:type="spellStart"/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robežplānu</w:t>
            </w:r>
            <w:proofErr w:type="spellEnd"/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izgatavošanai vai citu mērniecības darbu veikšanai**, mērvienība – karšu lapa.***</w:t>
            </w:r>
          </w:p>
        </w:tc>
        <w:tc>
          <w:tcPr>
            <w:tcW w:w="8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F9FF02E" w14:textId="77777777" w:rsidR="00481784" w:rsidRPr="009F2E93" w:rsidRDefault="00481784" w:rsidP="006750AB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5,00</w:t>
            </w:r>
          </w:p>
        </w:tc>
      </w:tr>
      <w:tr w:rsidR="00CA68B5" w:rsidRPr="009F2E93" w14:paraId="037DD786" w14:textId="77777777" w:rsidTr="008A5574">
        <w:tc>
          <w:tcPr>
            <w:tcW w:w="59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9C0D7D3" w14:textId="77777777" w:rsidR="00481784" w:rsidRPr="009F2E93" w:rsidRDefault="00481784" w:rsidP="008A5574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9.</w:t>
            </w:r>
          </w:p>
        </w:tc>
        <w:tc>
          <w:tcPr>
            <w:tcW w:w="35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6248C27" w14:textId="77777777" w:rsidR="00481784" w:rsidRPr="009F2E93" w:rsidRDefault="00481784" w:rsidP="006750AB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Sarkano līniju datu izsniegšana</w:t>
            </w:r>
          </w:p>
        </w:tc>
        <w:tc>
          <w:tcPr>
            <w:tcW w:w="8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321671F" w14:textId="77777777" w:rsidR="00481784" w:rsidRPr="009F2E93" w:rsidRDefault="00481784" w:rsidP="006750AB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Bez maksas</w:t>
            </w:r>
          </w:p>
        </w:tc>
      </w:tr>
      <w:tr w:rsidR="00CA68B5" w:rsidRPr="009F2E93" w14:paraId="77C04069" w14:textId="77777777" w:rsidTr="008A5574">
        <w:tc>
          <w:tcPr>
            <w:tcW w:w="5000" w:type="pct"/>
            <w:gridSpan w:val="3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DC1D931" w14:textId="77777777" w:rsidR="00481784" w:rsidRPr="009F2E93" w:rsidRDefault="00481784" w:rsidP="006750AB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* Pakalpojumā nav iekļautas izmaksas par kadastra informāciju. Samaksa par kadastra informāciju tiek noteikta saskaņā ar Valsts zemes dienesta cenrādi.</w:t>
            </w:r>
          </w:p>
          <w:p w14:paraId="60B5F867" w14:textId="77777777" w:rsidR="00481784" w:rsidRPr="009F2E93" w:rsidRDefault="00481784" w:rsidP="006750AB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** Topogrāfiskās informācijas izsniegšana var tikt organizēta tīmekļa pakalpojumu veidā.</w:t>
            </w:r>
          </w:p>
          <w:p w14:paraId="40076BD2" w14:textId="77777777" w:rsidR="00481784" w:rsidRPr="009F2E93" w:rsidRDefault="00481784" w:rsidP="006750AB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2E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*** 1993. gada topogrāfisko karšu sistēmas (TKS-93) mēroga 1:1000 karšu lapa, 25 ha.</w:t>
            </w:r>
          </w:p>
        </w:tc>
      </w:tr>
    </w:tbl>
    <w:p w14:paraId="2573F648" w14:textId="77777777" w:rsidR="00481784" w:rsidRPr="009F2E93" w:rsidRDefault="00481784" w:rsidP="00481784">
      <w:pPr>
        <w:pStyle w:val="Sarakstarindkopa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F2E9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Objekts – topogrāfiskais plāns vai </w:t>
      </w:r>
      <w:proofErr w:type="spellStart"/>
      <w:r w:rsidRPr="009F2E93">
        <w:rPr>
          <w:rFonts w:ascii="Times New Roman" w:eastAsia="Times New Roman" w:hAnsi="Times New Roman" w:cs="Times New Roman"/>
          <w:sz w:val="24"/>
          <w:szCs w:val="24"/>
          <w:lang w:val="lv-LV"/>
        </w:rPr>
        <w:t>izpildmērījuma</w:t>
      </w:r>
      <w:proofErr w:type="spellEnd"/>
      <w:r w:rsidRPr="009F2E9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plāns, kas noformēts vienā datnē, ar vienotu lappušu numerāciju, un attālums starp uzmērītajām teritorijām nav lielāks par 100 m (grafiskās informācijas pārrāvums). Ja attālums starp uzmērījumiem ir lielāks par 100 m, tad to klasificē kā jaunu/atsevišķu objektu.</w:t>
      </w:r>
    </w:p>
    <w:p w14:paraId="0FCE29B6" w14:textId="77777777" w:rsidR="0024149C" w:rsidRPr="009F2E93" w:rsidRDefault="0024149C" w:rsidP="00481784">
      <w:pPr>
        <w:pStyle w:val="Sarakstarindkopa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sectPr w:rsidR="0024149C" w:rsidRPr="009F2E93" w:rsidSect="000346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2A54F" w14:textId="77777777" w:rsidR="006705E3" w:rsidRDefault="006705E3" w:rsidP="008D0A2F">
      <w:pPr>
        <w:spacing w:after="0" w:line="240" w:lineRule="auto"/>
      </w:pPr>
      <w:r>
        <w:separator/>
      </w:r>
    </w:p>
  </w:endnote>
  <w:endnote w:type="continuationSeparator" w:id="0">
    <w:p w14:paraId="020FEA13" w14:textId="77777777" w:rsidR="006705E3" w:rsidRDefault="006705E3" w:rsidP="008D0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65808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4C42FBA" w14:textId="060174D5" w:rsidR="008D0A2F" w:rsidRPr="00E3407D" w:rsidRDefault="008D0A2F">
        <w:pPr>
          <w:pStyle w:val="Kj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40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06B8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40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06B86">
          <w:rPr>
            <w:rFonts w:ascii="Times New Roman" w:hAnsi="Times New Roman" w:cs="Times New Roman"/>
            <w:sz w:val="24"/>
            <w:szCs w:val="24"/>
            <w:lang w:val="lv-LV"/>
          </w:rPr>
          <w:t>2</w:t>
        </w:r>
        <w:r w:rsidRPr="00E340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F93CB9F" w14:textId="77777777" w:rsidR="008D0A2F" w:rsidRPr="00E3407D" w:rsidRDefault="008D0A2F">
    <w:pPr>
      <w:pStyle w:val="Kjene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F4346" w14:textId="77777777" w:rsidR="006705E3" w:rsidRDefault="006705E3" w:rsidP="008D0A2F">
      <w:pPr>
        <w:spacing w:after="0" w:line="240" w:lineRule="auto"/>
      </w:pPr>
      <w:r>
        <w:separator/>
      </w:r>
    </w:p>
  </w:footnote>
  <w:footnote w:type="continuationSeparator" w:id="0">
    <w:p w14:paraId="50A11F67" w14:textId="77777777" w:rsidR="006705E3" w:rsidRDefault="006705E3" w:rsidP="008D0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arakstanumur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arakstanumur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arakstaaizzm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arakstaaizzm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arakstanumur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276F2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8277685"/>
    <w:multiLevelType w:val="hybridMultilevel"/>
    <w:tmpl w:val="36E8AE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C7B8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2F4BCC"/>
    <w:multiLevelType w:val="hybridMultilevel"/>
    <w:tmpl w:val="5E5A3C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A553F"/>
    <w:multiLevelType w:val="multilevel"/>
    <w:tmpl w:val="3B8CE8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D3316AE"/>
    <w:multiLevelType w:val="multilevel"/>
    <w:tmpl w:val="3B8CE8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62C547F"/>
    <w:multiLevelType w:val="multilevel"/>
    <w:tmpl w:val="A2EE29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1800"/>
      </w:pPr>
      <w:rPr>
        <w:rFonts w:hint="default"/>
      </w:rPr>
    </w:lvl>
  </w:abstractNum>
  <w:abstractNum w:abstractNumId="16" w15:restartNumberingAfterBreak="0">
    <w:nsid w:val="5CEF17CA"/>
    <w:multiLevelType w:val="multilevel"/>
    <w:tmpl w:val="3B8CE8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24B2E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E6C4A3C"/>
    <w:multiLevelType w:val="multilevel"/>
    <w:tmpl w:val="3B8CE8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17"/>
  </w:num>
  <w:num w:numId="12">
    <w:abstractNumId w:val="14"/>
  </w:num>
  <w:num w:numId="13">
    <w:abstractNumId w:val="9"/>
  </w:num>
  <w:num w:numId="14">
    <w:abstractNumId w:val="12"/>
  </w:num>
  <w:num w:numId="15">
    <w:abstractNumId w:val="13"/>
  </w:num>
  <w:num w:numId="16">
    <w:abstractNumId w:val="16"/>
  </w:num>
  <w:num w:numId="17">
    <w:abstractNumId w:val="18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18A2"/>
    <w:rsid w:val="0006063C"/>
    <w:rsid w:val="0015074B"/>
    <w:rsid w:val="00167A06"/>
    <w:rsid w:val="002201A7"/>
    <w:rsid w:val="0024149C"/>
    <w:rsid w:val="002672C4"/>
    <w:rsid w:val="002776C4"/>
    <w:rsid w:val="0029639D"/>
    <w:rsid w:val="002E6B7F"/>
    <w:rsid w:val="002F4240"/>
    <w:rsid w:val="00326F90"/>
    <w:rsid w:val="003C3939"/>
    <w:rsid w:val="004531A8"/>
    <w:rsid w:val="00481784"/>
    <w:rsid w:val="00487CE5"/>
    <w:rsid w:val="00496BB0"/>
    <w:rsid w:val="00612E46"/>
    <w:rsid w:val="006705E3"/>
    <w:rsid w:val="006750AB"/>
    <w:rsid w:val="006E4D8D"/>
    <w:rsid w:val="00702BC0"/>
    <w:rsid w:val="00746C62"/>
    <w:rsid w:val="007949C4"/>
    <w:rsid w:val="007A7914"/>
    <w:rsid w:val="00806B86"/>
    <w:rsid w:val="00846F9B"/>
    <w:rsid w:val="00861A25"/>
    <w:rsid w:val="008A5574"/>
    <w:rsid w:val="008D0A2F"/>
    <w:rsid w:val="009A2BAC"/>
    <w:rsid w:val="009B1B85"/>
    <w:rsid w:val="009B24C7"/>
    <w:rsid w:val="009F2E93"/>
    <w:rsid w:val="00A92A4A"/>
    <w:rsid w:val="00AA1D8D"/>
    <w:rsid w:val="00B47730"/>
    <w:rsid w:val="00B50DAB"/>
    <w:rsid w:val="00BD55A4"/>
    <w:rsid w:val="00BF2ED8"/>
    <w:rsid w:val="00C002E5"/>
    <w:rsid w:val="00C201EB"/>
    <w:rsid w:val="00C20C38"/>
    <w:rsid w:val="00C517D3"/>
    <w:rsid w:val="00C90A02"/>
    <w:rsid w:val="00CA68B5"/>
    <w:rsid w:val="00CB0664"/>
    <w:rsid w:val="00CE6C9C"/>
    <w:rsid w:val="00D52D6E"/>
    <w:rsid w:val="00E3407D"/>
    <w:rsid w:val="00E50164"/>
    <w:rsid w:val="00EC316D"/>
    <w:rsid w:val="00EC789F"/>
    <w:rsid w:val="00ED736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B1F67B"/>
  <w14:defaultImageDpi w14:val="300"/>
  <w15:docId w15:val="{BF392768-054F-45C2-BE21-740CFC3C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C693F"/>
  </w:style>
  <w:style w:type="paragraph" w:styleId="Virsraksts1">
    <w:name w:val="heading 1"/>
    <w:basedOn w:val="Parasts"/>
    <w:next w:val="Parasts"/>
    <w:link w:val="Virsraksts1Rakstz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618BF"/>
  </w:style>
  <w:style w:type="paragraph" w:styleId="Kjene">
    <w:name w:val="footer"/>
    <w:basedOn w:val="Parasts"/>
    <w:link w:val="KjeneRakstz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618BF"/>
  </w:style>
  <w:style w:type="paragraph" w:styleId="Bezatstarpm">
    <w:name w:val="No Spacing"/>
    <w:uiPriority w:val="1"/>
    <w:qFormat/>
    <w:rsid w:val="00FC693F"/>
    <w:pPr>
      <w:spacing w:after="0" w:line="240" w:lineRule="auto"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FC693F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AA1D8D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AA1D8D"/>
  </w:style>
  <w:style w:type="paragraph" w:styleId="Pamatteksts2">
    <w:name w:val="Body Text 2"/>
    <w:basedOn w:val="Parasts"/>
    <w:link w:val="Pamatteksts2Rakstz"/>
    <w:uiPriority w:val="99"/>
    <w:unhideWhenUsed/>
    <w:rsid w:val="00AA1D8D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rsid w:val="00AA1D8D"/>
  </w:style>
  <w:style w:type="paragraph" w:styleId="Pamatteksts3">
    <w:name w:val="Body Text 3"/>
    <w:basedOn w:val="Parasts"/>
    <w:link w:val="Pamatteksts3Rakstz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AA1D8D"/>
    <w:rPr>
      <w:sz w:val="16"/>
      <w:szCs w:val="16"/>
    </w:rPr>
  </w:style>
  <w:style w:type="paragraph" w:styleId="Saraksts">
    <w:name w:val="List"/>
    <w:basedOn w:val="Parasts"/>
    <w:uiPriority w:val="99"/>
    <w:unhideWhenUsed/>
    <w:rsid w:val="00AA1D8D"/>
    <w:pPr>
      <w:ind w:left="360" w:hanging="360"/>
      <w:contextualSpacing/>
    </w:pPr>
  </w:style>
  <w:style w:type="paragraph" w:styleId="Saraksts2">
    <w:name w:val="List 2"/>
    <w:basedOn w:val="Parasts"/>
    <w:uiPriority w:val="99"/>
    <w:unhideWhenUsed/>
    <w:rsid w:val="00326F90"/>
    <w:pPr>
      <w:ind w:left="720" w:hanging="360"/>
      <w:contextualSpacing/>
    </w:pPr>
  </w:style>
  <w:style w:type="paragraph" w:styleId="Saraksts3">
    <w:name w:val="List 3"/>
    <w:basedOn w:val="Parasts"/>
    <w:uiPriority w:val="99"/>
    <w:unhideWhenUsed/>
    <w:rsid w:val="00326F90"/>
    <w:pPr>
      <w:ind w:left="1080" w:hanging="360"/>
      <w:contextualSpacing/>
    </w:pPr>
  </w:style>
  <w:style w:type="paragraph" w:styleId="Sarakstaaizzme">
    <w:name w:val="List Bullet"/>
    <w:basedOn w:val="Parasts"/>
    <w:uiPriority w:val="99"/>
    <w:unhideWhenUsed/>
    <w:rsid w:val="00326F90"/>
    <w:pPr>
      <w:numPr>
        <w:numId w:val="1"/>
      </w:numPr>
      <w:contextualSpacing/>
    </w:pPr>
  </w:style>
  <w:style w:type="paragraph" w:styleId="Sarakstaaizzme2">
    <w:name w:val="List Bullet 2"/>
    <w:basedOn w:val="Parasts"/>
    <w:uiPriority w:val="99"/>
    <w:unhideWhenUsed/>
    <w:rsid w:val="00326F90"/>
    <w:pPr>
      <w:numPr>
        <w:numId w:val="2"/>
      </w:numPr>
      <w:contextualSpacing/>
    </w:pPr>
  </w:style>
  <w:style w:type="paragraph" w:styleId="Sarakstaaizzme3">
    <w:name w:val="List Bullet 3"/>
    <w:basedOn w:val="Parasts"/>
    <w:uiPriority w:val="99"/>
    <w:unhideWhenUsed/>
    <w:rsid w:val="00326F90"/>
    <w:pPr>
      <w:numPr>
        <w:numId w:val="3"/>
      </w:numPr>
      <w:contextualSpacing/>
    </w:pPr>
  </w:style>
  <w:style w:type="paragraph" w:styleId="Sarakstanumurs">
    <w:name w:val="List Number"/>
    <w:basedOn w:val="Parasts"/>
    <w:uiPriority w:val="99"/>
    <w:unhideWhenUsed/>
    <w:rsid w:val="00326F90"/>
    <w:pPr>
      <w:numPr>
        <w:numId w:val="5"/>
      </w:numPr>
      <w:contextualSpacing/>
    </w:pPr>
  </w:style>
  <w:style w:type="paragraph" w:styleId="Sarakstanumurs2">
    <w:name w:val="List Number 2"/>
    <w:basedOn w:val="Parasts"/>
    <w:uiPriority w:val="99"/>
    <w:unhideWhenUsed/>
    <w:rsid w:val="0029639D"/>
    <w:pPr>
      <w:numPr>
        <w:numId w:val="6"/>
      </w:numPr>
      <w:contextualSpacing/>
    </w:pPr>
  </w:style>
  <w:style w:type="paragraph" w:styleId="Sarakstanumurs3">
    <w:name w:val="List Number 3"/>
    <w:basedOn w:val="Parasts"/>
    <w:uiPriority w:val="99"/>
    <w:unhideWhenUsed/>
    <w:rsid w:val="0029639D"/>
    <w:pPr>
      <w:numPr>
        <w:numId w:val="7"/>
      </w:numPr>
      <w:contextualSpacing/>
    </w:pPr>
  </w:style>
  <w:style w:type="paragraph" w:styleId="Sarakstaturpinjums">
    <w:name w:val="List Continue"/>
    <w:basedOn w:val="Parasts"/>
    <w:uiPriority w:val="99"/>
    <w:unhideWhenUsed/>
    <w:rsid w:val="0029639D"/>
    <w:pPr>
      <w:spacing w:after="120"/>
      <w:ind w:left="360"/>
      <w:contextualSpacing/>
    </w:pPr>
  </w:style>
  <w:style w:type="paragraph" w:styleId="Sarakstaturpinjums2">
    <w:name w:val="List Continue 2"/>
    <w:basedOn w:val="Parasts"/>
    <w:uiPriority w:val="99"/>
    <w:unhideWhenUsed/>
    <w:rsid w:val="0029639D"/>
    <w:pPr>
      <w:spacing w:after="120"/>
      <w:ind w:left="720"/>
      <w:contextualSpacing/>
    </w:pPr>
  </w:style>
  <w:style w:type="paragraph" w:styleId="Sarakstaturpinjums3">
    <w:name w:val="List Continue 3"/>
    <w:basedOn w:val="Parasts"/>
    <w:uiPriority w:val="99"/>
    <w:unhideWhenUsed/>
    <w:rsid w:val="0029639D"/>
    <w:pPr>
      <w:spacing w:after="120"/>
      <w:ind w:left="1080"/>
      <w:contextualSpacing/>
    </w:pPr>
  </w:style>
  <w:style w:type="paragraph" w:styleId="Makroteksts">
    <w:name w:val="macro"/>
    <w:link w:val="MakrotekstsRakstz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sRakstz">
    <w:name w:val="Makro teksts Rakstz."/>
    <w:basedOn w:val="Noklusjumarindkopasfonts"/>
    <w:link w:val="Makroteksts"/>
    <w:uiPriority w:val="99"/>
    <w:rsid w:val="0029639D"/>
    <w:rPr>
      <w:rFonts w:ascii="Courier" w:hAnsi="Courier"/>
      <w:sz w:val="20"/>
      <w:szCs w:val="20"/>
    </w:rPr>
  </w:style>
  <w:style w:type="paragraph" w:styleId="Citts">
    <w:name w:val="Quote"/>
    <w:basedOn w:val="Parasts"/>
    <w:next w:val="Parasts"/>
    <w:link w:val="CittsRakstz"/>
    <w:uiPriority w:val="29"/>
    <w:qFormat/>
    <w:rsid w:val="00FC693F"/>
    <w:rPr>
      <w:i/>
      <w:iCs/>
      <w:color w:val="000000" w:themeColor="text1"/>
    </w:rPr>
  </w:style>
  <w:style w:type="character" w:customStyle="1" w:styleId="CittsRakstz">
    <w:name w:val="Citāts Rakstz."/>
    <w:basedOn w:val="Noklusjumarindkopasfonts"/>
    <w:link w:val="Citts"/>
    <w:uiPriority w:val="29"/>
    <w:rsid w:val="00FC693F"/>
    <w:rPr>
      <w:i/>
      <w:iCs/>
      <w:color w:val="000000" w:themeColor="text1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Izteiksmgs">
    <w:name w:val="Strong"/>
    <w:basedOn w:val="Noklusjumarindkopasfonts"/>
    <w:uiPriority w:val="22"/>
    <w:qFormat/>
    <w:rsid w:val="00FC693F"/>
    <w:rPr>
      <w:b/>
      <w:bCs/>
    </w:rPr>
  </w:style>
  <w:style w:type="character" w:styleId="Izclums">
    <w:name w:val="Emphasis"/>
    <w:basedOn w:val="Noklusjumarindkopasfonts"/>
    <w:uiPriority w:val="20"/>
    <w:qFormat/>
    <w:rsid w:val="00FC693F"/>
    <w:rPr>
      <w:i/>
      <w:iCs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C693F"/>
    <w:rPr>
      <w:b/>
      <w:bCs/>
      <w:i/>
      <w:iCs/>
      <w:color w:val="4F81BD" w:themeColor="accent1"/>
    </w:rPr>
  </w:style>
  <w:style w:type="character" w:styleId="Izsmalcintsizclums">
    <w:name w:val="Subtle Emphasis"/>
    <w:basedOn w:val="Noklusjumarindkopasfonts"/>
    <w:uiPriority w:val="19"/>
    <w:qFormat/>
    <w:rsid w:val="00FC693F"/>
    <w:rPr>
      <w:i/>
      <w:iCs/>
      <w:color w:val="808080" w:themeColor="text1" w:themeTint="7F"/>
    </w:rPr>
  </w:style>
  <w:style w:type="character" w:styleId="Intensvsizclums">
    <w:name w:val="Intense Emphasis"/>
    <w:basedOn w:val="Noklusjumarindkopasfonts"/>
    <w:uiPriority w:val="21"/>
    <w:qFormat/>
    <w:rsid w:val="00FC693F"/>
    <w:rPr>
      <w:b/>
      <w:bCs/>
      <w:i/>
      <w:iCs/>
      <w:color w:val="4F81BD" w:themeColor="accent1"/>
    </w:rPr>
  </w:style>
  <w:style w:type="character" w:styleId="Izsmalcintaatsauce">
    <w:name w:val="Subtle Reference"/>
    <w:basedOn w:val="Noklusjumarindkopasfonts"/>
    <w:uiPriority w:val="31"/>
    <w:qFormat/>
    <w:rsid w:val="00FC693F"/>
    <w:rPr>
      <w:smallCaps/>
      <w:color w:val="C0504D" w:themeColor="accent2"/>
      <w:u w:val="single"/>
    </w:rPr>
  </w:style>
  <w:style w:type="character" w:styleId="Intensvaatsauce">
    <w:name w:val="Intense Reference"/>
    <w:basedOn w:val="Noklusjumarindkopasfonts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Grmatasnosaukums">
    <w:name w:val="Book Title"/>
    <w:basedOn w:val="Noklusjumarindkopasfonts"/>
    <w:uiPriority w:val="33"/>
    <w:qFormat/>
    <w:rsid w:val="00FC693F"/>
    <w:rPr>
      <w:b/>
      <w:bCs/>
      <w:smallCaps/>
      <w:spacing w:val="5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FC693F"/>
    <w:pPr>
      <w:outlineLvl w:val="9"/>
    </w:pPr>
  </w:style>
  <w:style w:type="table" w:styleId="Reatabula">
    <w:name w:val="Table Grid"/>
    <w:basedOn w:val="Parastatabul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aisnojums">
    <w:name w:val="Light Shading"/>
    <w:basedOn w:val="Parastatabul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aisnojumsizclums1">
    <w:name w:val="Light Shading Accent 1"/>
    <w:basedOn w:val="Parastatabul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aisnojumsizclums2">
    <w:name w:val="Light Shading Accent 2"/>
    <w:basedOn w:val="Parastatabul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Gaisnojumsizclums3">
    <w:name w:val="Light Shading Accent 3"/>
    <w:basedOn w:val="Parastatabul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Gaisnojumsizclums4">
    <w:name w:val="Light Shading Accent 4"/>
    <w:basedOn w:val="Parastatabul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Gaisnojumsizclums5">
    <w:name w:val="Light Shading Accent 5"/>
    <w:basedOn w:val="Parastatabul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aisnojumsizclums6">
    <w:name w:val="Light Shading Accent 6"/>
    <w:basedOn w:val="Parastatabul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Gaissaraksts">
    <w:name w:val="Light List"/>
    <w:basedOn w:val="Parastatabul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aissarakstsizclums1">
    <w:name w:val="Light List Accent 1"/>
    <w:basedOn w:val="Parastatabul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aissarakstsizclums2">
    <w:name w:val="Light List Accent 2"/>
    <w:basedOn w:val="Parastatabu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Gaissarakstsizclums3">
    <w:name w:val="Light List Accent 3"/>
    <w:basedOn w:val="Parastatabu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Gaissarakstsizclums4">
    <w:name w:val="Light List Accent 4"/>
    <w:basedOn w:val="Parastatabu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Gaissarakstsizclums5">
    <w:name w:val="Light List Accent 5"/>
    <w:basedOn w:val="Parastatabu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Gaissarakstsizclums6">
    <w:name w:val="Light List Accent 6"/>
    <w:basedOn w:val="Parastatabu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aisreis">
    <w:name w:val="Light Grid"/>
    <w:basedOn w:val="Parastatabu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aisreisizclums1">
    <w:name w:val="Light Grid Accent 1"/>
    <w:basedOn w:val="Parastatabu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aisreisizclums2">
    <w:name w:val="Light Grid Accent 2"/>
    <w:basedOn w:val="Parastatabu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aisreisizclums3">
    <w:name w:val="Light Grid Accent 3"/>
    <w:basedOn w:val="Parastatabu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aisreisizclums4">
    <w:name w:val="Light Grid Accent 4"/>
    <w:basedOn w:val="Parastatabu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aisreisizclums5">
    <w:name w:val="Light Grid Accent 5"/>
    <w:basedOn w:val="Parastatabu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aisreisizclums6">
    <w:name w:val="Light Grid Accent 6"/>
    <w:basedOn w:val="Parastatabu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Vidjsnojums1">
    <w:name w:val="Medium Shading 1"/>
    <w:basedOn w:val="Parastatabu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1izclums1">
    <w:name w:val="Medium Shading 1 Accent 1"/>
    <w:basedOn w:val="Parastatabu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1izclums2">
    <w:name w:val="Medium Shading 1 Accent 2"/>
    <w:basedOn w:val="Parastatabu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1izclums3">
    <w:name w:val="Medium Shading 1 Accent 3"/>
    <w:basedOn w:val="Parastatabu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1izclums4">
    <w:name w:val="Medium Shading 1 Accent 4"/>
    <w:basedOn w:val="Parastatabu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1izclums5">
    <w:name w:val="Medium Shading 1 Accent 5"/>
    <w:basedOn w:val="Parastatabu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1izclums6">
    <w:name w:val="Medium Shading 1 Accent 6"/>
    <w:basedOn w:val="Parastatabu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2">
    <w:name w:val="Medium Shading 2"/>
    <w:basedOn w:val="Parastatabu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Vidjsnojums2izclums1">
    <w:name w:val="Medium Shading 2 Accent 1"/>
    <w:basedOn w:val="Parastatabu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Vidjsnojums2izclums2">
    <w:name w:val="Medium Shading 2 Accent 2"/>
    <w:basedOn w:val="Parastatabu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Vidjsnojums2izclums3">
    <w:name w:val="Medium Shading 2 Accent 3"/>
    <w:basedOn w:val="Parastatabu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Vidjsnojums2izclums4">
    <w:name w:val="Medium Shading 2 Accent 4"/>
    <w:basedOn w:val="Parastatabu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Vidjsnojums2izclums5">
    <w:name w:val="Medium Shading 2 Accent 5"/>
    <w:basedOn w:val="Parastatabu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Vidjsnojums2izclums6">
    <w:name w:val="Medium Shading 2 Accent 6"/>
    <w:basedOn w:val="Parastatabu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Vidjssaraksts1">
    <w:name w:val="Medium List 1"/>
    <w:basedOn w:val="Parastatabu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Vidjssaraksts1izclums1">
    <w:name w:val="Medium List 1 Accent 1"/>
    <w:basedOn w:val="Parastatabu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Vidjssaraksts1izclums2">
    <w:name w:val="Medium List 1 Accent 2"/>
    <w:basedOn w:val="Parastatabu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Vidjssaraksts1izclums3">
    <w:name w:val="Medium List 1 Accent 3"/>
    <w:basedOn w:val="Parastatabu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Vidjssaraksts1izclums4">
    <w:name w:val="Medium List 1 Accent 4"/>
    <w:basedOn w:val="Parastatabu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Vidjssaraksts1izclums5">
    <w:name w:val="Medium List 1 Accent 5"/>
    <w:basedOn w:val="Parastatabu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Vidjssaraksts1izclums6">
    <w:name w:val="Medium List 1 Accent 6"/>
    <w:basedOn w:val="Parastatabu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Vidjssaraksts2">
    <w:name w:val="Medium List 2"/>
    <w:basedOn w:val="Parastatabu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saraksts2izclums1">
    <w:name w:val="Medium List 2 Accent 1"/>
    <w:basedOn w:val="Parastatabu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saraksts2izclums2">
    <w:name w:val="Medium List 2 Accent 2"/>
    <w:basedOn w:val="Parastatabu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saraksts2izclums3">
    <w:name w:val="Medium List 2 Accent 3"/>
    <w:basedOn w:val="Parastatabu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saraksts2izclums4">
    <w:name w:val="Medium List 2 Accent 4"/>
    <w:basedOn w:val="Parastatabu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saraksts2izclums5">
    <w:name w:val="Medium List 2 Accent 5"/>
    <w:basedOn w:val="Parastatabu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saraksts2izclums6">
    <w:name w:val="Medium List 2 Accent 6"/>
    <w:basedOn w:val="Parastatabu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reis1">
    <w:name w:val="Medium Grid 1"/>
    <w:basedOn w:val="Parastatabu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idjsreis1izclums1">
    <w:name w:val="Medium Grid 1 Accent 1"/>
    <w:basedOn w:val="Parastatabu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Vidjsreis1izclums2">
    <w:name w:val="Medium Grid 1 Accent 2"/>
    <w:basedOn w:val="Parastatabu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Vidjsreis1izclums3">
    <w:name w:val="Medium Grid 1 Accent 3"/>
    <w:basedOn w:val="Parastatabu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idjsreis1izclums4">
    <w:name w:val="Medium Grid 1 Accent 4"/>
    <w:basedOn w:val="Parastatabu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Vidjsreis1izclums5">
    <w:name w:val="Medium Grid 1 Accent 5"/>
    <w:basedOn w:val="Parastatabu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Vidjsreis1izclums6">
    <w:name w:val="Medium Grid 1 Accent 6"/>
    <w:basedOn w:val="Parastatabu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Vidjsreis2">
    <w:name w:val="Medium Grid 2"/>
    <w:basedOn w:val="Parastatabu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2izclums1">
    <w:name w:val="Medium Grid 2 Accent 1"/>
    <w:basedOn w:val="Parastatabu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2izclums2">
    <w:name w:val="Medium Grid 2 Accent 2"/>
    <w:basedOn w:val="Parastatabu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2izclums3">
    <w:name w:val="Medium Grid 2 Accent 3"/>
    <w:basedOn w:val="Parastatabu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2izclums4">
    <w:name w:val="Medium Grid 2 Accent 4"/>
    <w:basedOn w:val="Parastatabu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2izclums5">
    <w:name w:val="Medium Grid 2 Accent 5"/>
    <w:basedOn w:val="Parastatabu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2izclums6">
    <w:name w:val="Medium Grid 2 Accent 6"/>
    <w:basedOn w:val="Parastatabu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3">
    <w:name w:val="Medium Grid 3"/>
    <w:basedOn w:val="Parastatabu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Vidjsreis3izclums1">
    <w:name w:val="Medium Grid 3 Accent 1"/>
    <w:basedOn w:val="Parastatabu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Vidjsreis3izclums2">
    <w:name w:val="Medium Grid 3 Accent 2"/>
    <w:basedOn w:val="Parastatabu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Vidjsreis3izclums3">
    <w:name w:val="Medium Grid 3 Accent 3"/>
    <w:basedOn w:val="Parastatabu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Vidjsreis3izclums4">
    <w:name w:val="Medium Grid 3 Accent 4"/>
    <w:basedOn w:val="Parastatabu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Vidjsreis3izclums5">
    <w:name w:val="Medium Grid 3 Accent 5"/>
    <w:basedOn w:val="Parastatabu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Vidjsreis3izclums6">
    <w:name w:val="Medium Grid 3 Accent 6"/>
    <w:basedOn w:val="Parastatabu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umssaraksts">
    <w:name w:val="Dark List"/>
    <w:basedOn w:val="Parastatabu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ssarakstsizclums1">
    <w:name w:val="Dark List Accent 1"/>
    <w:basedOn w:val="Parastatabu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umssarakstsizclums2">
    <w:name w:val="Dark List Accent 2"/>
    <w:basedOn w:val="Parastatabu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umssarakstsizclums3">
    <w:name w:val="Dark List Accent 3"/>
    <w:basedOn w:val="Parastatabu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umssarakstsizclums4">
    <w:name w:val="Dark List Accent 4"/>
    <w:basedOn w:val="Parastatabu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umssarakstsizclums5">
    <w:name w:val="Dark List Accent 5"/>
    <w:basedOn w:val="Parastatabu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umssarakstsizclums6">
    <w:name w:val="Dark List Accent 6"/>
    <w:basedOn w:val="Parastatabu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rsainsnojums">
    <w:name w:val="Colorful Shading"/>
    <w:basedOn w:val="Parastatabu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rsainsnojumsizclums1">
    <w:name w:val="Colorful Shading Accent 1"/>
    <w:basedOn w:val="Parastatabu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rsainsnojumsizclums2">
    <w:name w:val="Colorful Shading Accent 2"/>
    <w:basedOn w:val="Parastatabu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rsainsnojumsizclums3">
    <w:name w:val="Colorful Shading Accent 3"/>
    <w:basedOn w:val="Parastatabu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rsainsnojumsizclums4">
    <w:name w:val="Colorful Shading Accent 4"/>
    <w:basedOn w:val="Parastatabu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rsainsnojumsizclums5">
    <w:name w:val="Colorful Shading Accent 5"/>
    <w:basedOn w:val="Parastatabu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rsainsnojumsizclums6">
    <w:name w:val="Colorful Shading Accent 6"/>
    <w:basedOn w:val="Parastatabu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rsainssaraksts">
    <w:name w:val="Colorful List"/>
    <w:basedOn w:val="Parastatabu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rsainssarakstsizclums1">
    <w:name w:val="Colorful List Accent 1"/>
    <w:basedOn w:val="Parastatabu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rsainssarakstsizclums2">
    <w:name w:val="Colorful List Accent 2"/>
    <w:basedOn w:val="Parastatabu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rsainssarakstsizclums3">
    <w:name w:val="Colorful List Accent 3"/>
    <w:basedOn w:val="Parastatabu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rsainssarakstsizclums4">
    <w:name w:val="Colorful List Accent 4"/>
    <w:basedOn w:val="Parastatabu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rsainssarakstsizclums5">
    <w:name w:val="Colorful List Accent 5"/>
    <w:basedOn w:val="Parastatabu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rsainssarakstsizclums6">
    <w:name w:val="Colorful List Accent 6"/>
    <w:basedOn w:val="Parastatabu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rsainsreis">
    <w:name w:val="Colorful Grid"/>
    <w:basedOn w:val="Parastatabu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rsainsreisizclums1">
    <w:name w:val="Colorful Grid Accent 1"/>
    <w:basedOn w:val="Parastatabu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rsainsreisizclums2">
    <w:name w:val="Colorful Grid Accent 2"/>
    <w:basedOn w:val="Parastatabu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rsainsreisizclums3">
    <w:name w:val="Colorful Grid Accent 3"/>
    <w:basedOn w:val="Parastatabu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rsainsreisizclums4">
    <w:name w:val="Colorful Grid Accent 4"/>
    <w:basedOn w:val="Parastatabu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rsainsreisizclums5">
    <w:name w:val="Colorful Grid Accent 5"/>
    <w:basedOn w:val="Parastatabu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rsainsreisizclums6">
    <w:name w:val="Colorful Grid Accent 6"/>
    <w:basedOn w:val="Parastatabu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Komentraatsauce">
    <w:name w:val="annotation reference"/>
    <w:basedOn w:val="Noklusjumarindkopasfonts"/>
    <w:semiHidden/>
    <w:unhideWhenUsed/>
    <w:rsid w:val="007949C4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7949C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7949C4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949C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949C4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481784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481784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1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5429</Words>
  <Characters>3096</Characters>
  <Application>Microsoft Office Word</Application>
  <DocSecurity>0</DocSecurity>
  <Lines>25</Lines>
  <Paragraphs>17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8508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DaceHD</cp:lastModifiedBy>
  <cp:revision>27</cp:revision>
  <dcterms:created xsi:type="dcterms:W3CDTF">2025-09-08T08:06:00Z</dcterms:created>
  <dcterms:modified xsi:type="dcterms:W3CDTF">2025-09-16T12:03:00Z</dcterms:modified>
  <cp:category/>
</cp:coreProperties>
</file>