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6D7C7" w14:textId="77777777" w:rsidR="00E6780D" w:rsidRPr="0051231E" w:rsidRDefault="00E6780D" w:rsidP="0051231E">
      <w:pPr>
        <w:spacing w:after="0" w:line="240" w:lineRule="auto"/>
        <w:jc w:val="center"/>
        <w:rPr>
          <w:rFonts w:ascii="Times New Roman" w:eastAsia="Times New Roman" w:hAnsi="Times New Roman" w:cs="Times New Roman"/>
          <w:b/>
          <w:bCs/>
          <w:sz w:val="24"/>
          <w:szCs w:val="24"/>
          <w:lang w:eastAsia="lv-LV"/>
        </w:rPr>
      </w:pPr>
      <w:r w:rsidRPr="0051231E">
        <w:rPr>
          <w:rFonts w:ascii="Times New Roman" w:eastAsia="Times New Roman" w:hAnsi="Times New Roman" w:cs="Times New Roman"/>
          <w:b/>
          <w:bCs/>
          <w:sz w:val="24"/>
          <w:szCs w:val="24"/>
          <w:lang w:eastAsia="lv-LV"/>
        </w:rPr>
        <w:t>Paskaidrojuma raksts</w:t>
      </w:r>
    </w:p>
    <w:p w14:paraId="1B50D333" w14:textId="77777777" w:rsidR="00E6780D" w:rsidRPr="0051231E" w:rsidRDefault="00E6780D" w:rsidP="0051231E">
      <w:pPr>
        <w:spacing w:after="0" w:line="240" w:lineRule="auto"/>
        <w:jc w:val="center"/>
        <w:rPr>
          <w:rFonts w:ascii="Times New Roman" w:eastAsia="Times New Roman" w:hAnsi="Times New Roman" w:cs="Times New Roman"/>
          <w:b/>
          <w:bCs/>
          <w:sz w:val="24"/>
          <w:szCs w:val="24"/>
          <w:lang w:eastAsia="lv-LV"/>
        </w:rPr>
      </w:pPr>
      <w:r w:rsidRPr="0051231E">
        <w:rPr>
          <w:rFonts w:ascii="Times New Roman" w:eastAsia="Times New Roman" w:hAnsi="Times New Roman" w:cs="Times New Roman"/>
          <w:b/>
          <w:bCs/>
          <w:sz w:val="24"/>
          <w:szCs w:val="24"/>
          <w:lang w:eastAsia="lv-LV"/>
        </w:rPr>
        <w:t xml:space="preserve">Madonas novada pašvaldības 2025. gada </w:t>
      </w:r>
      <w:r w:rsidRPr="0051231E">
        <w:rPr>
          <w:rFonts w:ascii="Times New Roman" w:eastAsia="Times New Roman" w:hAnsi="Times New Roman" w:cs="Times New Roman"/>
          <w:b/>
          <w:bCs/>
          <w:sz w:val="24"/>
          <w:szCs w:val="24"/>
          <w:highlight w:val="lightGray"/>
          <w:lang w:eastAsia="lv-LV"/>
        </w:rPr>
        <w:t>___. ____</w:t>
      </w:r>
      <w:r w:rsidRPr="0051231E">
        <w:rPr>
          <w:rFonts w:ascii="Times New Roman" w:eastAsia="Times New Roman" w:hAnsi="Times New Roman" w:cs="Times New Roman"/>
          <w:b/>
          <w:bCs/>
          <w:sz w:val="24"/>
          <w:szCs w:val="24"/>
          <w:lang w:eastAsia="lv-LV"/>
        </w:rPr>
        <w:t xml:space="preserve"> saistošajiem noteikumiem Nr. </w:t>
      </w:r>
      <w:r w:rsidRPr="0051231E">
        <w:rPr>
          <w:rFonts w:ascii="Times New Roman" w:eastAsia="Times New Roman" w:hAnsi="Times New Roman" w:cs="Times New Roman"/>
          <w:b/>
          <w:bCs/>
          <w:sz w:val="24"/>
          <w:szCs w:val="24"/>
          <w:highlight w:val="lightGray"/>
          <w:lang w:eastAsia="lv-LV"/>
        </w:rPr>
        <w:t>___</w:t>
      </w:r>
      <w:r w:rsidRPr="0051231E">
        <w:rPr>
          <w:rFonts w:ascii="Times New Roman" w:eastAsia="Times New Roman" w:hAnsi="Times New Roman" w:cs="Times New Roman"/>
          <w:b/>
          <w:bCs/>
          <w:sz w:val="24"/>
          <w:szCs w:val="24"/>
          <w:lang w:eastAsia="lv-LV"/>
        </w:rPr>
        <w:t xml:space="preserve"> </w:t>
      </w:r>
    </w:p>
    <w:p w14:paraId="06C30035" w14:textId="77777777" w:rsidR="00E6780D" w:rsidRPr="0051231E" w:rsidRDefault="00E6780D" w:rsidP="0051231E">
      <w:pPr>
        <w:spacing w:after="0" w:line="240" w:lineRule="auto"/>
        <w:jc w:val="center"/>
        <w:rPr>
          <w:rFonts w:ascii="Times New Roman" w:eastAsia="Times New Roman" w:hAnsi="Times New Roman" w:cs="Times New Roman"/>
          <w:b/>
          <w:bCs/>
          <w:sz w:val="24"/>
          <w:szCs w:val="24"/>
          <w:lang w:eastAsia="lv-LV"/>
        </w:rPr>
      </w:pPr>
      <w:r w:rsidRPr="0051231E">
        <w:rPr>
          <w:rFonts w:ascii="Times New Roman" w:eastAsia="Times New Roman" w:hAnsi="Times New Roman" w:cs="Times New Roman"/>
          <w:b/>
          <w:bCs/>
          <w:sz w:val="24"/>
          <w:szCs w:val="24"/>
          <w:lang w:eastAsia="lv-LV"/>
        </w:rPr>
        <w:t xml:space="preserve"> “Par sadzīves atkritumu apsaimniekošanu Madonas novadā”</w:t>
      </w:r>
    </w:p>
    <w:p w14:paraId="7CCD726B" w14:textId="77777777" w:rsidR="00E6780D" w:rsidRPr="0051231E" w:rsidRDefault="00E6780D" w:rsidP="0051231E">
      <w:pPr>
        <w:spacing w:after="0" w:line="240" w:lineRule="auto"/>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238"/>
        <w:gridCol w:w="6052"/>
      </w:tblGrid>
      <w:tr w:rsidR="0051231E" w:rsidRPr="0051231E" w14:paraId="2F6609E9" w14:textId="77777777" w:rsidTr="004161BC">
        <w:tc>
          <w:tcPr>
            <w:tcW w:w="1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63B43A" w14:textId="77777777" w:rsidR="0016662F" w:rsidRPr="0051231E" w:rsidRDefault="0016662F" w:rsidP="0051231E">
            <w:pPr>
              <w:spacing w:after="0" w:line="240" w:lineRule="auto"/>
              <w:jc w:val="center"/>
              <w:rPr>
                <w:rFonts w:ascii="Times New Roman" w:eastAsia="Times New Roman" w:hAnsi="Times New Roman" w:cs="Times New Roman"/>
                <w:sz w:val="24"/>
                <w:szCs w:val="24"/>
                <w:lang w:eastAsia="lv-LV"/>
              </w:rPr>
            </w:pPr>
            <w:r w:rsidRPr="0051231E">
              <w:rPr>
                <w:rFonts w:ascii="Times New Roman" w:eastAsia="Times New Roman" w:hAnsi="Times New Roman" w:cs="Times New Roman"/>
                <w:sz w:val="24"/>
                <w:szCs w:val="24"/>
                <w:lang w:eastAsia="lv-LV"/>
              </w:rPr>
              <w:t>Paskaidrojuma raksta sadaļa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05F3C7" w14:textId="77777777" w:rsidR="0016662F" w:rsidRPr="0051231E" w:rsidRDefault="0016662F" w:rsidP="00900A7F">
            <w:pPr>
              <w:spacing w:after="0" w:line="240" w:lineRule="auto"/>
              <w:jc w:val="center"/>
              <w:rPr>
                <w:rFonts w:ascii="Times New Roman" w:eastAsia="Times New Roman" w:hAnsi="Times New Roman" w:cs="Times New Roman"/>
                <w:sz w:val="24"/>
                <w:szCs w:val="24"/>
                <w:lang w:eastAsia="lv-LV"/>
              </w:rPr>
            </w:pPr>
            <w:r w:rsidRPr="0051231E">
              <w:rPr>
                <w:rFonts w:ascii="Times New Roman" w:eastAsia="Times New Roman" w:hAnsi="Times New Roman" w:cs="Times New Roman"/>
                <w:sz w:val="24"/>
                <w:szCs w:val="24"/>
                <w:lang w:eastAsia="lv-LV"/>
              </w:rPr>
              <w:t>Norādāmā informācija</w:t>
            </w:r>
          </w:p>
        </w:tc>
      </w:tr>
      <w:tr w:rsidR="0051231E" w:rsidRPr="0051231E" w14:paraId="5D042230" w14:textId="77777777" w:rsidTr="004161BC">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789709C8" w14:textId="38F884D1" w:rsidR="0016662F" w:rsidRPr="0051231E" w:rsidRDefault="0051231E" w:rsidP="0051231E">
            <w:pPr>
              <w:spacing w:after="0" w:line="240" w:lineRule="auto"/>
              <w:rPr>
                <w:rFonts w:ascii="Times New Roman" w:eastAsia="Times New Roman" w:hAnsi="Times New Roman" w:cs="Times New Roman"/>
                <w:sz w:val="24"/>
                <w:szCs w:val="24"/>
                <w:lang w:eastAsia="lv-LV"/>
              </w:rPr>
            </w:pPr>
            <w:r w:rsidRPr="0051231E">
              <w:rPr>
                <w:rFonts w:ascii="Times New Roman" w:eastAsia="Times New Roman" w:hAnsi="Times New Roman" w:cs="Times New Roman"/>
                <w:sz w:val="24"/>
                <w:szCs w:val="24"/>
                <w:lang w:eastAsia="lv-LV"/>
              </w:rPr>
              <w:t>Saistošo noteikumu mērķis un izdošanas nepieciešamības pamatojums</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7E7A3BFE" w14:textId="23E07F96" w:rsidR="00C75643" w:rsidRDefault="0051231E" w:rsidP="00900A7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51231E">
              <w:rPr>
                <w:rFonts w:ascii="Times New Roman" w:eastAsia="Times New Roman" w:hAnsi="Times New Roman" w:cs="Times New Roman"/>
                <w:sz w:val="24"/>
                <w:szCs w:val="24"/>
                <w:lang w:eastAsia="lv-LV"/>
              </w:rPr>
              <w:t>Administratīvo teritoriju un apdzīvoto vietu likuma Pārejas noteikumu 33.</w:t>
            </w:r>
            <w:r w:rsidRPr="0051231E">
              <w:rPr>
                <w:rFonts w:ascii="Times New Roman" w:eastAsia="Times New Roman" w:hAnsi="Times New Roman" w:cs="Times New Roman"/>
                <w:sz w:val="24"/>
                <w:szCs w:val="24"/>
                <w:vertAlign w:val="superscript"/>
                <w:lang w:eastAsia="lv-LV"/>
              </w:rPr>
              <w:t>8</w:t>
            </w:r>
            <w:r w:rsidRPr="0051231E">
              <w:rPr>
                <w:rFonts w:ascii="Times New Roman" w:eastAsia="Times New Roman" w:hAnsi="Times New Roman" w:cs="Times New Roman"/>
                <w:sz w:val="24"/>
                <w:szCs w:val="24"/>
                <w:lang w:eastAsia="lv-LV"/>
              </w:rPr>
              <w:t xml:space="preserve"> punkts nosaka, ka 2025. gada pašvaldību vēlēšanās ievēlētā Madonas novada pašvaldības dome izvērtē novadu veidojošo bijušo pašvaldību pieņemtos saistošos noteikumus un pieņem jaunus novada saistošos noteikumus. Līdz novada saistošo noteikumu spēkā stāšanās dienai, bet ne ilgāk kā līdz 2025. gada 31. decembrim ir spēkā novadu veidojošo bijušo pašvaldību saistošie noteikumi. Ņemot vērā minēto normu, ir nepieciešams līdz 2025. gada 31. decembrim pieņemt jaunus Madonas novada pašvaldības saistošos noteikumus </w:t>
            </w:r>
            <w:r>
              <w:rPr>
                <w:rFonts w:ascii="Times New Roman" w:eastAsia="Times New Roman" w:hAnsi="Times New Roman" w:cs="Times New Roman"/>
                <w:sz w:val="24"/>
                <w:szCs w:val="24"/>
                <w:lang w:eastAsia="lv-LV"/>
              </w:rPr>
              <w:t>p</w:t>
            </w:r>
            <w:r w:rsidRPr="0051231E">
              <w:rPr>
                <w:rFonts w:ascii="Times New Roman" w:eastAsia="Times New Roman" w:hAnsi="Times New Roman" w:cs="Times New Roman"/>
                <w:sz w:val="24"/>
                <w:szCs w:val="24"/>
                <w:lang w:eastAsia="lv-LV"/>
              </w:rPr>
              <w:t>ar sadzīves atkritumu apsaimniekošanu Madonas novadā</w:t>
            </w:r>
            <w:r>
              <w:rPr>
                <w:rFonts w:ascii="Times New Roman" w:eastAsia="Times New Roman" w:hAnsi="Times New Roman" w:cs="Times New Roman"/>
                <w:sz w:val="24"/>
                <w:szCs w:val="24"/>
                <w:lang w:eastAsia="lv-LV"/>
              </w:rPr>
              <w:t>.</w:t>
            </w:r>
          </w:p>
          <w:p w14:paraId="25D2AD52" w14:textId="09D60713" w:rsidR="00D904D0" w:rsidRDefault="0051231E" w:rsidP="00C7564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51231E">
              <w:rPr>
                <w:rFonts w:ascii="Times New Roman" w:eastAsia="Times New Roman" w:hAnsi="Times New Roman" w:cs="Times New Roman"/>
                <w:sz w:val="24"/>
                <w:szCs w:val="24"/>
                <w:lang w:eastAsia="lv-LV"/>
              </w:rPr>
              <w:t>Madonas novada pašvaldības</w:t>
            </w:r>
            <w:r>
              <w:rPr>
                <w:rFonts w:ascii="Times New Roman" w:eastAsia="Times New Roman" w:hAnsi="Times New Roman" w:cs="Times New Roman"/>
                <w:sz w:val="24"/>
                <w:szCs w:val="24"/>
                <w:lang w:eastAsia="lv-LV"/>
              </w:rPr>
              <w:t xml:space="preserve"> (turpmāk – pašvaldība)</w:t>
            </w:r>
            <w:r w:rsidRPr="0051231E">
              <w:rPr>
                <w:rFonts w:ascii="Times New Roman" w:eastAsia="Times New Roman" w:hAnsi="Times New Roman" w:cs="Times New Roman"/>
                <w:sz w:val="24"/>
                <w:szCs w:val="24"/>
                <w:lang w:eastAsia="lv-LV"/>
              </w:rPr>
              <w:t xml:space="preserve"> 2025. gada </w:t>
            </w:r>
            <w:r w:rsidRPr="0051231E">
              <w:rPr>
                <w:rFonts w:ascii="Times New Roman" w:eastAsia="Times New Roman" w:hAnsi="Times New Roman" w:cs="Times New Roman"/>
                <w:sz w:val="24"/>
                <w:szCs w:val="24"/>
                <w:highlight w:val="lightGray"/>
                <w:lang w:eastAsia="lv-LV"/>
              </w:rPr>
              <w:t>___. ____</w:t>
            </w:r>
            <w:r w:rsidRPr="0051231E">
              <w:rPr>
                <w:rFonts w:ascii="Times New Roman" w:eastAsia="Times New Roman" w:hAnsi="Times New Roman" w:cs="Times New Roman"/>
                <w:sz w:val="24"/>
                <w:szCs w:val="24"/>
                <w:lang w:eastAsia="lv-LV"/>
              </w:rPr>
              <w:t xml:space="preserve"> saistoš</w:t>
            </w:r>
            <w:r>
              <w:rPr>
                <w:rFonts w:ascii="Times New Roman" w:eastAsia="Times New Roman" w:hAnsi="Times New Roman" w:cs="Times New Roman"/>
                <w:sz w:val="24"/>
                <w:szCs w:val="24"/>
                <w:lang w:eastAsia="lv-LV"/>
              </w:rPr>
              <w:t>ie</w:t>
            </w:r>
            <w:r w:rsidRPr="0051231E">
              <w:rPr>
                <w:rFonts w:ascii="Times New Roman" w:eastAsia="Times New Roman" w:hAnsi="Times New Roman" w:cs="Times New Roman"/>
                <w:sz w:val="24"/>
                <w:szCs w:val="24"/>
                <w:lang w:eastAsia="lv-LV"/>
              </w:rPr>
              <w:t xml:space="preserve"> noteikumiem Nr. </w:t>
            </w:r>
            <w:r w:rsidRPr="0051231E">
              <w:rPr>
                <w:rFonts w:ascii="Times New Roman" w:eastAsia="Times New Roman" w:hAnsi="Times New Roman" w:cs="Times New Roman"/>
                <w:sz w:val="24"/>
                <w:szCs w:val="24"/>
                <w:highlight w:val="lightGray"/>
                <w:lang w:eastAsia="lv-LV"/>
              </w:rPr>
              <w:t>___</w:t>
            </w:r>
            <w:r w:rsidRPr="0051231E">
              <w:rPr>
                <w:rFonts w:ascii="Times New Roman" w:eastAsia="Times New Roman" w:hAnsi="Times New Roman" w:cs="Times New Roman"/>
                <w:sz w:val="24"/>
                <w:szCs w:val="24"/>
                <w:lang w:eastAsia="lv-LV"/>
              </w:rPr>
              <w:t xml:space="preserve"> “Par sadzīves atkritumu apsaimniekošanu Madonas novadā”</w:t>
            </w:r>
            <w:r>
              <w:rPr>
                <w:rFonts w:ascii="Times New Roman" w:eastAsia="Times New Roman" w:hAnsi="Times New Roman" w:cs="Times New Roman"/>
                <w:sz w:val="24"/>
                <w:szCs w:val="24"/>
                <w:lang w:eastAsia="lv-LV"/>
              </w:rPr>
              <w:t xml:space="preserve"> (turpmāk – s</w:t>
            </w:r>
            <w:r w:rsidR="00AA6A4F" w:rsidRPr="0051231E">
              <w:rPr>
                <w:rFonts w:ascii="Times New Roman" w:eastAsia="Times New Roman" w:hAnsi="Times New Roman" w:cs="Times New Roman"/>
                <w:sz w:val="24"/>
                <w:szCs w:val="24"/>
                <w:lang w:eastAsia="lv-LV"/>
              </w:rPr>
              <w:t>aistošie noteikumi</w:t>
            </w:r>
            <w:r>
              <w:rPr>
                <w:rFonts w:ascii="Times New Roman" w:eastAsia="Times New Roman" w:hAnsi="Times New Roman" w:cs="Times New Roman"/>
                <w:sz w:val="24"/>
                <w:szCs w:val="24"/>
                <w:lang w:eastAsia="lv-LV"/>
              </w:rPr>
              <w:t>)</w:t>
            </w:r>
            <w:r w:rsidR="00AA6A4F" w:rsidRPr="0051231E">
              <w:rPr>
                <w:rFonts w:ascii="Times New Roman" w:eastAsia="Times New Roman" w:hAnsi="Times New Roman" w:cs="Times New Roman"/>
                <w:sz w:val="24"/>
                <w:szCs w:val="24"/>
                <w:lang w:eastAsia="lv-LV"/>
              </w:rPr>
              <w:t xml:space="preserve"> </w:t>
            </w:r>
            <w:r w:rsidR="002A1A8B">
              <w:rPr>
                <w:rFonts w:ascii="Times New Roman" w:eastAsia="Times New Roman" w:hAnsi="Times New Roman" w:cs="Times New Roman"/>
                <w:sz w:val="24"/>
                <w:szCs w:val="24"/>
                <w:lang w:eastAsia="lv-LV"/>
              </w:rPr>
              <w:t>tiek izdoti, lai nodrošinātu</w:t>
            </w:r>
            <w:r w:rsidR="00AA6A4F" w:rsidRPr="0051231E">
              <w:rPr>
                <w:rFonts w:ascii="Times New Roman" w:eastAsia="Times New Roman" w:hAnsi="Times New Roman" w:cs="Times New Roman"/>
                <w:sz w:val="24"/>
                <w:szCs w:val="24"/>
                <w:lang w:eastAsia="lv-LV"/>
              </w:rPr>
              <w:t xml:space="preserve"> atkritumu apsaimniekošanas sistēmas vienotu regulējumu </w:t>
            </w:r>
            <w:r w:rsidR="002A1A8B">
              <w:rPr>
                <w:rFonts w:ascii="Times New Roman" w:eastAsia="Times New Roman" w:hAnsi="Times New Roman" w:cs="Times New Roman"/>
                <w:sz w:val="24"/>
                <w:szCs w:val="24"/>
                <w:lang w:eastAsia="lv-LV"/>
              </w:rPr>
              <w:t>pašvaldības administratīvajā</w:t>
            </w:r>
            <w:r w:rsidR="00C75643">
              <w:rPr>
                <w:rFonts w:ascii="Times New Roman" w:eastAsia="Times New Roman" w:hAnsi="Times New Roman" w:cs="Times New Roman"/>
                <w:sz w:val="24"/>
                <w:szCs w:val="24"/>
                <w:lang w:eastAsia="lv-LV"/>
              </w:rPr>
              <w:t xml:space="preserve"> </w:t>
            </w:r>
            <w:r w:rsidR="002A1A8B">
              <w:rPr>
                <w:rFonts w:ascii="Times New Roman" w:eastAsia="Times New Roman" w:hAnsi="Times New Roman" w:cs="Times New Roman"/>
                <w:sz w:val="24"/>
                <w:szCs w:val="24"/>
                <w:lang w:eastAsia="lv-LV"/>
              </w:rPr>
              <w:t>teritorijā</w:t>
            </w:r>
            <w:r w:rsidR="00AA6A4F" w:rsidRPr="0051231E">
              <w:rPr>
                <w:rFonts w:ascii="Times New Roman" w:eastAsia="Times New Roman" w:hAnsi="Times New Roman" w:cs="Times New Roman"/>
                <w:sz w:val="24"/>
                <w:szCs w:val="24"/>
                <w:lang w:eastAsia="lv-LV"/>
              </w:rPr>
              <w:t>.</w:t>
            </w:r>
            <w:r w:rsidR="00081A52" w:rsidRPr="0051231E">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t xml:space="preserve">     </w:t>
            </w:r>
            <w:r w:rsidR="00C75643">
              <w:rPr>
                <w:rFonts w:ascii="Times New Roman" w:eastAsia="Times New Roman" w:hAnsi="Times New Roman" w:cs="Times New Roman"/>
                <w:sz w:val="24"/>
                <w:szCs w:val="24"/>
                <w:lang w:eastAsia="lv-LV"/>
              </w:rPr>
              <w:t xml:space="preserve">     </w:t>
            </w:r>
            <w:r w:rsidR="00D904D0">
              <w:rPr>
                <w:rFonts w:ascii="Times New Roman" w:eastAsia="Times New Roman" w:hAnsi="Times New Roman" w:cs="Times New Roman"/>
                <w:sz w:val="24"/>
                <w:szCs w:val="24"/>
                <w:lang w:eastAsia="lv-LV"/>
              </w:rPr>
              <w:t xml:space="preserve">Saistošie noteikumi nosaka </w:t>
            </w:r>
            <w:r w:rsidR="00D904D0" w:rsidRPr="00D904D0">
              <w:rPr>
                <w:rFonts w:ascii="Times New Roman" w:eastAsia="Times New Roman" w:hAnsi="Times New Roman" w:cs="Times New Roman"/>
                <w:sz w:val="24"/>
                <w:szCs w:val="24"/>
                <w:lang w:eastAsia="lv-LV"/>
              </w:rPr>
              <w:t>sadzīves atkritumu, tajā skaitā sadzīvē radušos bīstamo atkritumu, dalīti savākto sadzīves atkritumu, sadzīvē radušos liela izmēra atkritumu un sadzīvē radušos bioloģisko atkritumu apsaimniekošanas kārtību pašvaldības administratīvajā teritorijā;</w:t>
            </w:r>
            <w:r w:rsidR="00D904D0">
              <w:rPr>
                <w:rFonts w:ascii="Times New Roman" w:eastAsia="Times New Roman" w:hAnsi="Times New Roman" w:cs="Times New Roman"/>
                <w:sz w:val="24"/>
                <w:szCs w:val="24"/>
                <w:lang w:eastAsia="lv-LV"/>
              </w:rPr>
              <w:t xml:space="preserve"> </w:t>
            </w:r>
            <w:r w:rsidR="00D904D0" w:rsidRPr="00D904D0">
              <w:rPr>
                <w:rFonts w:ascii="Times New Roman" w:eastAsia="Times New Roman" w:hAnsi="Times New Roman" w:cs="Times New Roman"/>
                <w:sz w:val="24"/>
                <w:szCs w:val="24"/>
                <w:lang w:eastAsia="lv-LV"/>
              </w:rPr>
              <w:t>prasības sadzīves atkritumu savākšanai pašvaldības administratīvajā teritorijā, tajā skaitā minimālajam sadzīves atkritumu savākšanas biežumam, pārvadāšanai, pārkraušanai, šķirošanai un uzglabāšanai;</w:t>
            </w:r>
            <w:r w:rsidR="00D904D0">
              <w:rPr>
                <w:rFonts w:ascii="Times New Roman" w:eastAsia="Times New Roman" w:hAnsi="Times New Roman" w:cs="Times New Roman"/>
                <w:sz w:val="24"/>
                <w:szCs w:val="24"/>
                <w:lang w:eastAsia="lv-LV"/>
              </w:rPr>
              <w:t xml:space="preserve"> </w:t>
            </w:r>
            <w:r w:rsidR="00D904D0" w:rsidRPr="00D904D0">
              <w:rPr>
                <w:rFonts w:ascii="Times New Roman" w:eastAsia="Times New Roman" w:hAnsi="Times New Roman" w:cs="Times New Roman"/>
                <w:sz w:val="24"/>
                <w:szCs w:val="24"/>
                <w:lang w:eastAsia="lv-LV"/>
              </w:rPr>
              <w:t>pašvaldības administratīvās teritorijas dalījumu sadzīves atkritumu apsaimniekošanas zonās;</w:t>
            </w:r>
            <w:r w:rsidR="00D904D0">
              <w:rPr>
                <w:rFonts w:ascii="Times New Roman" w:eastAsia="Times New Roman" w:hAnsi="Times New Roman" w:cs="Times New Roman"/>
                <w:sz w:val="24"/>
                <w:szCs w:val="24"/>
                <w:lang w:eastAsia="lv-LV"/>
              </w:rPr>
              <w:t xml:space="preserve"> </w:t>
            </w:r>
            <w:r w:rsidR="00D904D0" w:rsidRPr="00D904D0">
              <w:rPr>
                <w:rFonts w:ascii="Times New Roman" w:eastAsia="Times New Roman" w:hAnsi="Times New Roman" w:cs="Times New Roman"/>
                <w:sz w:val="24"/>
                <w:szCs w:val="24"/>
                <w:lang w:eastAsia="lv-LV"/>
              </w:rPr>
              <w:t>kārtību, kādā veicami maksājumi par sadzīves atkritumu apsaimniekošanu   pašvaldības administratīvajā teritorijā.</w:t>
            </w:r>
          </w:p>
          <w:p w14:paraId="5EF44B93" w14:textId="79C35B4B" w:rsidR="00C75643" w:rsidRPr="0051231E" w:rsidRDefault="00C75643" w:rsidP="00C7564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51231E">
              <w:rPr>
                <w:rFonts w:ascii="Times New Roman" w:eastAsia="Times New Roman" w:hAnsi="Times New Roman" w:cs="Times New Roman"/>
                <w:sz w:val="24"/>
                <w:szCs w:val="24"/>
                <w:lang w:eastAsia="lv-LV"/>
              </w:rPr>
              <w:t>Saistošie noteikumi izdoti saskaņā ar Atkritumu apsaimniekošanas likuma 8. panta pirmās daļas 3. punktu, kas paredz pašvaldības pienākumu noteikt atkritumu apsaimniekošanas kārtību savā teritorijā.</w:t>
            </w:r>
          </w:p>
        </w:tc>
      </w:tr>
      <w:tr w:rsidR="0051231E" w:rsidRPr="0051231E" w14:paraId="314C7216" w14:textId="77777777" w:rsidTr="004161BC">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02A078D6" w14:textId="15B94A48" w:rsidR="0016662F" w:rsidRPr="0051231E" w:rsidRDefault="002A1A8B" w:rsidP="0051231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f</w:t>
            </w:r>
            <w:r w:rsidR="0016662F" w:rsidRPr="0051231E">
              <w:rPr>
                <w:rFonts w:ascii="Times New Roman" w:eastAsia="Times New Roman" w:hAnsi="Times New Roman" w:cs="Times New Roman"/>
                <w:sz w:val="24"/>
                <w:szCs w:val="24"/>
                <w:lang w:eastAsia="lv-LV"/>
              </w:rPr>
              <w:t>iskālā ietekme uz pašvaldības budžetu</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614864B6" w14:textId="3F36BC4F" w:rsidR="0016662F" w:rsidRPr="0051231E" w:rsidRDefault="002A1A8B" w:rsidP="00900A7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FF4726" w:rsidRPr="0051231E">
              <w:rPr>
                <w:rFonts w:ascii="Times New Roman" w:eastAsia="Times New Roman" w:hAnsi="Times New Roman" w:cs="Times New Roman"/>
                <w:sz w:val="24"/>
                <w:szCs w:val="24"/>
                <w:lang w:eastAsia="lv-LV"/>
              </w:rPr>
              <w:t>Saistošo noteikumu īstenošanai netiek prognozēta finansiāla ietekme uz pašvaldības budžetu, kā arī nav nepieciešama jaunu institūciju izveide, jo noteikumu īstenošanā iesaistītajām institūcijām nav plānoti jauni pienākumi vai funkcijas.</w:t>
            </w:r>
          </w:p>
        </w:tc>
      </w:tr>
      <w:tr w:rsidR="0051231E" w:rsidRPr="0051231E" w14:paraId="0CB6F873" w14:textId="77777777" w:rsidTr="004161BC">
        <w:trPr>
          <w:trHeight w:val="1096"/>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CC189E9" w14:textId="751B29FB" w:rsidR="0016662F" w:rsidRPr="0051231E" w:rsidRDefault="007022B5" w:rsidP="0051231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s</w:t>
            </w:r>
            <w:r w:rsidR="0016662F" w:rsidRPr="0051231E">
              <w:rPr>
                <w:rFonts w:ascii="Times New Roman" w:eastAsia="Times New Roman" w:hAnsi="Times New Roman" w:cs="Times New Roman"/>
                <w:sz w:val="24"/>
                <w:szCs w:val="24"/>
                <w:lang w:eastAsia="lv-LV"/>
              </w:rPr>
              <w:t xml:space="preserve">ociālā ietekme, ietekme uz vidi, iedzīvotāju veselību, </w:t>
            </w:r>
            <w:r w:rsidR="0016662F" w:rsidRPr="0051231E">
              <w:rPr>
                <w:rFonts w:ascii="Times New Roman" w:eastAsia="Times New Roman" w:hAnsi="Times New Roman" w:cs="Times New Roman"/>
                <w:sz w:val="24"/>
                <w:szCs w:val="24"/>
                <w:lang w:eastAsia="lv-LV"/>
              </w:rPr>
              <w:lastRenderedPageBreak/>
              <w:t>uzņēmējdarbības vidi pašvaldības teritorijā, kā arī plānotā regulējuma ietekme uz konkurenci</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6255B2BD" w14:textId="39AA8B96" w:rsidR="004161BC" w:rsidRPr="0051231E" w:rsidRDefault="007022B5" w:rsidP="00900A7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00081A52" w:rsidRPr="0051231E">
              <w:rPr>
                <w:rFonts w:ascii="Times New Roman" w:eastAsia="Times New Roman" w:hAnsi="Times New Roman" w:cs="Times New Roman"/>
                <w:sz w:val="24"/>
                <w:szCs w:val="24"/>
                <w:lang w:eastAsia="lv-LV"/>
              </w:rPr>
              <w:t xml:space="preserve">Saistošo noteikumu īstenošana un ievērošana veicinās sadzīves atkritumu dalītu vākšanu, tādējādi samazinot atkritumu poligonā apglabājamo atkritumu apjomu un uzlabojot vides kvalitāti kopumā. Saistošie noteikumi uzlabos </w:t>
            </w:r>
            <w:r w:rsidR="00081A52" w:rsidRPr="0051231E">
              <w:rPr>
                <w:rFonts w:ascii="Times New Roman" w:eastAsia="Times New Roman" w:hAnsi="Times New Roman" w:cs="Times New Roman"/>
                <w:sz w:val="24"/>
                <w:szCs w:val="24"/>
                <w:lang w:eastAsia="lv-LV"/>
              </w:rPr>
              <w:lastRenderedPageBreak/>
              <w:t>atkritumu apsaimniekošanas pakalpojuma kvalitāti un pieejamību.</w:t>
            </w:r>
            <w:r w:rsidR="004161BC" w:rsidRPr="0051231E">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t xml:space="preserve">     </w:t>
            </w:r>
            <w:r w:rsidR="00081A52" w:rsidRPr="0051231E">
              <w:rPr>
                <w:rFonts w:ascii="Times New Roman" w:eastAsia="Times New Roman" w:hAnsi="Times New Roman" w:cs="Times New Roman"/>
                <w:sz w:val="24"/>
                <w:szCs w:val="24"/>
                <w:lang w:eastAsia="lv-LV"/>
              </w:rPr>
              <w:t xml:space="preserve">Ievērojot saistošo noteikumu prasības, tiek nodrošināta droša un uz vides aizsardzību vērsta atkritumu apsaimniekošana, līdz ar to </w:t>
            </w:r>
            <w:r>
              <w:rPr>
                <w:rFonts w:ascii="Times New Roman" w:eastAsia="Times New Roman" w:hAnsi="Times New Roman" w:cs="Times New Roman"/>
                <w:sz w:val="24"/>
                <w:szCs w:val="24"/>
                <w:lang w:eastAsia="lv-LV"/>
              </w:rPr>
              <w:t>ir pozitīva</w:t>
            </w:r>
            <w:r w:rsidR="00081A52" w:rsidRPr="0051231E">
              <w:rPr>
                <w:rFonts w:ascii="Times New Roman" w:eastAsia="Times New Roman" w:hAnsi="Times New Roman" w:cs="Times New Roman"/>
                <w:sz w:val="24"/>
                <w:szCs w:val="24"/>
                <w:lang w:eastAsia="lv-LV"/>
              </w:rPr>
              <w:t xml:space="preserve"> ietekmes uz iedzīvotāju veselību.</w:t>
            </w:r>
            <w:r w:rsidR="004161BC" w:rsidRPr="0051231E">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t xml:space="preserve">     </w:t>
            </w:r>
            <w:r w:rsidR="00EF62F1" w:rsidRPr="0051231E">
              <w:rPr>
                <w:rFonts w:ascii="Times New Roman" w:eastAsia="Times New Roman" w:hAnsi="Times New Roman" w:cs="Times New Roman"/>
                <w:sz w:val="24"/>
                <w:szCs w:val="24"/>
                <w:lang w:eastAsia="lv-LV"/>
              </w:rPr>
              <w:t xml:space="preserve">Ņemot vērā, ka atkritumu apsaimniekošanas pakalpojuma sniedzējs tiek izvēlēts publiskā iepirkuma normatīvajos aktos noteiktajā kārtībā, saistošo noteikumu īstenošanai nav tiešas ietekmes uz uzņēmējdarbības vidi un konkurenci. </w:t>
            </w:r>
            <w:r w:rsidR="004161BC" w:rsidRPr="0051231E">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t xml:space="preserve">     </w:t>
            </w:r>
            <w:r w:rsidR="00FF4726" w:rsidRPr="0051231E">
              <w:rPr>
                <w:rFonts w:ascii="Times New Roman" w:eastAsia="Times New Roman" w:hAnsi="Times New Roman" w:cs="Times New Roman"/>
                <w:sz w:val="24"/>
                <w:szCs w:val="24"/>
                <w:lang w:eastAsia="lv-LV"/>
              </w:rPr>
              <w:t xml:space="preserve">Saistošo noteikumu tiesiskā regulējuma </w:t>
            </w:r>
            <w:proofErr w:type="spellStart"/>
            <w:r w:rsidR="00FF4726" w:rsidRPr="0051231E">
              <w:rPr>
                <w:rFonts w:ascii="Times New Roman" w:eastAsia="Times New Roman" w:hAnsi="Times New Roman" w:cs="Times New Roman"/>
                <w:sz w:val="24"/>
                <w:szCs w:val="24"/>
                <w:lang w:eastAsia="lv-LV"/>
              </w:rPr>
              <w:t>mērķgrupa</w:t>
            </w:r>
            <w:proofErr w:type="spellEnd"/>
            <w:r w:rsidR="00FF4726" w:rsidRPr="0051231E">
              <w:rPr>
                <w:rFonts w:ascii="Times New Roman" w:eastAsia="Times New Roman" w:hAnsi="Times New Roman" w:cs="Times New Roman"/>
                <w:sz w:val="24"/>
                <w:szCs w:val="24"/>
                <w:lang w:eastAsia="lv-LV"/>
              </w:rPr>
              <w:t xml:space="preserve"> ir atkritumu radītāji un valdītāji, nekustamā īpašuma īpašnieki un pārvaldnieki, kā arī atkritumu </w:t>
            </w:r>
            <w:proofErr w:type="spellStart"/>
            <w:r w:rsidR="00FF4726" w:rsidRPr="0051231E">
              <w:rPr>
                <w:rFonts w:ascii="Times New Roman" w:eastAsia="Times New Roman" w:hAnsi="Times New Roman" w:cs="Times New Roman"/>
                <w:sz w:val="24"/>
                <w:szCs w:val="24"/>
                <w:lang w:eastAsia="lv-LV"/>
              </w:rPr>
              <w:t>apsaimniekotājs</w:t>
            </w:r>
            <w:proofErr w:type="spellEnd"/>
            <w:r w:rsidR="00FF4726" w:rsidRPr="0051231E">
              <w:rPr>
                <w:rFonts w:ascii="Times New Roman" w:eastAsia="Times New Roman" w:hAnsi="Times New Roman" w:cs="Times New Roman"/>
                <w:sz w:val="24"/>
                <w:szCs w:val="24"/>
                <w:lang w:eastAsia="lv-LV"/>
              </w:rPr>
              <w:t>.</w:t>
            </w:r>
            <w:r w:rsidR="004161BC" w:rsidRPr="0051231E">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t xml:space="preserve">     </w:t>
            </w:r>
            <w:r w:rsidR="00FF4726" w:rsidRPr="0051231E">
              <w:rPr>
                <w:rFonts w:ascii="Times New Roman" w:eastAsia="Times New Roman" w:hAnsi="Times New Roman" w:cs="Times New Roman"/>
                <w:sz w:val="24"/>
                <w:szCs w:val="24"/>
                <w:lang w:eastAsia="lv-LV"/>
              </w:rPr>
              <w:t>Sabiedrības mērķa grupām projekta tiesiskais regulējums nemaina tiesības un pienākumus.</w:t>
            </w:r>
          </w:p>
        </w:tc>
      </w:tr>
      <w:tr w:rsidR="0051231E" w:rsidRPr="0051231E" w14:paraId="5108359A" w14:textId="77777777" w:rsidTr="004161BC">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6265FA97" w14:textId="0C6CF845" w:rsidR="0016662F" w:rsidRPr="0051231E" w:rsidRDefault="007022B5" w:rsidP="0051231E">
            <w:pPr>
              <w:spacing w:after="0" w:line="240" w:lineRule="auto"/>
              <w:rPr>
                <w:rFonts w:ascii="Times New Roman" w:eastAsia="Times New Roman" w:hAnsi="Times New Roman" w:cs="Times New Roman"/>
                <w:sz w:val="24"/>
                <w:szCs w:val="24"/>
                <w:lang w:eastAsia="lv-LV"/>
              </w:rPr>
            </w:pPr>
            <w:r w:rsidRPr="007022B5">
              <w:rPr>
                <w:rFonts w:ascii="Times New Roman" w:eastAsia="Times New Roman" w:hAnsi="Times New Roman" w:cs="Times New Roman"/>
                <w:sz w:val="24"/>
                <w:szCs w:val="24"/>
                <w:lang w:eastAsia="lv-LV"/>
              </w:rPr>
              <w:lastRenderedPageBreak/>
              <w:t>Saistošo noteikumu ietekme uz administratīvajām procedūrām un to izmaksām gan attiecībā uz saimnieciskās darbības veicējiem, gan fiziskajām personām un nevalstiskā sektora organizācijām, gan budžeta finansētām institūcijām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6319F11C" w14:textId="3169951C" w:rsidR="00FF4726" w:rsidRPr="0051231E" w:rsidRDefault="007022B5" w:rsidP="00900A7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EF62F1" w:rsidRPr="0051231E">
              <w:rPr>
                <w:rFonts w:ascii="Times New Roman" w:eastAsia="Times New Roman" w:hAnsi="Times New Roman" w:cs="Times New Roman"/>
                <w:sz w:val="24"/>
                <w:szCs w:val="24"/>
                <w:lang w:eastAsia="lv-LV"/>
              </w:rPr>
              <w:t xml:space="preserve">Par atkritumu apsaimniekošanas </w:t>
            </w:r>
            <w:r w:rsidR="00F06A28" w:rsidRPr="0051231E">
              <w:rPr>
                <w:rFonts w:ascii="Times New Roman" w:eastAsia="Times New Roman" w:hAnsi="Times New Roman" w:cs="Times New Roman"/>
                <w:sz w:val="24"/>
                <w:szCs w:val="24"/>
                <w:lang w:eastAsia="lv-LV"/>
              </w:rPr>
              <w:t xml:space="preserve">un saistošo noteikumu piemērošanas </w:t>
            </w:r>
            <w:r w:rsidR="00EF62F1" w:rsidRPr="0051231E">
              <w:rPr>
                <w:rFonts w:ascii="Times New Roman" w:eastAsia="Times New Roman" w:hAnsi="Times New Roman" w:cs="Times New Roman"/>
                <w:sz w:val="24"/>
                <w:szCs w:val="24"/>
                <w:lang w:eastAsia="lv-LV"/>
              </w:rPr>
              <w:t>jautājumiem persona</w:t>
            </w:r>
            <w:r w:rsidR="00F06A28" w:rsidRPr="0051231E">
              <w:rPr>
                <w:rFonts w:ascii="Times New Roman" w:eastAsia="Times New Roman" w:hAnsi="Times New Roman" w:cs="Times New Roman"/>
                <w:sz w:val="24"/>
                <w:szCs w:val="24"/>
                <w:lang w:eastAsia="lv-LV"/>
              </w:rPr>
              <w:t>s</w:t>
            </w:r>
            <w:r w:rsidR="00EF62F1" w:rsidRPr="0051231E">
              <w:rPr>
                <w:rFonts w:ascii="Times New Roman" w:eastAsia="Times New Roman" w:hAnsi="Times New Roman" w:cs="Times New Roman"/>
                <w:sz w:val="24"/>
                <w:szCs w:val="24"/>
                <w:lang w:eastAsia="lv-LV"/>
              </w:rPr>
              <w:t xml:space="preserve"> var vērsties Madonas novada pašvaldībā</w:t>
            </w:r>
            <w:r w:rsidR="00F06A28" w:rsidRPr="0051231E">
              <w:rPr>
                <w:rFonts w:ascii="Times New Roman" w:eastAsia="Times New Roman" w:hAnsi="Times New Roman" w:cs="Times New Roman"/>
                <w:sz w:val="24"/>
                <w:szCs w:val="24"/>
                <w:lang w:eastAsia="lv-LV"/>
              </w:rPr>
              <w:t xml:space="preserve">, </w:t>
            </w:r>
            <w:r w:rsidR="00EF62F1" w:rsidRPr="0051231E">
              <w:rPr>
                <w:rFonts w:ascii="Times New Roman" w:eastAsia="Times New Roman" w:hAnsi="Times New Roman" w:cs="Times New Roman"/>
                <w:sz w:val="24"/>
                <w:szCs w:val="24"/>
                <w:lang w:eastAsia="lv-LV"/>
              </w:rPr>
              <w:t>kā arī pie atkritumu apsaimniekošanas pakalpojuma sniedzēja.</w:t>
            </w:r>
            <w:r w:rsidR="004161BC" w:rsidRPr="0051231E">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t xml:space="preserve">     </w:t>
            </w:r>
            <w:r w:rsidR="00F06A28" w:rsidRPr="0051231E">
              <w:rPr>
                <w:rFonts w:ascii="Times New Roman" w:eastAsia="Times New Roman" w:hAnsi="Times New Roman" w:cs="Times New Roman"/>
                <w:sz w:val="24"/>
                <w:szCs w:val="24"/>
                <w:lang w:eastAsia="lv-LV"/>
              </w:rPr>
              <w:t>Par saistošo noteikumu pārkāpumu tiek piemērots administratīvais sods Atkritumu apsaimniekošanas likumā noteiktajā kārtībā.</w:t>
            </w:r>
            <w:r w:rsidR="004161BC" w:rsidRPr="0051231E">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t xml:space="preserve">     </w:t>
            </w:r>
            <w:r w:rsidR="00FF4726" w:rsidRPr="0051231E">
              <w:rPr>
                <w:rFonts w:ascii="Times New Roman" w:eastAsia="Times New Roman" w:hAnsi="Times New Roman" w:cs="Times New Roman"/>
                <w:sz w:val="24"/>
                <w:szCs w:val="24"/>
                <w:lang w:eastAsia="lv-LV"/>
              </w:rPr>
              <w:t>Administratīvā pārkāpuma procesu virza Madonas novada pašvaldības policija un pārkāpuma lietu izskata pašvaldības Administratīvā komisija vai Likumā noteiktajos gadījumos Valsts vides dienests.</w:t>
            </w:r>
          </w:p>
          <w:p w14:paraId="4D4E5463" w14:textId="74F47872" w:rsidR="00F06A28" w:rsidRPr="0051231E" w:rsidRDefault="00F06A28" w:rsidP="00900A7F">
            <w:pPr>
              <w:spacing w:after="0" w:line="240" w:lineRule="auto"/>
              <w:jc w:val="both"/>
              <w:rPr>
                <w:rFonts w:ascii="Times New Roman" w:eastAsia="Times New Roman" w:hAnsi="Times New Roman" w:cs="Times New Roman"/>
                <w:sz w:val="24"/>
                <w:szCs w:val="24"/>
                <w:lang w:eastAsia="lv-LV"/>
              </w:rPr>
            </w:pPr>
          </w:p>
        </w:tc>
      </w:tr>
      <w:tr w:rsidR="0051231E" w:rsidRPr="0051231E" w14:paraId="64B2ACBB" w14:textId="77777777" w:rsidTr="004161BC">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2FD3467" w14:textId="4A06B901" w:rsidR="0016662F" w:rsidRPr="0051231E" w:rsidRDefault="007022B5" w:rsidP="0051231E">
            <w:pPr>
              <w:spacing w:after="0" w:line="240" w:lineRule="auto"/>
              <w:rPr>
                <w:rFonts w:ascii="Times New Roman" w:eastAsia="Times New Roman" w:hAnsi="Times New Roman" w:cs="Times New Roman"/>
                <w:sz w:val="24"/>
                <w:szCs w:val="24"/>
                <w:lang w:eastAsia="lv-LV"/>
              </w:rPr>
            </w:pPr>
            <w:r w:rsidRPr="007022B5">
              <w:rPr>
                <w:rFonts w:ascii="Times New Roman" w:eastAsia="Times New Roman" w:hAnsi="Times New Roman" w:cs="Times New Roman"/>
                <w:sz w:val="24"/>
                <w:szCs w:val="24"/>
                <w:lang w:eastAsia="lv-LV"/>
              </w:rPr>
              <w:t>Saistošo noteikumu ietekme uz pašvaldības funkcijām un cilvēkresursiem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2E354123" w14:textId="0C657C3F" w:rsidR="007022B5" w:rsidRPr="00BE27AA" w:rsidRDefault="007022B5" w:rsidP="00900A7F">
            <w:pPr>
              <w:spacing w:after="0" w:line="240" w:lineRule="auto"/>
              <w:jc w:val="both"/>
              <w:rPr>
                <w:rFonts w:ascii="Times New Roman" w:eastAsia="Times New Roman" w:hAnsi="Times New Roman" w:cs="Times New Roman"/>
                <w:sz w:val="24"/>
                <w:szCs w:val="24"/>
                <w:lang w:eastAsia="lv-LV"/>
              </w:rPr>
            </w:pPr>
            <w:r w:rsidRPr="00BE27AA">
              <w:rPr>
                <w:rFonts w:ascii="Times New Roman" w:eastAsia="Times New Roman" w:hAnsi="Times New Roman" w:cs="Times New Roman"/>
                <w:sz w:val="24"/>
                <w:szCs w:val="24"/>
                <w:lang w:eastAsia="lv-LV"/>
              </w:rPr>
              <w:t xml:space="preserve">     </w:t>
            </w:r>
            <w:r w:rsidR="00F06A28" w:rsidRPr="00BE27AA">
              <w:rPr>
                <w:rFonts w:ascii="Times New Roman" w:eastAsia="Times New Roman" w:hAnsi="Times New Roman" w:cs="Times New Roman"/>
                <w:sz w:val="24"/>
                <w:szCs w:val="24"/>
                <w:lang w:eastAsia="lv-LV"/>
              </w:rPr>
              <w:t>Saistošie noteikumi izstrādāti, lai īstenotu pašvaldības autonomo funkciju</w:t>
            </w:r>
            <w:r w:rsidRPr="00BE27AA">
              <w:rPr>
                <w:rFonts w:ascii="Times New Roman" w:eastAsia="Times New Roman" w:hAnsi="Times New Roman" w:cs="Times New Roman"/>
                <w:sz w:val="24"/>
                <w:szCs w:val="24"/>
                <w:lang w:eastAsia="lv-LV"/>
              </w:rPr>
              <w:t xml:space="preserve"> – organizēt iedzīvotājiem sadzīves atkritumu apsaimniekošanas pakalpojumus neatkarīgi no tā, kā īpašumā atrodas dzīvojamais fonds.</w:t>
            </w:r>
            <w:r w:rsidR="004161BC" w:rsidRPr="00BE27AA">
              <w:rPr>
                <w:rFonts w:ascii="Times New Roman" w:eastAsia="Times New Roman" w:hAnsi="Times New Roman" w:cs="Times New Roman"/>
                <w:sz w:val="24"/>
                <w:szCs w:val="24"/>
                <w:lang w:eastAsia="lv-LV"/>
              </w:rPr>
              <w:br/>
            </w:r>
            <w:r w:rsidRPr="00BE27AA">
              <w:rPr>
                <w:rFonts w:ascii="Times New Roman" w:eastAsia="Times New Roman" w:hAnsi="Times New Roman" w:cs="Times New Roman"/>
                <w:sz w:val="24"/>
                <w:szCs w:val="24"/>
                <w:lang w:eastAsia="lv-LV"/>
              </w:rPr>
              <w:t xml:space="preserve">     </w:t>
            </w:r>
            <w:r w:rsidR="00F06A28" w:rsidRPr="00BE27AA">
              <w:rPr>
                <w:rFonts w:ascii="Times New Roman" w:eastAsia="Times New Roman" w:hAnsi="Times New Roman" w:cs="Times New Roman"/>
                <w:sz w:val="24"/>
                <w:szCs w:val="24"/>
                <w:lang w:eastAsia="lv-LV"/>
              </w:rPr>
              <w:t>Saistošo noteikumu īstenošan</w:t>
            </w:r>
            <w:r w:rsidRPr="00BE27AA">
              <w:rPr>
                <w:rFonts w:ascii="Times New Roman" w:eastAsia="Times New Roman" w:hAnsi="Times New Roman" w:cs="Times New Roman"/>
                <w:sz w:val="24"/>
                <w:szCs w:val="24"/>
                <w:lang w:eastAsia="lv-LV"/>
              </w:rPr>
              <w:t xml:space="preserve">ā tiek iesaistīti </w:t>
            </w:r>
            <w:r w:rsidR="00FF6F4A" w:rsidRPr="00BE27AA">
              <w:rPr>
                <w:rFonts w:ascii="Times New Roman" w:eastAsia="Times New Roman" w:hAnsi="Times New Roman" w:cs="Times New Roman"/>
                <w:sz w:val="24"/>
                <w:szCs w:val="24"/>
                <w:lang w:eastAsia="lv-LV"/>
              </w:rPr>
              <w:t xml:space="preserve">Madonas novada Centrālas administrācijas </w:t>
            </w:r>
            <w:r w:rsidR="00A84A93">
              <w:rPr>
                <w:rFonts w:ascii="Times New Roman" w:eastAsia="Times New Roman" w:hAnsi="Times New Roman" w:cs="Times New Roman"/>
                <w:sz w:val="24"/>
                <w:szCs w:val="24"/>
                <w:lang w:eastAsia="lv-LV"/>
              </w:rPr>
              <w:t xml:space="preserve">darbinieki, </w:t>
            </w:r>
            <w:r w:rsidRPr="00BE27AA">
              <w:rPr>
                <w:rFonts w:ascii="Times New Roman" w:eastAsia="Times New Roman" w:hAnsi="Times New Roman" w:cs="Times New Roman"/>
                <w:sz w:val="24"/>
                <w:szCs w:val="24"/>
                <w:lang w:eastAsia="lv-LV"/>
              </w:rPr>
              <w:t>Madonas novada pašvaldības policijas darbinieki un amatpersonas</w:t>
            </w:r>
            <w:r w:rsidR="00FF6F4A" w:rsidRPr="00BE27AA">
              <w:rPr>
                <w:rFonts w:ascii="Times New Roman" w:eastAsia="Times New Roman" w:hAnsi="Times New Roman" w:cs="Times New Roman"/>
                <w:sz w:val="24"/>
                <w:szCs w:val="24"/>
                <w:lang w:eastAsia="lv-LV"/>
              </w:rPr>
              <w:t>, veicot tiem jau pirms saistošo noteikumu izdošanas noteiktos</w:t>
            </w:r>
            <w:r w:rsidR="005739FA" w:rsidRPr="00BE27AA">
              <w:rPr>
                <w:rFonts w:ascii="Times New Roman" w:eastAsia="Times New Roman" w:hAnsi="Times New Roman" w:cs="Times New Roman"/>
                <w:sz w:val="24"/>
                <w:szCs w:val="24"/>
                <w:lang w:eastAsia="lv-LV"/>
              </w:rPr>
              <w:t xml:space="preserve"> </w:t>
            </w:r>
            <w:r w:rsidR="00FF6F4A" w:rsidRPr="00BE27AA">
              <w:rPr>
                <w:rFonts w:ascii="Times New Roman" w:eastAsia="Times New Roman" w:hAnsi="Times New Roman" w:cs="Times New Roman"/>
                <w:sz w:val="24"/>
                <w:szCs w:val="24"/>
                <w:lang w:eastAsia="lv-LV"/>
              </w:rPr>
              <w:t>pienākumus.</w:t>
            </w:r>
          </w:p>
          <w:p w14:paraId="7DC0B37D" w14:textId="72FF6B68" w:rsidR="0016662F" w:rsidRPr="00BE27AA" w:rsidRDefault="00FF6F4A" w:rsidP="00900A7F">
            <w:pPr>
              <w:spacing w:after="0" w:line="240" w:lineRule="auto"/>
              <w:jc w:val="both"/>
              <w:rPr>
                <w:rFonts w:ascii="Times New Roman" w:eastAsia="Times New Roman" w:hAnsi="Times New Roman" w:cs="Times New Roman"/>
                <w:sz w:val="24"/>
                <w:szCs w:val="24"/>
                <w:lang w:eastAsia="lv-LV"/>
              </w:rPr>
            </w:pPr>
            <w:r w:rsidRPr="00BE27AA">
              <w:rPr>
                <w:rFonts w:ascii="Times New Roman" w:eastAsia="Times New Roman" w:hAnsi="Times New Roman" w:cs="Times New Roman"/>
                <w:sz w:val="24"/>
                <w:szCs w:val="24"/>
                <w:lang w:eastAsia="lv-LV"/>
              </w:rPr>
              <w:t xml:space="preserve">     Saistošo noteikumu izdošana nav pamats </w:t>
            </w:r>
            <w:r w:rsidR="00F06A28" w:rsidRPr="00BE27AA">
              <w:rPr>
                <w:rFonts w:ascii="Times New Roman" w:eastAsia="Times New Roman" w:hAnsi="Times New Roman" w:cs="Times New Roman"/>
                <w:sz w:val="24"/>
                <w:szCs w:val="24"/>
                <w:lang w:eastAsia="lv-LV"/>
              </w:rPr>
              <w:t xml:space="preserve">jaunu institūciju vai </w:t>
            </w:r>
            <w:r w:rsidRPr="00BE27AA">
              <w:rPr>
                <w:rFonts w:ascii="Times New Roman" w:eastAsia="Times New Roman" w:hAnsi="Times New Roman" w:cs="Times New Roman"/>
                <w:sz w:val="24"/>
                <w:szCs w:val="24"/>
                <w:lang w:eastAsia="lv-LV"/>
              </w:rPr>
              <w:t>amata</w:t>
            </w:r>
            <w:r w:rsidR="00F06A28" w:rsidRPr="00BE27AA">
              <w:rPr>
                <w:rFonts w:ascii="Times New Roman" w:eastAsia="Times New Roman" w:hAnsi="Times New Roman" w:cs="Times New Roman"/>
                <w:sz w:val="24"/>
                <w:szCs w:val="24"/>
                <w:lang w:eastAsia="lv-LV"/>
              </w:rPr>
              <w:t xml:space="preserve"> vietu izveide.</w:t>
            </w:r>
          </w:p>
        </w:tc>
      </w:tr>
      <w:tr w:rsidR="0051231E" w:rsidRPr="0051231E" w14:paraId="5BB3AF62" w14:textId="77777777" w:rsidTr="004161BC">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599788C" w14:textId="44AE0E34" w:rsidR="0016662F" w:rsidRPr="0051231E" w:rsidRDefault="005739FA" w:rsidP="0051231E">
            <w:pPr>
              <w:spacing w:after="0" w:line="240" w:lineRule="auto"/>
              <w:rPr>
                <w:rFonts w:ascii="Times New Roman" w:eastAsia="Times New Roman" w:hAnsi="Times New Roman" w:cs="Times New Roman"/>
                <w:sz w:val="24"/>
                <w:szCs w:val="24"/>
                <w:lang w:eastAsia="lv-LV"/>
              </w:rPr>
            </w:pPr>
            <w:r w:rsidRPr="005739FA">
              <w:rPr>
                <w:rFonts w:ascii="Times New Roman" w:eastAsia="Times New Roman" w:hAnsi="Times New Roman" w:cs="Times New Roman"/>
                <w:sz w:val="24"/>
                <w:szCs w:val="24"/>
                <w:lang w:eastAsia="lv-LV"/>
              </w:rPr>
              <w:t>Saistošo noteikumu izpildes nodrošināšana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7377F30A" w14:textId="403331C1" w:rsidR="0016662F" w:rsidRPr="00BE27AA" w:rsidRDefault="005739FA" w:rsidP="00900A7F">
            <w:pPr>
              <w:spacing w:after="0" w:line="240" w:lineRule="auto"/>
              <w:jc w:val="both"/>
              <w:rPr>
                <w:rFonts w:ascii="Times New Roman" w:eastAsia="Times New Roman" w:hAnsi="Times New Roman" w:cs="Times New Roman"/>
                <w:sz w:val="24"/>
                <w:szCs w:val="24"/>
                <w:lang w:eastAsia="lv-LV"/>
              </w:rPr>
            </w:pPr>
            <w:r w:rsidRPr="00BE27AA">
              <w:rPr>
                <w:rFonts w:ascii="Times New Roman" w:eastAsia="Times New Roman" w:hAnsi="Times New Roman" w:cs="Times New Roman"/>
                <w:sz w:val="24"/>
                <w:szCs w:val="24"/>
                <w:lang w:eastAsia="lv-LV"/>
              </w:rPr>
              <w:t xml:space="preserve">     </w:t>
            </w:r>
            <w:r w:rsidR="00F06A28" w:rsidRPr="00BE27AA">
              <w:rPr>
                <w:rFonts w:ascii="Times New Roman" w:eastAsia="Times New Roman" w:hAnsi="Times New Roman" w:cs="Times New Roman"/>
                <w:sz w:val="24"/>
                <w:szCs w:val="24"/>
                <w:lang w:eastAsia="lv-LV"/>
              </w:rPr>
              <w:t>Saistošo noteikumu izpildē iesaistītā</w:t>
            </w:r>
            <w:r w:rsidRPr="00BE27AA">
              <w:rPr>
                <w:rFonts w:ascii="Times New Roman" w:eastAsia="Times New Roman" w:hAnsi="Times New Roman" w:cs="Times New Roman"/>
                <w:sz w:val="24"/>
                <w:szCs w:val="24"/>
                <w:lang w:eastAsia="lv-LV"/>
              </w:rPr>
              <w:t>s</w:t>
            </w:r>
            <w:r w:rsidR="00F06A28" w:rsidRPr="00BE27AA">
              <w:rPr>
                <w:rFonts w:ascii="Times New Roman" w:eastAsia="Times New Roman" w:hAnsi="Times New Roman" w:cs="Times New Roman"/>
                <w:sz w:val="24"/>
                <w:szCs w:val="24"/>
                <w:lang w:eastAsia="lv-LV"/>
              </w:rPr>
              <w:t xml:space="preserve"> institūcija ir</w:t>
            </w:r>
            <w:r w:rsidRPr="00BE27AA">
              <w:rPr>
                <w:rFonts w:ascii="Times New Roman" w:eastAsia="Times New Roman" w:hAnsi="Times New Roman" w:cs="Times New Roman"/>
                <w:sz w:val="24"/>
                <w:szCs w:val="24"/>
                <w:lang w:eastAsia="lv-LV"/>
              </w:rPr>
              <w:t xml:space="preserve"> Madonas novada Centrālā administrācija, Madonas novada pašvaldības policija</w:t>
            </w:r>
            <w:r w:rsidR="00900A7F" w:rsidRPr="00BE27AA">
              <w:rPr>
                <w:rFonts w:ascii="Times New Roman" w:eastAsia="Times New Roman" w:hAnsi="Times New Roman" w:cs="Times New Roman"/>
                <w:sz w:val="24"/>
                <w:szCs w:val="24"/>
                <w:lang w:eastAsia="lv-LV"/>
              </w:rPr>
              <w:t>.</w:t>
            </w:r>
            <w:r w:rsidR="004161BC" w:rsidRPr="00BE27AA">
              <w:rPr>
                <w:rFonts w:ascii="Times New Roman" w:eastAsia="Times New Roman" w:hAnsi="Times New Roman" w:cs="Times New Roman"/>
                <w:sz w:val="24"/>
                <w:szCs w:val="24"/>
                <w:lang w:eastAsia="lv-LV"/>
              </w:rPr>
              <w:br/>
            </w:r>
            <w:r w:rsidR="00900A7F" w:rsidRPr="00BE27AA">
              <w:rPr>
                <w:rFonts w:ascii="Times New Roman" w:eastAsia="Times New Roman" w:hAnsi="Times New Roman" w:cs="Times New Roman"/>
                <w:sz w:val="24"/>
                <w:szCs w:val="24"/>
                <w:lang w:eastAsia="lv-LV"/>
              </w:rPr>
              <w:t xml:space="preserve">     </w:t>
            </w:r>
            <w:r w:rsidR="00F06A28" w:rsidRPr="00BE27AA">
              <w:rPr>
                <w:rFonts w:ascii="Times New Roman" w:eastAsia="Times New Roman" w:hAnsi="Times New Roman" w:cs="Times New Roman"/>
                <w:sz w:val="24"/>
                <w:szCs w:val="24"/>
                <w:lang w:eastAsia="lv-LV"/>
              </w:rPr>
              <w:t>Saistošo noteikumu izpildes nodrošināšanai nav paredzēta jaunu institūciju izveide un nav nepieciešami papildu resursi.</w:t>
            </w:r>
          </w:p>
        </w:tc>
      </w:tr>
      <w:tr w:rsidR="0051231E" w:rsidRPr="0051231E" w14:paraId="52A81218" w14:textId="77777777" w:rsidTr="004161BC">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175C1A0C" w14:textId="5F718545" w:rsidR="0016662F" w:rsidRPr="0051231E" w:rsidRDefault="00900A7F" w:rsidP="0051231E">
            <w:pPr>
              <w:spacing w:after="0" w:line="240" w:lineRule="auto"/>
              <w:rPr>
                <w:rFonts w:ascii="Times New Roman" w:eastAsia="Times New Roman" w:hAnsi="Times New Roman" w:cs="Times New Roman"/>
                <w:sz w:val="24"/>
                <w:szCs w:val="24"/>
                <w:lang w:eastAsia="lv-LV"/>
              </w:rPr>
            </w:pPr>
            <w:r w:rsidRPr="00900A7F">
              <w:rPr>
                <w:rFonts w:ascii="Times New Roman" w:eastAsia="Times New Roman" w:hAnsi="Times New Roman" w:cs="Times New Roman"/>
                <w:sz w:val="24"/>
                <w:szCs w:val="24"/>
                <w:lang w:eastAsia="lv-LV"/>
              </w:rPr>
              <w:t xml:space="preserve">Saistošo noteikumu prasību un izmaksu samērīgumu pret ieguvumiem, ko </w:t>
            </w:r>
            <w:r w:rsidRPr="00900A7F">
              <w:rPr>
                <w:rFonts w:ascii="Times New Roman" w:eastAsia="Times New Roman" w:hAnsi="Times New Roman" w:cs="Times New Roman"/>
                <w:sz w:val="24"/>
                <w:szCs w:val="24"/>
                <w:lang w:eastAsia="lv-LV"/>
              </w:rPr>
              <w:lastRenderedPageBreak/>
              <w:t>sniedz mērķa sasniegšana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435FF0DC" w14:textId="25DE75C6" w:rsidR="0016662F" w:rsidRPr="0051231E" w:rsidRDefault="00900A7F" w:rsidP="00900A7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00A829F9" w:rsidRPr="0051231E">
              <w:rPr>
                <w:rFonts w:ascii="Times New Roman" w:eastAsia="Times New Roman" w:hAnsi="Times New Roman" w:cs="Times New Roman"/>
                <w:sz w:val="24"/>
                <w:szCs w:val="24"/>
                <w:lang w:eastAsia="lv-LV"/>
              </w:rPr>
              <w:t>Saistošie noteikumi ir piemēroti iecerētā mērķa sasniegšanas nodrošināšanai un paredz tikai to, kas vajadzīgs minētā mērķa sasniegšanai – pašvaldības autonomās funkcijas izpildei. Mērķa sasniegšanai noteiktas samērīgas prasības atkritumu apsaimniekošanai.</w:t>
            </w:r>
          </w:p>
        </w:tc>
      </w:tr>
      <w:tr w:rsidR="0051231E" w:rsidRPr="0051231E" w14:paraId="3B0A9A57" w14:textId="77777777" w:rsidTr="004161BC">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14CB0B52" w14:textId="344A5B53" w:rsidR="0016662F" w:rsidRPr="0051231E" w:rsidRDefault="00900A7F" w:rsidP="0051231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Pr="00900A7F">
              <w:rPr>
                <w:rFonts w:ascii="Times New Roman" w:eastAsia="Times New Roman" w:hAnsi="Times New Roman" w:cs="Times New Roman"/>
                <w:sz w:val="24"/>
                <w:szCs w:val="24"/>
                <w:lang w:eastAsia="lv-LV"/>
              </w:rPr>
              <w:t>Saistošo noteikumu izstrādes gaitā veiktās konsultācijas ar privātpersonām, saņemtais sabiedrības viedoklis</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464DFE99" w14:textId="1C6085F1" w:rsidR="0016662F" w:rsidRPr="0051231E" w:rsidRDefault="00900A7F" w:rsidP="00900A7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FF4726" w:rsidRPr="0051231E">
              <w:rPr>
                <w:rFonts w:ascii="Times New Roman" w:eastAsia="Times New Roman" w:hAnsi="Times New Roman" w:cs="Times New Roman"/>
                <w:sz w:val="24"/>
                <w:szCs w:val="24"/>
                <w:lang w:eastAsia="lv-LV"/>
              </w:rPr>
              <w:t xml:space="preserve">Atbilstoši Pašvaldību likuma 46. panta trešajai daļai, lai informētu sabiedrību par Saistošo noteikumu projektu un dotu iespēju iedzīvotājiem izteikt viedokli, Saistošo noteikumu projekts </w:t>
            </w:r>
            <w:r w:rsidR="00FF4726" w:rsidRPr="00900A7F">
              <w:rPr>
                <w:rFonts w:ascii="Times New Roman" w:eastAsia="Times New Roman" w:hAnsi="Times New Roman" w:cs="Times New Roman"/>
                <w:sz w:val="24"/>
                <w:szCs w:val="24"/>
                <w:highlight w:val="lightGray"/>
                <w:lang w:eastAsia="lv-LV"/>
              </w:rPr>
              <w:t>no 2025. gada … līdz …</w:t>
            </w:r>
            <w:r w:rsidR="00FF4726" w:rsidRPr="0051231E">
              <w:rPr>
                <w:rFonts w:ascii="Times New Roman" w:eastAsia="Times New Roman" w:hAnsi="Times New Roman" w:cs="Times New Roman"/>
                <w:sz w:val="24"/>
                <w:szCs w:val="24"/>
                <w:lang w:eastAsia="lv-LV"/>
              </w:rPr>
              <w:t xml:space="preserve"> tika publicēts pašvaldības tīmekļa vietnē www.madona.lv sadaļas </w:t>
            </w:r>
            <w:r>
              <w:rPr>
                <w:rFonts w:ascii="Times New Roman" w:eastAsia="Times New Roman" w:hAnsi="Times New Roman" w:cs="Times New Roman"/>
                <w:sz w:val="24"/>
                <w:szCs w:val="24"/>
                <w:lang w:eastAsia="lv-LV"/>
              </w:rPr>
              <w:t>“</w:t>
            </w:r>
            <w:r w:rsidR="00FF4726" w:rsidRPr="0051231E">
              <w:rPr>
                <w:rFonts w:ascii="Times New Roman" w:eastAsia="Times New Roman" w:hAnsi="Times New Roman" w:cs="Times New Roman"/>
                <w:sz w:val="24"/>
                <w:szCs w:val="24"/>
                <w:lang w:eastAsia="lv-LV"/>
              </w:rPr>
              <w:t>Dokumenti</w:t>
            </w:r>
            <w:r>
              <w:rPr>
                <w:rFonts w:ascii="Times New Roman" w:eastAsia="Times New Roman" w:hAnsi="Times New Roman" w:cs="Times New Roman"/>
                <w:sz w:val="24"/>
                <w:szCs w:val="24"/>
                <w:lang w:eastAsia="lv-LV"/>
              </w:rPr>
              <w:t>”</w:t>
            </w:r>
            <w:r w:rsidR="00FF4726" w:rsidRPr="0051231E">
              <w:rPr>
                <w:rFonts w:ascii="Times New Roman" w:eastAsia="Times New Roman" w:hAnsi="Times New Roman" w:cs="Times New Roman"/>
                <w:sz w:val="24"/>
                <w:szCs w:val="24"/>
                <w:lang w:eastAsia="lv-LV"/>
              </w:rPr>
              <w:t xml:space="preserve"> </w:t>
            </w:r>
            <w:proofErr w:type="spellStart"/>
            <w:r w:rsidR="00FF4726" w:rsidRPr="0051231E">
              <w:rPr>
                <w:rFonts w:ascii="Times New Roman" w:eastAsia="Times New Roman" w:hAnsi="Times New Roman" w:cs="Times New Roman"/>
                <w:sz w:val="24"/>
                <w:szCs w:val="24"/>
                <w:lang w:eastAsia="lv-LV"/>
              </w:rPr>
              <w:t>apakšsadaļā</w:t>
            </w:r>
            <w:proofErr w:type="spellEnd"/>
            <w:r w:rsidR="00FF4726" w:rsidRPr="0051231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00FF4726" w:rsidRPr="0051231E">
              <w:rPr>
                <w:rFonts w:ascii="Times New Roman" w:eastAsia="Times New Roman" w:hAnsi="Times New Roman" w:cs="Times New Roman"/>
                <w:sz w:val="24"/>
                <w:szCs w:val="24"/>
                <w:lang w:eastAsia="lv-LV"/>
              </w:rPr>
              <w:t>Saistošo noteikumu projekti</w:t>
            </w:r>
            <w:r>
              <w:rPr>
                <w:rFonts w:ascii="Times New Roman" w:eastAsia="Times New Roman" w:hAnsi="Times New Roman" w:cs="Times New Roman"/>
                <w:sz w:val="24"/>
                <w:szCs w:val="24"/>
                <w:lang w:eastAsia="lv-LV"/>
              </w:rPr>
              <w:t>”</w:t>
            </w:r>
            <w:r w:rsidR="00FF4726" w:rsidRPr="0051231E">
              <w:rPr>
                <w:rFonts w:ascii="Times New Roman" w:eastAsia="Times New Roman" w:hAnsi="Times New Roman" w:cs="Times New Roman"/>
                <w:sz w:val="24"/>
                <w:szCs w:val="24"/>
                <w:lang w:eastAsia="lv-LV"/>
              </w:rPr>
              <w:t>.</w:t>
            </w:r>
          </w:p>
          <w:p w14:paraId="1B8AE89D" w14:textId="1E5BE431" w:rsidR="00FF4726" w:rsidRPr="0051231E" w:rsidRDefault="00FF4726" w:rsidP="00900A7F">
            <w:pPr>
              <w:spacing w:after="0" w:line="240" w:lineRule="auto"/>
              <w:jc w:val="both"/>
              <w:rPr>
                <w:rFonts w:ascii="Times New Roman" w:eastAsia="Times New Roman" w:hAnsi="Times New Roman" w:cs="Times New Roman"/>
                <w:sz w:val="24"/>
                <w:szCs w:val="24"/>
                <w:lang w:eastAsia="lv-LV"/>
              </w:rPr>
            </w:pPr>
          </w:p>
        </w:tc>
      </w:tr>
    </w:tbl>
    <w:p w14:paraId="774374CE" w14:textId="77777777" w:rsidR="00936FCD" w:rsidRPr="0051231E" w:rsidRDefault="00936FCD" w:rsidP="0051231E">
      <w:pPr>
        <w:spacing w:after="0" w:line="240" w:lineRule="auto"/>
      </w:pPr>
    </w:p>
    <w:sectPr w:rsidR="00936FCD" w:rsidRPr="005123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63"/>
    <w:rsid w:val="00081A52"/>
    <w:rsid w:val="00093DD9"/>
    <w:rsid w:val="0016662F"/>
    <w:rsid w:val="001D0FCA"/>
    <w:rsid w:val="00276142"/>
    <w:rsid w:val="002A1A8B"/>
    <w:rsid w:val="00357F84"/>
    <w:rsid w:val="004161BC"/>
    <w:rsid w:val="0051231E"/>
    <w:rsid w:val="005739FA"/>
    <w:rsid w:val="007022B5"/>
    <w:rsid w:val="008E1BC0"/>
    <w:rsid w:val="00900A7F"/>
    <w:rsid w:val="00936FCD"/>
    <w:rsid w:val="0094086E"/>
    <w:rsid w:val="00A829F9"/>
    <w:rsid w:val="00A84A93"/>
    <w:rsid w:val="00AA6A4F"/>
    <w:rsid w:val="00BE27AA"/>
    <w:rsid w:val="00C75643"/>
    <w:rsid w:val="00D904D0"/>
    <w:rsid w:val="00E47963"/>
    <w:rsid w:val="00E6780D"/>
    <w:rsid w:val="00EF62F1"/>
    <w:rsid w:val="00F06A28"/>
    <w:rsid w:val="00FF4726"/>
    <w:rsid w:val="00FF6F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1645"/>
  <w15:chartTrackingRefBased/>
  <w15:docId w15:val="{41CA7547-3F70-479A-A92E-5ACB7B0A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666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F06A28"/>
    <w:rPr>
      <w:color w:val="0563C1" w:themeColor="hyperlink"/>
      <w:u w:val="single"/>
    </w:rPr>
  </w:style>
  <w:style w:type="character" w:styleId="Neatrisintapieminana">
    <w:name w:val="Unresolved Mention"/>
    <w:basedOn w:val="Noklusjumarindkopasfonts"/>
    <w:uiPriority w:val="99"/>
    <w:semiHidden/>
    <w:unhideWhenUsed/>
    <w:rsid w:val="00F06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74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3846</Words>
  <Characters>2193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EveritaG</dc:creator>
  <cp:keywords/>
  <dc:description/>
  <cp:lastModifiedBy>Gerda Kvanta</cp:lastModifiedBy>
  <cp:revision>3</cp:revision>
  <dcterms:created xsi:type="dcterms:W3CDTF">2025-09-16T10:31:00Z</dcterms:created>
  <dcterms:modified xsi:type="dcterms:W3CDTF">2025-09-16T10:55:00Z</dcterms:modified>
</cp:coreProperties>
</file>